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46101" w14:textId="77777777" w:rsidR="00133B93" w:rsidRDefault="00133B93" w:rsidP="00E01E96">
      <w:pPr>
        <w:jc w:val="center"/>
        <w:rPr>
          <w:rFonts w:ascii="Arial" w:hAnsi="Arial" w:cs="Arial"/>
          <w:color w:val="000000" w:themeColor="text1"/>
          <w:sz w:val="24"/>
          <w:szCs w:val="24"/>
        </w:rPr>
      </w:pPr>
      <w:bookmarkStart w:id="0" w:name="_GoBack"/>
      <w:bookmarkEnd w:id="0"/>
      <w:r>
        <w:rPr>
          <w:rFonts w:ascii="Arial" w:hAnsi="Arial" w:cs="Arial"/>
          <w:color w:val="000000" w:themeColor="text1"/>
          <w:sz w:val="24"/>
          <w:szCs w:val="24"/>
        </w:rPr>
        <w:t xml:space="preserve">PROYECTO RELACIÓN ENTRE MUSEOS Y EDUCACION </w:t>
      </w:r>
      <w:r w:rsidR="003F19FD">
        <w:rPr>
          <w:rFonts w:ascii="Arial" w:hAnsi="Arial" w:cs="Arial"/>
          <w:color w:val="000000" w:themeColor="text1"/>
          <w:sz w:val="24"/>
          <w:szCs w:val="24"/>
        </w:rPr>
        <w:t xml:space="preserve">EN ESTUDIANTES DE LA CUN DE ADM </w:t>
      </w:r>
      <w:r>
        <w:rPr>
          <w:rFonts w:ascii="Arial" w:hAnsi="Arial" w:cs="Arial"/>
          <w:color w:val="000000" w:themeColor="text1"/>
          <w:sz w:val="24"/>
          <w:szCs w:val="24"/>
        </w:rPr>
        <w:t>TURISTICA Y HOTELERA</w:t>
      </w:r>
    </w:p>
    <w:p w14:paraId="5A0A0514" w14:textId="77777777" w:rsidR="00133B93" w:rsidRDefault="00133B93" w:rsidP="00133B93">
      <w:pPr>
        <w:jc w:val="center"/>
        <w:rPr>
          <w:rFonts w:ascii="Arial" w:hAnsi="Arial" w:cs="Arial"/>
          <w:color w:val="000000" w:themeColor="text1"/>
          <w:sz w:val="24"/>
          <w:szCs w:val="24"/>
        </w:rPr>
      </w:pPr>
    </w:p>
    <w:p w14:paraId="4D71C66E" w14:textId="77777777" w:rsidR="00133B93" w:rsidRPr="009B22E4" w:rsidRDefault="00133B93" w:rsidP="00133B93">
      <w:pPr>
        <w:jc w:val="center"/>
        <w:rPr>
          <w:rFonts w:ascii="Arial" w:hAnsi="Arial" w:cs="Arial"/>
          <w:color w:val="000000" w:themeColor="text1"/>
          <w:sz w:val="24"/>
          <w:szCs w:val="24"/>
        </w:rPr>
      </w:pPr>
    </w:p>
    <w:p w14:paraId="20D6459A" w14:textId="0B3C90E9" w:rsidR="00133B93" w:rsidRPr="009B22E4" w:rsidRDefault="00133B93" w:rsidP="00133B93">
      <w:pPr>
        <w:jc w:val="center"/>
        <w:rPr>
          <w:rFonts w:ascii="Arial" w:hAnsi="Arial" w:cs="Arial"/>
          <w:color w:val="000000" w:themeColor="text1"/>
          <w:sz w:val="24"/>
          <w:szCs w:val="24"/>
        </w:rPr>
      </w:pPr>
      <w:r>
        <w:rPr>
          <w:rFonts w:ascii="Arial" w:hAnsi="Arial" w:cs="Arial"/>
          <w:color w:val="000000" w:themeColor="text1"/>
          <w:sz w:val="24"/>
          <w:szCs w:val="24"/>
        </w:rPr>
        <w:t>OPCIÓN DE GRADO I</w:t>
      </w:r>
      <w:r w:rsidR="008A09B2">
        <w:rPr>
          <w:rFonts w:ascii="Arial" w:hAnsi="Arial" w:cs="Arial"/>
          <w:color w:val="000000" w:themeColor="text1"/>
          <w:sz w:val="24"/>
          <w:szCs w:val="24"/>
        </w:rPr>
        <w:t>ll</w:t>
      </w:r>
    </w:p>
    <w:p w14:paraId="5738DE0A" w14:textId="77777777" w:rsidR="00133B93" w:rsidRDefault="00133B93" w:rsidP="00133B93">
      <w:pPr>
        <w:jc w:val="center"/>
        <w:rPr>
          <w:rFonts w:ascii="Arial" w:hAnsi="Arial" w:cs="Arial"/>
          <w:color w:val="000000" w:themeColor="text1"/>
          <w:sz w:val="24"/>
          <w:szCs w:val="24"/>
        </w:rPr>
      </w:pPr>
    </w:p>
    <w:p w14:paraId="3BAB0F35" w14:textId="77777777" w:rsidR="00133B93" w:rsidRDefault="00133B93" w:rsidP="00133B93">
      <w:pPr>
        <w:rPr>
          <w:rFonts w:ascii="Arial" w:hAnsi="Arial" w:cs="Arial"/>
          <w:color w:val="000000" w:themeColor="text1"/>
          <w:sz w:val="24"/>
          <w:szCs w:val="24"/>
        </w:rPr>
      </w:pPr>
    </w:p>
    <w:p w14:paraId="2C733B79" w14:textId="5AAC269A" w:rsidR="00133B93" w:rsidRPr="009B22E4" w:rsidRDefault="008A09B2" w:rsidP="00133B93">
      <w:pPr>
        <w:jc w:val="center"/>
        <w:rPr>
          <w:rFonts w:ascii="Arial" w:hAnsi="Arial" w:cs="Arial"/>
          <w:color w:val="000000" w:themeColor="text1"/>
          <w:sz w:val="24"/>
          <w:szCs w:val="24"/>
        </w:rPr>
      </w:pPr>
      <w:r>
        <w:rPr>
          <w:rFonts w:ascii="Arial" w:hAnsi="Arial" w:cs="Arial"/>
          <w:color w:val="000000" w:themeColor="text1"/>
          <w:sz w:val="24"/>
          <w:szCs w:val="24"/>
        </w:rPr>
        <w:t>DOCENTE: AIDE</w:t>
      </w:r>
      <w:r w:rsidR="005A0F12">
        <w:rPr>
          <w:rFonts w:ascii="Arial" w:hAnsi="Arial" w:cs="Arial"/>
          <w:color w:val="000000" w:themeColor="text1"/>
          <w:sz w:val="24"/>
          <w:szCs w:val="24"/>
        </w:rPr>
        <w:t>E TORRES GIL</w:t>
      </w:r>
    </w:p>
    <w:p w14:paraId="5BBD54EA" w14:textId="77777777" w:rsidR="00133B93" w:rsidRDefault="00133B93" w:rsidP="00133B93">
      <w:pPr>
        <w:jc w:val="center"/>
        <w:rPr>
          <w:rFonts w:ascii="Arial" w:hAnsi="Arial" w:cs="Arial"/>
          <w:color w:val="000000" w:themeColor="text1"/>
          <w:sz w:val="24"/>
          <w:szCs w:val="24"/>
        </w:rPr>
      </w:pPr>
    </w:p>
    <w:p w14:paraId="096F8B8C" w14:textId="77777777" w:rsidR="00133B93" w:rsidRDefault="00133B93" w:rsidP="00133B93">
      <w:pPr>
        <w:jc w:val="center"/>
        <w:rPr>
          <w:rFonts w:ascii="Arial" w:hAnsi="Arial" w:cs="Arial"/>
          <w:color w:val="000000" w:themeColor="text1"/>
          <w:sz w:val="24"/>
          <w:szCs w:val="24"/>
        </w:rPr>
      </w:pPr>
    </w:p>
    <w:p w14:paraId="17493AFA" w14:textId="77777777" w:rsidR="00133B93" w:rsidRPr="009B22E4" w:rsidRDefault="00133B93" w:rsidP="00133B93">
      <w:pPr>
        <w:jc w:val="center"/>
        <w:rPr>
          <w:rFonts w:ascii="Arial" w:hAnsi="Arial" w:cs="Arial"/>
          <w:color w:val="000000" w:themeColor="text1"/>
          <w:sz w:val="24"/>
          <w:szCs w:val="24"/>
        </w:rPr>
      </w:pPr>
      <w:r>
        <w:rPr>
          <w:rFonts w:ascii="Arial" w:hAnsi="Arial" w:cs="Arial"/>
          <w:color w:val="000000" w:themeColor="text1"/>
          <w:sz w:val="24"/>
          <w:szCs w:val="24"/>
        </w:rPr>
        <w:t>PRESENTADO POR:</w:t>
      </w:r>
    </w:p>
    <w:p w14:paraId="6F683660" w14:textId="53072BF4" w:rsidR="00133B93" w:rsidRDefault="008A09B2" w:rsidP="00133B93">
      <w:pPr>
        <w:jc w:val="center"/>
        <w:rPr>
          <w:rFonts w:ascii="Arial" w:hAnsi="Arial" w:cs="Arial"/>
          <w:color w:val="000000" w:themeColor="text1"/>
          <w:sz w:val="24"/>
          <w:szCs w:val="24"/>
        </w:rPr>
      </w:pPr>
      <w:r>
        <w:rPr>
          <w:rFonts w:ascii="Arial" w:hAnsi="Arial" w:cs="Arial"/>
          <w:color w:val="000000" w:themeColor="text1"/>
          <w:sz w:val="24"/>
          <w:szCs w:val="24"/>
        </w:rPr>
        <w:t xml:space="preserve">LUZ </w:t>
      </w:r>
      <w:r w:rsidR="00133B93" w:rsidRPr="009B22E4">
        <w:rPr>
          <w:rFonts w:ascii="Arial" w:hAnsi="Arial" w:cs="Arial"/>
          <w:color w:val="000000" w:themeColor="text1"/>
          <w:sz w:val="24"/>
          <w:szCs w:val="24"/>
        </w:rPr>
        <w:t xml:space="preserve">DAYANNA ARANDIA </w:t>
      </w:r>
      <w:r w:rsidR="00CB4A28">
        <w:rPr>
          <w:rFonts w:ascii="Arial" w:hAnsi="Arial" w:cs="Arial"/>
          <w:color w:val="000000" w:themeColor="text1"/>
          <w:sz w:val="24"/>
          <w:szCs w:val="24"/>
        </w:rPr>
        <w:t xml:space="preserve">BARRIOS </w:t>
      </w:r>
    </w:p>
    <w:p w14:paraId="306BE8F0" w14:textId="77777777" w:rsidR="00133B93" w:rsidRDefault="00133B93" w:rsidP="00133B93">
      <w:pPr>
        <w:jc w:val="center"/>
        <w:rPr>
          <w:rFonts w:ascii="Arial" w:hAnsi="Arial" w:cs="Arial"/>
          <w:color w:val="000000" w:themeColor="text1"/>
          <w:sz w:val="24"/>
          <w:szCs w:val="24"/>
        </w:rPr>
      </w:pPr>
    </w:p>
    <w:p w14:paraId="36D4107C" w14:textId="1951C1EE" w:rsidR="00133B93" w:rsidRDefault="008A09B2" w:rsidP="00133B93">
      <w:pPr>
        <w:jc w:val="center"/>
        <w:rPr>
          <w:rFonts w:ascii="Arial" w:hAnsi="Arial" w:cs="Arial"/>
          <w:color w:val="000000" w:themeColor="text1"/>
          <w:sz w:val="24"/>
          <w:szCs w:val="24"/>
        </w:rPr>
      </w:pPr>
      <w:r>
        <w:rPr>
          <w:rFonts w:ascii="Arial" w:hAnsi="Arial" w:cs="Arial"/>
          <w:color w:val="000000" w:themeColor="text1"/>
          <w:sz w:val="24"/>
          <w:szCs w:val="24"/>
        </w:rPr>
        <w:t xml:space="preserve">GRUPO: </w:t>
      </w:r>
      <w:r w:rsidR="005A0F12">
        <w:rPr>
          <w:rFonts w:ascii="Arial" w:hAnsi="Arial" w:cs="Arial"/>
          <w:color w:val="000000" w:themeColor="text1"/>
          <w:sz w:val="24"/>
          <w:szCs w:val="24"/>
        </w:rPr>
        <w:t>55126</w:t>
      </w:r>
    </w:p>
    <w:p w14:paraId="008941F6" w14:textId="77777777" w:rsidR="00133B93" w:rsidRPr="009B22E4" w:rsidRDefault="00133B93" w:rsidP="00133B93">
      <w:pPr>
        <w:rPr>
          <w:rFonts w:ascii="Arial" w:hAnsi="Arial" w:cs="Arial"/>
          <w:color w:val="000000" w:themeColor="text1"/>
          <w:sz w:val="24"/>
          <w:szCs w:val="24"/>
        </w:rPr>
      </w:pPr>
    </w:p>
    <w:p w14:paraId="2CB436D6" w14:textId="77777777" w:rsidR="00133B93" w:rsidRPr="009B22E4" w:rsidRDefault="00133B93" w:rsidP="00133B93">
      <w:pPr>
        <w:jc w:val="center"/>
        <w:rPr>
          <w:rFonts w:ascii="Arial" w:hAnsi="Arial" w:cs="Arial"/>
          <w:color w:val="000000" w:themeColor="text1"/>
          <w:sz w:val="24"/>
          <w:szCs w:val="24"/>
        </w:rPr>
      </w:pPr>
      <w:r w:rsidRPr="009B22E4">
        <w:rPr>
          <w:rFonts w:ascii="Arial" w:hAnsi="Arial" w:cs="Arial"/>
          <w:color w:val="000000" w:themeColor="text1"/>
          <w:sz w:val="24"/>
          <w:szCs w:val="24"/>
        </w:rPr>
        <w:t>CORPORACIÓN UNIFICADA NACIONAL DE EDUCACIÓN</w:t>
      </w:r>
    </w:p>
    <w:p w14:paraId="18A879A0" w14:textId="77777777" w:rsidR="00133B93" w:rsidRPr="009B22E4" w:rsidRDefault="00133B93" w:rsidP="00133B93">
      <w:pPr>
        <w:jc w:val="center"/>
        <w:rPr>
          <w:rFonts w:ascii="Arial" w:hAnsi="Arial" w:cs="Arial"/>
          <w:color w:val="000000" w:themeColor="text1"/>
          <w:sz w:val="24"/>
          <w:szCs w:val="24"/>
        </w:rPr>
      </w:pPr>
      <w:r w:rsidRPr="009B22E4">
        <w:rPr>
          <w:rFonts w:ascii="Arial" w:hAnsi="Arial" w:cs="Arial"/>
          <w:color w:val="000000" w:themeColor="text1"/>
          <w:sz w:val="24"/>
          <w:szCs w:val="24"/>
        </w:rPr>
        <w:t xml:space="preserve">SUPERIO CUN </w:t>
      </w:r>
      <w:r w:rsidRPr="009B22E4">
        <w:rPr>
          <w:rFonts w:ascii="Arial" w:hAnsi="Arial" w:cs="Arial"/>
          <w:color w:val="000000" w:themeColor="text1"/>
          <w:sz w:val="24"/>
          <w:szCs w:val="24"/>
        </w:rPr>
        <w:br/>
      </w:r>
      <w:r w:rsidRPr="009B22E4">
        <w:rPr>
          <w:rFonts w:ascii="Arial" w:hAnsi="Arial" w:cs="Arial"/>
          <w:color w:val="000000" w:themeColor="text1"/>
          <w:sz w:val="24"/>
          <w:szCs w:val="24"/>
        </w:rPr>
        <w:br/>
      </w:r>
      <w:r w:rsidRPr="009B22E4">
        <w:rPr>
          <w:rFonts w:ascii="Arial" w:hAnsi="Arial" w:cs="Arial"/>
          <w:noProof/>
          <w:color w:val="000000" w:themeColor="text1"/>
          <w:sz w:val="24"/>
          <w:szCs w:val="24"/>
          <w:lang w:eastAsia="es-CO"/>
        </w:rPr>
        <w:drawing>
          <wp:inline distT="0" distB="0" distL="0" distR="0" wp14:anchorId="2351E4A1" wp14:editId="17BCB6F4">
            <wp:extent cx="1291004" cy="921634"/>
            <wp:effectExtent l="19050" t="0" r="4396" b="0"/>
            <wp:docPr id="10" name="Imagen 1" descr="C:\Users\familia arandia\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 arandia\Desktop\descarga (1).jpg"/>
                    <pic:cNvPicPr>
                      <a:picLocks noChangeAspect="1" noChangeArrowheads="1"/>
                    </pic:cNvPicPr>
                  </pic:nvPicPr>
                  <pic:blipFill>
                    <a:blip r:embed="rId8" cstate="print"/>
                    <a:srcRect/>
                    <a:stretch>
                      <a:fillRect/>
                    </a:stretch>
                  </pic:blipFill>
                  <pic:spPr bwMode="auto">
                    <a:xfrm>
                      <a:off x="0" y="0"/>
                      <a:ext cx="1297887" cy="926548"/>
                    </a:xfrm>
                    <a:prstGeom prst="rect">
                      <a:avLst/>
                    </a:prstGeom>
                    <a:noFill/>
                    <a:ln w="9525">
                      <a:noFill/>
                      <a:miter lim="800000"/>
                      <a:headEnd/>
                      <a:tailEnd/>
                    </a:ln>
                  </pic:spPr>
                </pic:pic>
              </a:graphicData>
            </a:graphic>
          </wp:inline>
        </w:drawing>
      </w:r>
    </w:p>
    <w:p w14:paraId="598870A1" w14:textId="77777777" w:rsidR="00E01E96" w:rsidRDefault="00E01E96" w:rsidP="00133B93">
      <w:pPr>
        <w:jc w:val="center"/>
        <w:rPr>
          <w:rFonts w:ascii="Arial" w:hAnsi="Arial" w:cs="Arial"/>
          <w:color w:val="000000" w:themeColor="text1"/>
          <w:sz w:val="24"/>
          <w:szCs w:val="24"/>
        </w:rPr>
      </w:pPr>
    </w:p>
    <w:p w14:paraId="124EB1DA" w14:textId="77777777" w:rsidR="00133B93" w:rsidRPr="009B22E4" w:rsidRDefault="00133B93" w:rsidP="00133B93">
      <w:pPr>
        <w:jc w:val="center"/>
        <w:rPr>
          <w:rFonts w:ascii="Arial" w:hAnsi="Arial" w:cs="Arial"/>
          <w:color w:val="000000" w:themeColor="text1"/>
          <w:sz w:val="24"/>
          <w:szCs w:val="24"/>
        </w:rPr>
      </w:pPr>
      <w:r w:rsidRPr="009B22E4">
        <w:rPr>
          <w:rFonts w:ascii="Arial" w:hAnsi="Arial" w:cs="Arial"/>
          <w:color w:val="000000" w:themeColor="text1"/>
          <w:sz w:val="24"/>
          <w:szCs w:val="24"/>
        </w:rPr>
        <w:t>BOGOTA DC – COLOMBIA</w:t>
      </w:r>
    </w:p>
    <w:p w14:paraId="1D3EC497" w14:textId="2EFE6677" w:rsidR="005A0F12" w:rsidRDefault="00560098" w:rsidP="005A0F12">
      <w:pPr>
        <w:jc w:val="center"/>
        <w:rPr>
          <w:rFonts w:ascii="Arial" w:hAnsi="Arial" w:cs="Arial"/>
          <w:color w:val="000000" w:themeColor="text1"/>
          <w:sz w:val="24"/>
          <w:szCs w:val="24"/>
        </w:rPr>
      </w:pPr>
      <w:r>
        <w:rPr>
          <w:rFonts w:ascii="Arial" w:hAnsi="Arial" w:cs="Arial"/>
          <w:color w:val="000000" w:themeColor="text1"/>
          <w:sz w:val="24"/>
          <w:szCs w:val="24"/>
        </w:rPr>
        <w:t>17</w:t>
      </w:r>
      <w:r w:rsidR="005A0F12">
        <w:rPr>
          <w:rFonts w:ascii="Arial" w:hAnsi="Arial" w:cs="Arial"/>
          <w:color w:val="000000" w:themeColor="text1"/>
          <w:sz w:val="24"/>
          <w:szCs w:val="24"/>
        </w:rPr>
        <w:t xml:space="preserve"> DE NOVIEMBRE DEL 2018</w:t>
      </w:r>
    </w:p>
    <w:p w14:paraId="054AB53A" w14:textId="77777777" w:rsidR="00725C14" w:rsidRDefault="00725C14" w:rsidP="005A0F12">
      <w:pPr>
        <w:jc w:val="center"/>
        <w:rPr>
          <w:rFonts w:ascii="Arial" w:hAnsi="Arial" w:cs="Arial"/>
          <w:color w:val="000000" w:themeColor="text1"/>
          <w:sz w:val="24"/>
          <w:szCs w:val="24"/>
        </w:rPr>
      </w:pPr>
    </w:p>
    <w:p w14:paraId="4D7D8FE2" w14:textId="77777777" w:rsidR="004A7637" w:rsidRDefault="004A7637" w:rsidP="00852966">
      <w:pPr>
        <w:pStyle w:val="Default"/>
        <w:rPr>
          <w:b/>
          <w:bCs/>
          <w:sz w:val="23"/>
          <w:szCs w:val="23"/>
        </w:rPr>
      </w:pPr>
    </w:p>
    <w:p w14:paraId="6505AEAF" w14:textId="77777777" w:rsidR="004A7637" w:rsidRDefault="004A7637" w:rsidP="00852966">
      <w:pPr>
        <w:pStyle w:val="Default"/>
        <w:rPr>
          <w:b/>
          <w:bCs/>
          <w:sz w:val="23"/>
          <w:szCs w:val="23"/>
        </w:rPr>
      </w:pPr>
    </w:p>
    <w:p w14:paraId="260B6AC2" w14:textId="77777777" w:rsidR="004A7637" w:rsidRDefault="004A7637" w:rsidP="00852966">
      <w:pPr>
        <w:pStyle w:val="Default"/>
        <w:rPr>
          <w:b/>
          <w:bCs/>
          <w:sz w:val="23"/>
          <w:szCs w:val="23"/>
        </w:rPr>
      </w:pPr>
    </w:p>
    <w:p w14:paraId="4EE94A7C" w14:textId="77777777" w:rsidR="002E51B8" w:rsidRDefault="002E51B8" w:rsidP="004A7637">
      <w:pPr>
        <w:pStyle w:val="Ttulo1"/>
      </w:pPr>
    </w:p>
    <w:sdt>
      <w:sdtPr>
        <w:rPr>
          <w:rFonts w:asciiTheme="minorHAnsi" w:eastAsiaTheme="minorHAnsi" w:hAnsiTheme="minorHAnsi" w:cstheme="minorBidi"/>
          <w:b w:val="0"/>
          <w:bCs w:val="0"/>
          <w:color w:val="auto"/>
          <w:sz w:val="22"/>
          <w:szCs w:val="22"/>
          <w:lang w:val="es-ES" w:eastAsia="en-US"/>
        </w:rPr>
        <w:id w:val="-1065868945"/>
        <w:docPartObj>
          <w:docPartGallery w:val="Table of Contents"/>
          <w:docPartUnique/>
        </w:docPartObj>
      </w:sdtPr>
      <w:sdtEndPr/>
      <w:sdtContent>
        <w:p w14:paraId="4AF78B07" w14:textId="064AFCA7" w:rsidR="002E51B8" w:rsidRDefault="002E51B8">
          <w:pPr>
            <w:pStyle w:val="TtulodeTDC"/>
          </w:pPr>
          <w:r>
            <w:rPr>
              <w:lang w:val="es-ES"/>
            </w:rPr>
            <w:t>Contenido</w:t>
          </w:r>
        </w:p>
        <w:p w14:paraId="5655D171" w14:textId="77777777" w:rsidR="002E51B8" w:rsidRDefault="002E51B8">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530350032" w:history="1">
            <w:r w:rsidRPr="00C55DA7">
              <w:rPr>
                <w:rStyle w:val="Hipervnculo"/>
                <w:noProof/>
              </w:rPr>
              <w:t>INTRODUCCIÓN</w:t>
            </w:r>
            <w:r>
              <w:rPr>
                <w:noProof/>
                <w:webHidden/>
              </w:rPr>
              <w:tab/>
            </w:r>
            <w:r>
              <w:rPr>
                <w:noProof/>
                <w:webHidden/>
              </w:rPr>
              <w:fldChar w:fldCharType="begin"/>
            </w:r>
            <w:r>
              <w:rPr>
                <w:noProof/>
                <w:webHidden/>
              </w:rPr>
              <w:instrText xml:space="preserve"> PAGEREF _Toc530350032 \h </w:instrText>
            </w:r>
            <w:r>
              <w:rPr>
                <w:noProof/>
                <w:webHidden/>
              </w:rPr>
            </w:r>
            <w:r>
              <w:rPr>
                <w:noProof/>
                <w:webHidden/>
              </w:rPr>
              <w:fldChar w:fldCharType="separate"/>
            </w:r>
            <w:r>
              <w:rPr>
                <w:noProof/>
                <w:webHidden/>
              </w:rPr>
              <w:t>4</w:t>
            </w:r>
            <w:r>
              <w:rPr>
                <w:noProof/>
                <w:webHidden/>
              </w:rPr>
              <w:fldChar w:fldCharType="end"/>
            </w:r>
          </w:hyperlink>
        </w:p>
        <w:p w14:paraId="3550B0B9" w14:textId="77777777" w:rsidR="002E51B8" w:rsidRDefault="00AF7A89">
          <w:pPr>
            <w:pStyle w:val="TDC1"/>
            <w:tabs>
              <w:tab w:val="right" w:leader="dot" w:pos="8828"/>
            </w:tabs>
            <w:rPr>
              <w:rFonts w:eastAsiaTheme="minorEastAsia"/>
              <w:noProof/>
              <w:lang w:eastAsia="es-CO"/>
            </w:rPr>
          </w:pPr>
          <w:hyperlink w:anchor="_Toc530350033" w:history="1">
            <w:r w:rsidR="002E51B8" w:rsidRPr="00C55DA7">
              <w:rPr>
                <w:rStyle w:val="Hipervnculo"/>
                <w:noProof/>
              </w:rPr>
              <w:t>OBJETIVOS DE ESTUDIO TECNICO</w:t>
            </w:r>
            <w:r w:rsidR="002E51B8">
              <w:rPr>
                <w:noProof/>
                <w:webHidden/>
              </w:rPr>
              <w:tab/>
            </w:r>
            <w:r w:rsidR="002E51B8">
              <w:rPr>
                <w:noProof/>
                <w:webHidden/>
              </w:rPr>
              <w:fldChar w:fldCharType="begin"/>
            </w:r>
            <w:r w:rsidR="002E51B8">
              <w:rPr>
                <w:noProof/>
                <w:webHidden/>
              </w:rPr>
              <w:instrText xml:space="preserve"> PAGEREF _Toc530350033 \h </w:instrText>
            </w:r>
            <w:r w:rsidR="002E51B8">
              <w:rPr>
                <w:noProof/>
                <w:webHidden/>
              </w:rPr>
            </w:r>
            <w:r w:rsidR="002E51B8">
              <w:rPr>
                <w:noProof/>
                <w:webHidden/>
              </w:rPr>
              <w:fldChar w:fldCharType="separate"/>
            </w:r>
            <w:r w:rsidR="002E51B8">
              <w:rPr>
                <w:noProof/>
                <w:webHidden/>
              </w:rPr>
              <w:t>10</w:t>
            </w:r>
            <w:r w:rsidR="002E51B8">
              <w:rPr>
                <w:noProof/>
                <w:webHidden/>
              </w:rPr>
              <w:fldChar w:fldCharType="end"/>
            </w:r>
          </w:hyperlink>
        </w:p>
        <w:p w14:paraId="7398666C"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34" w:history="1">
            <w:r w:rsidR="002E51B8" w:rsidRPr="00C55DA7">
              <w:rPr>
                <w:rStyle w:val="Hipervnculo"/>
              </w:rPr>
              <w:t>Objetivo General</w:t>
            </w:r>
            <w:r w:rsidR="002E51B8">
              <w:rPr>
                <w:webHidden/>
              </w:rPr>
              <w:tab/>
            </w:r>
            <w:r w:rsidR="002E51B8">
              <w:rPr>
                <w:webHidden/>
              </w:rPr>
              <w:fldChar w:fldCharType="begin"/>
            </w:r>
            <w:r w:rsidR="002E51B8">
              <w:rPr>
                <w:webHidden/>
              </w:rPr>
              <w:instrText xml:space="preserve"> PAGEREF _Toc530350034 \h </w:instrText>
            </w:r>
            <w:r w:rsidR="002E51B8">
              <w:rPr>
                <w:webHidden/>
              </w:rPr>
            </w:r>
            <w:r w:rsidR="002E51B8">
              <w:rPr>
                <w:webHidden/>
              </w:rPr>
              <w:fldChar w:fldCharType="separate"/>
            </w:r>
            <w:r w:rsidR="002E51B8">
              <w:rPr>
                <w:webHidden/>
              </w:rPr>
              <w:t>10</w:t>
            </w:r>
            <w:r w:rsidR="002E51B8">
              <w:rPr>
                <w:webHidden/>
              </w:rPr>
              <w:fldChar w:fldCharType="end"/>
            </w:r>
          </w:hyperlink>
        </w:p>
        <w:p w14:paraId="389E266F"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35" w:history="1">
            <w:r w:rsidR="002E51B8" w:rsidRPr="00C55DA7">
              <w:rPr>
                <w:rStyle w:val="Hipervnculo"/>
              </w:rPr>
              <w:t>Objetivos específicos</w:t>
            </w:r>
            <w:r w:rsidR="002E51B8">
              <w:rPr>
                <w:webHidden/>
              </w:rPr>
              <w:tab/>
            </w:r>
            <w:r w:rsidR="002E51B8">
              <w:rPr>
                <w:webHidden/>
              </w:rPr>
              <w:fldChar w:fldCharType="begin"/>
            </w:r>
            <w:r w:rsidR="002E51B8">
              <w:rPr>
                <w:webHidden/>
              </w:rPr>
              <w:instrText xml:space="preserve"> PAGEREF _Toc530350035 \h </w:instrText>
            </w:r>
            <w:r w:rsidR="002E51B8">
              <w:rPr>
                <w:webHidden/>
              </w:rPr>
            </w:r>
            <w:r w:rsidR="002E51B8">
              <w:rPr>
                <w:webHidden/>
              </w:rPr>
              <w:fldChar w:fldCharType="separate"/>
            </w:r>
            <w:r w:rsidR="002E51B8">
              <w:rPr>
                <w:webHidden/>
              </w:rPr>
              <w:t>10</w:t>
            </w:r>
            <w:r w:rsidR="002E51B8">
              <w:rPr>
                <w:webHidden/>
              </w:rPr>
              <w:fldChar w:fldCharType="end"/>
            </w:r>
          </w:hyperlink>
        </w:p>
        <w:p w14:paraId="26354B10" w14:textId="77777777" w:rsidR="002E51B8" w:rsidRDefault="00AF7A89">
          <w:pPr>
            <w:pStyle w:val="TDC1"/>
            <w:tabs>
              <w:tab w:val="right" w:leader="dot" w:pos="8828"/>
            </w:tabs>
            <w:rPr>
              <w:rFonts w:eastAsiaTheme="minorEastAsia"/>
              <w:noProof/>
              <w:lang w:eastAsia="es-CO"/>
            </w:rPr>
          </w:pPr>
          <w:hyperlink w:anchor="_Toc530350036" w:history="1">
            <w:r w:rsidR="002E51B8" w:rsidRPr="00C55DA7">
              <w:rPr>
                <w:rStyle w:val="Hipervnculo"/>
                <w:noProof/>
              </w:rPr>
              <w:t>FICHA TECNICA</w:t>
            </w:r>
            <w:r w:rsidR="002E51B8">
              <w:rPr>
                <w:noProof/>
                <w:webHidden/>
              </w:rPr>
              <w:tab/>
            </w:r>
            <w:r w:rsidR="002E51B8">
              <w:rPr>
                <w:noProof/>
                <w:webHidden/>
              </w:rPr>
              <w:fldChar w:fldCharType="begin"/>
            </w:r>
            <w:r w:rsidR="002E51B8">
              <w:rPr>
                <w:noProof/>
                <w:webHidden/>
              </w:rPr>
              <w:instrText xml:space="preserve"> PAGEREF _Toc530350036 \h </w:instrText>
            </w:r>
            <w:r w:rsidR="002E51B8">
              <w:rPr>
                <w:noProof/>
                <w:webHidden/>
              </w:rPr>
            </w:r>
            <w:r w:rsidR="002E51B8">
              <w:rPr>
                <w:noProof/>
                <w:webHidden/>
              </w:rPr>
              <w:fldChar w:fldCharType="separate"/>
            </w:r>
            <w:r w:rsidR="002E51B8">
              <w:rPr>
                <w:noProof/>
                <w:webHidden/>
              </w:rPr>
              <w:t>11</w:t>
            </w:r>
            <w:r w:rsidR="002E51B8">
              <w:rPr>
                <w:noProof/>
                <w:webHidden/>
              </w:rPr>
              <w:fldChar w:fldCharType="end"/>
            </w:r>
          </w:hyperlink>
        </w:p>
        <w:p w14:paraId="658D7D60" w14:textId="77777777" w:rsidR="002E51B8" w:rsidRDefault="00AF7A89">
          <w:pPr>
            <w:pStyle w:val="TDC1"/>
            <w:tabs>
              <w:tab w:val="right" w:leader="dot" w:pos="8828"/>
            </w:tabs>
            <w:rPr>
              <w:rFonts w:eastAsiaTheme="minorEastAsia"/>
              <w:noProof/>
              <w:lang w:eastAsia="es-CO"/>
            </w:rPr>
          </w:pPr>
          <w:hyperlink w:anchor="_Toc530350037" w:history="1">
            <w:r w:rsidR="002E51B8" w:rsidRPr="00C55DA7">
              <w:rPr>
                <w:rStyle w:val="Hipervnculo"/>
                <w:rFonts w:ascii="Arial" w:hAnsi="Arial" w:cs="Arial"/>
                <w:noProof/>
              </w:rPr>
              <w:t>DESCRIPCIÓN DEL PROCESO</w:t>
            </w:r>
            <w:r w:rsidR="002E51B8">
              <w:rPr>
                <w:noProof/>
                <w:webHidden/>
              </w:rPr>
              <w:tab/>
            </w:r>
            <w:r w:rsidR="002E51B8">
              <w:rPr>
                <w:noProof/>
                <w:webHidden/>
              </w:rPr>
              <w:fldChar w:fldCharType="begin"/>
            </w:r>
            <w:r w:rsidR="002E51B8">
              <w:rPr>
                <w:noProof/>
                <w:webHidden/>
              </w:rPr>
              <w:instrText xml:space="preserve"> PAGEREF _Toc530350037 \h </w:instrText>
            </w:r>
            <w:r w:rsidR="002E51B8">
              <w:rPr>
                <w:noProof/>
                <w:webHidden/>
              </w:rPr>
            </w:r>
            <w:r w:rsidR="002E51B8">
              <w:rPr>
                <w:noProof/>
                <w:webHidden/>
              </w:rPr>
              <w:fldChar w:fldCharType="separate"/>
            </w:r>
            <w:r w:rsidR="002E51B8">
              <w:rPr>
                <w:noProof/>
                <w:webHidden/>
              </w:rPr>
              <w:t>12</w:t>
            </w:r>
            <w:r w:rsidR="002E51B8">
              <w:rPr>
                <w:noProof/>
                <w:webHidden/>
              </w:rPr>
              <w:fldChar w:fldCharType="end"/>
            </w:r>
          </w:hyperlink>
        </w:p>
        <w:p w14:paraId="000FC08B" w14:textId="77777777" w:rsidR="002E51B8" w:rsidRDefault="00AF7A89">
          <w:pPr>
            <w:pStyle w:val="TDC1"/>
            <w:tabs>
              <w:tab w:val="right" w:leader="dot" w:pos="8828"/>
            </w:tabs>
            <w:rPr>
              <w:rFonts w:eastAsiaTheme="minorEastAsia"/>
              <w:noProof/>
              <w:lang w:eastAsia="es-CO"/>
            </w:rPr>
          </w:pPr>
          <w:hyperlink w:anchor="_Toc530350038" w:history="1">
            <w:r w:rsidR="002E51B8" w:rsidRPr="00C55DA7">
              <w:rPr>
                <w:rStyle w:val="Hipervnculo"/>
                <w:noProof/>
              </w:rPr>
              <w:t>PROCEDIMIENTOS</w:t>
            </w:r>
            <w:r w:rsidR="002E51B8">
              <w:rPr>
                <w:noProof/>
                <w:webHidden/>
              </w:rPr>
              <w:tab/>
            </w:r>
            <w:r w:rsidR="002E51B8">
              <w:rPr>
                <w:noProof/>
                <w:webHidden/>
              </w:rPr>
              <w:fldChar w:fldCharType="begin"/>
            </w:r>
            <w:r w:rsidR="002E51B8">
              <w:rPr>
                <w:noProof/>
                <w:webHidden/>
              </w:rPr>
              <w:instrText xml:space="preserve"> PAGEREF _Toc530350038 \h </w:instrText>
            </w:r>
            <w:r w:rsidR="002E51B8">
              <w:rPr>
                <w:noProof/>
                <w:webHidden/>
              </w:rPr>
            </w:r>
            <w:r w:rsidR="002E51B8">
              <w:rPr>
                <w:noProof/>
                <w:webHidden/>
              </w:rPr>
              <w:fldChar w:fldCharType="separate"/>
            </w:r>
            <w:r w:rsidR="002E51B8">
              <w:rPr>
                <w:noProof/>
                <w:webHidden/>
              </w:rPr>
              <w:t>12</w:t>
            </w:r>
            <w:r w:rsidR="002E51B8">
              <w:rPr>
                <w:noProof/>
                <w:webHidden/>
              </w:rPr>
              <w:fldChar w:fldCharType="end"/>
            </w:r>
          </w:hyperlink>
        </w:p>
        <w:p w14:paraId="775A40DA" w14:textId="77777777" w:rsidR="002E51B8" w:rsidRDefault="00AF7A89">
          <w:pPr>
            <w:pStyle w:val="TDC1"/>
            <w:tabs>
              <w:tab w:val="right" w:leader="dot" w:pos="8828"/>
            </w:tabs>
            <w:rPr>
              <w:rFonts w:eastAsiaTheme="minorEastAsia"/>
              <w:noProof/>
              <w:lang w:eastAsia="es-CO"/>
            </w:rPr>
          </w:pPr>
          <w:hyperlink w:anchor="_Toc530350039" w:history="1">
            <w:r w:rsidR="002E51B8" w:rsidRPr="00C55DA7">
              <w:rPr>
                <w:rStyle w:val="Hipervnculo"/>
                <w:noProof/>
              </w:rPr>
              <w:t>MAPA Y/O PLANO</w:t>
            </w:r>
            <w:r w:rsidR="002E51B8">
              <w:rPr>
                <w:noProof/>
                <w:webHidden/>
              </w:rPr>
              <w:tab/>
            </w:r>
            <w:r w:rsidR="002E51B8">
              <w:rPr>
                <w:noProof/>
                <w:webHidden/>
              </w:rPr>
              <w:fldChar w:fldCharType="begin"/>
            </w:r>
            <w:r w:rsidR="002E51B8">
              <w:rPr>
                <w:noProof/>
                <w:webHidden/>
              </w:rPr>
              <w:instrText xml:space="preserve"> PAGEREF _Toc530350039 \h </w:instrText>
            </w:r>
            <w:r w:rsidR="002E51B8">
              <w:rPr>
                <w:noProof/>
                <w:webHidden/>
              </w:rPr>
            </w:r>
            <w:r w:rsidR="002E51B8">
              <w:rPr>
                <w:noProof/>
                <w:webHidden/>
              </w:rPr>
              <w:fldChar w:fldCharType="separate"/>
            </w:r>
            <w:r w:rsidR="002E51B8">
              <w:rPr>
                <w:noProof/>
                <w:webHidden/>
              </w:rPr>
              <w:t>13</w:t>
            </w:r>
            <w:r w:rsidR="002E51B8">
              <w:rPr>
                <w:noProof/>
                <w:webHidden/>
              </w:rPr>
              <w:fldChar w:fldCharType="end"/>
            </w:r>
          </w:hyperlink>
        </w:p>
        <w:p w14:paraId="5C76D96A"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40" w:history="1">
            <w:r w:rsidR="002E51B8" w:rsidRPr="00C55DA7">
              <w:rPr>
                <w:rStyle w:val="Hipervnculo"/>
              </w:rPr>
              <w:t>Descripción</w:t>
            </w:r>
            <w:r w:rsidR="002E51B8">
              <w:rPr>
                <w:webHidden/>
              </w:rPr>
              <w:tab/>
            </w:r>
            <w:r w:rsidR="002E51B8">
              <w:rPr>
                <w:webHidden/>
              </w:rPr>
              <w:fldChar w:fldCharType="begin"/>
            </w:r>
            <w:r w:rsidR="002E51B8">
              <w:rPr>
                <w:webHidden/>
              </w:rPr>
              <w:instrText xml:space="preserve"> PAGEREF _Toc530350040 \h </w:instrText>
            </w:r>
            <w:r w:rsidR="002E51B8">
              <w:rPr>
                <w:webHidden/>
              </w:rPr>
            </w:r>
            <w:r w:rsidR="002E51B8">
              <w:rPr>
                <w:webHidden/>
              </w:rPr>
              <w:fldChar w:fldCharType="separate"/>
            </w:r>
            <w:r w:rsidR="002E51B8">
              <w:rPr>
                <w:webHidden/>
              </w:rPr>
              <w:t>13</w:t>
            </w:r>
            <w:r w:rsidR="002E51B8">
              <w:rPr>
                <w:webHidden/>
              </w:rPr>
              <w:fldChar w:fldCharType="end"/>
            </w:r>
          </w:hyperlink>
        </w:p>
        <w:p w14:paraId="567FA67A" w14:textId="77777777" w:rsidR="002E51B8" w:rsidRDefault="00AF7A89">
          <w:pPr>
            <w:pStyle w:val="TDC1"/>
            <w:tabs>
              <w:tab w:val="right" w:leader="dot" w:pos="8828"/>
            </w:tabs>
            <w:rPr>
              <w:rFonts w:eastAsiaTheme="minorEastAsia"/>
              <w:noProof/>
              <w:lang w:eastAsia="es-CO"/>
            </w:rPr>
          </w:pPr>
          <w:hyperlink w:anchor="_Toc530350041" w:history="1">
            <w:r w:rsidR="002E51B8" w:rsidRPr="00C55DA7">
              <w:rPr>
                <w:rStyle w:val="Hipervnculo"/>
                <w:rFonts w:ascii="Arial" w:hAnsi="Arial" w:cs="Arial"/>
                <w:noProof/>
              </w:rPr>
              <w:t>MAQUINARIA Y EQUIPO</w:t>
            </w:r>
            <w:r w:rsidR="002E51B8">
              <w:rPr>
                <w:noProof/>
                <w:webHidden/>
              </w:rPr>
              <w:tab/>
            </w:r>
            <w:r w:rsidR="002E51B8">
              <w:rPr>
                <w:noProof/>
                <w:webHidden/>
              </w:rPr>
              <w:fldChar w:fldCharType="begin"/>
            </w:r>
            <w:r w:rsidR="002E51B8">
              <w:rPr>
                <w:noProof/>
                <w:webHidden/>
              </w:rPr>
              <w:instrText xml:space="preserve"> PAGEREF _Toc530350041 \h </w:instrText>
            </w:r>
            <w:r w:rsidR="002E51B8">
              <w:rPr>
                <w:noProof/>
                <w:webHidden/>
              </w:rPr>
            </w:r>
            <w:r w:rsidR="002E51B8">
              <w:rPr>
                <w:noProof/>
                <w:webHidden/>
              </w:rPr>
              <w:fldChar w:fldCharType="separate"/>
            </w:r>
            <w:r w:rsidR="002E51B8">
              <w:rPr>
                <w:noProof/>
                <w:webHidden/>
              </w:rPr>
              <w:t>14</w:t>
            </w:r>
            <w:r w:rsidR="002E51B8">
              <w:rPr>
                <w:noProof/>
                <w:webHidden/>
              </w:rPr>
              <w:fldChar w:fldCharType="end"/>
            </w:r>
          </w:hyperlink>
        </w:p>
        <w:p w14:paraId="7A227088" w14:textId="77777777" w:rsidR="002E51B8" w:rsidRDefault="00AF7A89">
          <w:pPr>
            <w:pStyle w:val="TDC1"/>
            <w:tabs>
              <w:tab w:val="right" w:leader="dot" w:pos="8828"/>
            </w:tabs>
            <w:rPr>
              <w:rFonts w:eastAsiaTheme="minorEastAsia"/>
              <w:noProof/>
              <w:lang w:eastAsia="es-CO"/>
            </w:rPr>
          </w:pPr>
          <w:hyperlink w:anchor="_Toc530350042" w:history="1">
            <w:r w:rsidR="002E51B8" w:rsidRPr="00C55DA7">
              <w:rPr>
                <w:rStyle w:val="Hipervnculo"/>
                <w:noProof/>
              </w:rPr>
              <w:t>MUEBLES Y ENCERES</w:t>
            </w:r>
            <w:r w:rsidR="002E51B8">
              <w:rPr>
                <w:noProof/>
                <w:webHidden/>
              </w:rPr>
              <w:tab/>
            </w:r>
            <w:r w:rsidR="002E51B8">
              <w:rPr>
                <w:noProof/>
                <w:webHidden/>
              </w:rPr>
              <w:fldChar w:fldCharType="begin"/>
            </w:r>
            <w:r w:rsidR="002E51B8">
              <w:rPr>
                <w:noProof/>
                <w:webHidden/>
              </w:rPr>
              <w:instrText xml:space="preserve"> PAGEREF _Toc530350042 \h </w:instrText>
            </w:r>
            <w:r w:rsidR="002E51B8">
              <w:rPr>
                <w:noProof/>
                <w:webHidden/>
              </w:rPr>
            </w:r>
            <w:r w:rsidR="002E51B8">
              <w:rPr>
                <w:noProof/>
                <w:webHidden/>
              </w:rPr>
              <w:fldChar w:fldCharType="separate"/>
            </w:r>
            <w:r w:rsidR="002E51B8">
              <w:rPr>
                <w:noProof/>
                <w:webHidden/>
              </w:rPr>
              <w:t>14</w:t>
            </w:r>
            <w:r w:rsidR="002E51B8">
              <w:rPr>
                <w:noProof/>
                <w:webHidden/>
              </w:rPr>
              <w:fldChar w:fldCharType="end"/>
            </w:r>
          </w:hyperlink>
        </w:p>
        <w:p w14:paraId="164405EC" w14:textId="77777777" w:rsidR="002E51B8" w:rsidRDefault="00AF7A89">
          <w:pPr>
            <w:pStyle w:val="TDC1"/>
            <w:tabs>
              <w:tab w:val="right" w:leader="dot" w:pos="8828"/>
            </w:tabs>
            <w:rPr>
              <w:rFonts w:eastAsiaTheme="minorEastAsia"/>
              <w:noProof/>
              <w:lang w:eastAsia="es-CO"/>
            </w:rPr>
          </w:pPr>
          <w:hyperlink w:anchor="_Toc530350043" w:history="1">
            <w:r w:rsidR="002E51B8" w:rsidRPr="00C55DA7">
              <w:rPr>
                <w:rStyle w:val="Hipervnculo"/>
                <w:noProof/>
              </w:rPr>
              <w:t>HERRAMIENTAS</w:t>
            </w:r>
            <w:r w:rsidR="002E51B8">
              <w:rPr>
                <w:noProof/>
                <w:webHidden/>
              </w:rPr>
              <w:tab/>
            </w:r>
            <w:r w:rsidR="002E51B8">
              <w:rPr>
                <w:noProof/>
                <w:webHidden/>
              </w:rPr>
              <w:fldChar w:fldCharType="begin"/>
            </w:r>
            <w:r w:rsidR="002E51B8">
              <w:rPr>
                <w:noProof/>
                <w:webHidden/>
              </w:rPr>
              <w:instrText xml:space="preserve"> PAGEREF _Toc530350043 \h </w:instrText>
            </w:r>
            <w:r w:rsidR="002E51B8">
              <w:rPr>
                <w:noProof/>
                <w:webHidden/>
              </w:rPr>
            </w:r>
            <w:r w:rsidR="002E51B8">
              <w:rPr>
                <w:noProof/>
                <w:webHidden/>
              </w:rPr>
              <w:fldChar w:fldCharType="separate"/>
            </w:r>
            <w:r w:rsidR="002E51B8">
              <w:rPr>
                <w:noProof/>
                <w:webHidden/>
              </w:rPr>
              <w:t>15</w:t>
            </w:r>
            <w:r w:rsidR="002E51B8">
              <w:rPr>
                <w:noProof/>
                <w:webHidden/>
              </w:rPr>
              <w:fldChar w:fldCharType="end"/>
            </w:r>
          </w:hyperlink>
        </w:p>
        <w:p w14:paraId="4AA3F398" w14:textId="77777777" w:rsidR="002E51B8" w:rsidRDefault="00AF7A89">
          <w:pPr>
            <w:pStyle w:val="TDC1"/>
            <w:tabs>
              <w:tab w:val="right" w:leader="dot" w:pos="8828"/>
            </w:tabs>
            <w:rPr>
              <w:rFonts w:eastAsiaTheme="minorEastAsia"/>
              <w:noProof/>
              <w:lang w:eastAsia="es-CO"/>
            </w:rPr>
          </w:pPr>
          <w:hyperlink w:anchor="_Toc530350044" w:history="1">
            <w:r w:rsidR="002E51B8" w:rsidRPr="00C55DA7">
              <w:rPr>
                <w:rStyle w:val="Hipervnculo"/>
                <w:rFonts w:eastAsia="Times New Roman"/>
                <w:noProof/>
                <w:lang w:eastAsia="es-CO"/>
              </w:rPr>
              <w:t>MATERIAS PRIMAS E INSUMOS</w:t>
            </w:r>
            <w:r w:rsidR="002E51B8">
              <w:rPr>
                <w:noProof/>
                <w:webHidden/>
              </w:rPr>
              <w:tab/>
            </w:r>
            <w:r w:rsidR="002E51B8">
              <w:rPr>
                <w:noProof/>
                <w:webHidden/>
              </w:rPr>
              <w:fldChar w:fldCharType="begin"/>
            </w:r>
            <w:r w:rsidR="002E51B8">
              <w:rPr>
                <w:noProof/>
                <w:webHidden/>
              </w:rPr>
              <w:instrText xml:space="preserve"> PAGEREF _Toc530350044 \h </w:instrText>
            </w:r>
            <w:r w:rsidR="002E51B8">
              <w:rPr>
                <w:noProof/>
                <w:webHidden/>
              </w:rPr>
            </w:r>
            <w:r w:rsidR="002E51B8">
              <w:rPr>
                <w:noProof/>
                <w:webHidden/>
              </w:rPr>
              <w:fldChar w:fldCharType="separate"/>
            </w:r>
            <w:r w:rsidR="002E51B8">
              <w:rPr>
                <w:noProof/>
                <w:webHidden/>
              </w:rPr>
              <w:t>15</w:t>
            </w:r>
            <w:r w:rsidR="002E51B8">
              <w:rPr>
                <w:noProof/>
                <w:webHidden/>
              </w:rPr>
              <w:fldChar w:fldCharType="end"/>
            </w:r>
          </w:hyperlink>
        </w:p>
        <w:p w14:paraId="0EC4E54A" w14:textId="77777777" w:rsidR="002E51B8" w:rsidRDefault="00AF7A89">
          <w:pPr>
            <w:pStyle w:val="TDC1"/>
            <w:tabs>
              <w:tab w:val="right" w:leader="dot" w:pos="8828"/>
            </w:tabs>
            <w:rPr>
              <w:rFonts w:eastAsiaTheme="minorEastAsia"/>
              <w:noProof/>
              <w:lang w:eastAsia="es-CO"/>
            </w:rPr>
          </w:pPr>
          <w:hyperlink w:anchor="_Toc530350045" w:history="1">
            <w:r w:rsidR="002E51B8" w:rsidRPr="00C55DA7">
              <w:rPr>
                <w:rStyle w:val="Hipervnculo"/>
                <w:rFonts w:ascii="Arial" w:hAnsi="Arial" w:cs="Arial"/>
                <w:noProof/>
              </w:rPr>
              <w:t>EQUIPO DE COMUNICACIÓN Y COMPUTACIÓN</w:t>
            </w:r>
            <w:r w:rsidR="002E51B8">
              <w:rPr>
                <w:noProof/>
                <w:webHidden/>
              </w:rPr>
              <w:tab/>
            </w:r>
            <w:r w:rsidR="002E51B8">
              <w:rPr>
                <w:noProof/>
                <w:webHidden/>
              </w:rPr>
              <w:fldChar w:fldCharType="begin"/>
            </w:r>
            <w:r w:rsidR="002E51B8">
              <w:rPr>
                <w:noProof/>
                <w:webHidden/>
              </w:rPr>
              <w:instrText xml:space="preserve"> PAGEREF _Toc530350045 \h </w:instrText>
            </w:r>
            <w:r w:rsidR="002E51B8">
              <w:rPr>
                <w:noProof/>
                <w:webHidden/>
              </w:rPr>
            </w:r>
            <w:r w:rsidR="002E51B8">
              <w:rPr>
                <w:noProof/>
                <w:webHidden/>
              </w:rPr>
              <w:fldChar w:fldCharType="separate"/>
            </w:r>
            <w:r w:rsidR="002E51B8">
              <w:rPr>
                <w:noProof/>
                <w:webHidden/>
              </w:rPr>
              <w:t>16</w:t>
            </w:r>
            <w:r w:rsidR="002E51B8">
              <w:rPr>
                <w:noProof/>
                <w:webHidden/>
              </w:rPr>
              <w:fldChar w:fldCharType="end"/>
            </w:r>
          </w:hyperlink>
        </w:p>
        <w:p w14:paraId="329CFDE8" w14:textId="77777777" w:rsidR="002E51B8" w:rsidRDefault="00AF7A89">
          <w:pPr>
            <w:pStyle w:val="TDC1"/>
            <w:tabs>
              <w:tab w:val="right" w:leader="dot" w:pos="8828"/>
            </w:tabs>
            <w:rPr>
              <w:rFonts w:eastAsiaTheme="minorEastAsia"/>
              <w:noProof/>
              <w:lang w:eastAsia="es-CO"/>
            </w:rPr>
          </w:pPr>
          <w:hyperlink w:anchor="_Toc530350046" w:history="1">
            <w:r w:rsidR="002E51B8" w:rsidRPr="00C55DA7">
              <w:rPr>
                <w:rStyle w:val="Hipervnculo"/>
                <w:rFonts w:ascii="Arial" w:hAnsi="Arial" w:cs="Arial"/>
                <w:noProof/>
              </w:rPr>
              <w:t>PLAN DE PRODUCCIÓN DE ACTIVIDADES</w:t>
            </w:r>
            <w:r w:rsidR="002E51B8">
              <w:rPr>
                <w:noProof/>
                <w:webHidden/>
              </w:rPr>
              <w:tab/>
            </w:r>
            <w:r w:rsidR="002E51B8">
              <w:rPr>
                <w:noProof/>
                <w:webHidden/>
              </w:rPr>
              <w:fldChar w:fldCharType="begin"/>
            </w:r>
            <w:r w:rsidR="002E51B8">
              <w:rPr>
                <w:noProof/>
                <w:webHidden/>
              </w:rPr>
              <w:instrText xml:space="preserve"> PAGEREF _Toc530350046 \h </w:instrText>
            </w:r>
            <w:r w:rsidR="002E51B8">
              <w:rPr>
                <w:noProof/>
                <w:webHidden/>
              </w:rPr>
            </w:r>
            <w:r w:rsidR="002E51B8">
              <w:rPr>
                <w:noProof/>
                <w:webHidden/>
              </w:rPr>
              <w:fldChar w:fldCharType="separate"/>
            </w:r>
            <w:r w:rsidR="002E51B8">
              <w:rPr>
                <w:noProof/>
                <w:webHidden/>
              </w:rPr>
              <w:t>16</w:t>
            </w:r>
            <w:r w:rsidR="002E51B8">
              <w:rPr>
                <w:noProof/>
                <w:webHidden/>
              </w:rPr>
              <w:fldChar w:fldCharType="end"/>
            </w:r>
          </w:hyperlink>
        </w:p>
        <w:p w14:paraId="4BC585B2" w14:textId="77777777" w:rsidR="002E51B8" w:rsidRDefault="00AF7A89">
          <w:pPr>
            <w:pStyle w:val="TDC1"/>
            <w:tabs>
              <w:tab w:val="right" w:leader="dot" w:pos="8828"/>
            </w:tabs>
            <w:rPr>
              <w:rFonts w:eastAsiaTheme="minorEastAsia"/>
              <w:noProof/>
              <w:lang w:eastAsia="es-CO"/>
            </w:rPr>
          </w:pPr>
          <w:hyperlink w:anchor="_Toc530350047" w:history="1">
            <w:r w:rsidR="002E51B8" w:rsidRPr="00C55DA7">
              <w:rPr>
                <w:rStyle w:val="Hipervnculo"/>
                <w:noProof/>
                <w:lang w:eastAsia="es-CO"/>
              </w:rPr>
              <w:t>PLAN DE COMPRAS</w:t>
            </w:r>
            <w:r w:rsidR="002E51B8">
              <w:rPr>
                <w:noProof/>
                <w:webHidden/>
              </w:rPr>
              <w:tab/>
            </w:r>
            <w:r w:rsidR="002E51B8">
              <w:rPr>
                <w:noProof/>
                <w:webHidden/>
              </w:rPr>
              <w:fldChar w:fldCharType="begin"/>
            </w:r>
            <w:r w:rsidR="002E51B8">
              <w:rPr>
                <w:noProof/>
                <w:webHidden/>
              </w:rPr>
              <w:instrText xml:space="preserve"> PAGEREF _Toc530350047 \h </w:instrText>
            </w:r>
            <w:r w:rsidR="002E51B8">
              <w:rPr>
                <w:noProof/>
                <w:webHidden/>
              </w:rPr>
            </w:r>
            <w:r w:rsidR="002E51B8">
              <w:rPr>
                <w:noProof/>
                <w:webHidden/>
              </w:rPr>
              <w:fldChar w:fldCharType="separate"/>
            </w:r>
            <w:r w:rsidR="002E51B8">
              <w:rPr>
                <w:noProof/>
                <w:webHidden/>
              </w:rPr>
              <w:t>18</w:t>
            </w:r>
            <w:r w:rsidR="002E51B8">
              <w:rPr>
                <w:noProof/>
                <w:webHidden/>
              </w:rPr>
              <w:fldChar w:fldCharType="end"/>
            </w:r>
          </w:hyperlink>
        </w:p>
        <w:p w14:paraId="73A6E463"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48" w:history="1">
            <w:r w:rsidR="002E51B8" w:rsidRPr="00C55DA7">
              <w:rPr>
                <w:rStyle w:val="Hipervnculo"/>
              </w:rPr>
              <w:t>Volumen de compras</w:t>
            </w:r>
            <w:r w:rsidR="002E51B8">
              <w:rPr>
                <w:webHidden/>
              </w:rPr>
              <w:tab/>
            </w:r>
            <w:r w:rsidR="002E51B8">
              <w:rPr>
                <w:webHidden/>
              </w:rPr>
              <w:fldChar w:fldCharType="begin"/>
            </w:r>
            <w:r w:rsidR="002E51B8">
              <w:rPr>
                <w:webHidden/>
              </w:rPr>
              <w:instrText xml:space="preserve"> PAGEREF _Toc530350048 \h </w:instrText>
            </w:r>
            <w:r w:rsidR="002E51B8">
              <w:rPr>
                <w:webHidden/>
              </w:rPr>
            </w:r>
            <w:r w:rsidR="002E51B8">
              <w:rPr>
                <w:webHidden/>
              </w:rPr>
              <w:fldChar w:fldCharType="separate"/>
            </w:r>
            <w:r w:rsidR="002E51B8">
              <w:rPr>
                <w:webHidden/>
              </w:rPr>
              <w:t>18</w:t>
            </w:r>
            <w:r w:rsidR="002E51B8">
              <w:rPr>
                <w:webHidden/>
              </w:rPr>
              <w:fldChar w:fldCharType="end"/>
            </w:r>
          </w:hyperlink>
        </w:p>
        <w:p w14:paraId="6494AB4A"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49" w:history="1">
            <w:r w:rsidR="002E51B8" w:rsidRPr="00C55DA7">
              <w:rPr>
                <w:rStyle w:val="Hipervnculo"/>
              </w:rPr>
              <w:t>Control de inventarios</w:t>
            </w:r>
            <w:r w:rsidR="002E51B8">
              <w:rPr>
                <w:webHidden/>
              </w:rPr>
              <w:tab/>
            </w:r>
            <w:r w:rsidR="002E51B8">
              <w:rPr>
                <w:webHidden/>
              </w:rPr>
              <w:fldChar w:fldCharType="begin"/>
            </w:r>
            <w:r w:rsidR="002E51B8">
              <w:rPr>
                <w:webHidden/>
              </w:rPr>
              <w:instrText xml:space="preserve"> PAGEREF _Toc530350049 \h </w:instrText>
            </w:r>
            <w:r w:rsidR="002E51B8">
              <w:rPr>
                <w:webHidden/>
              </w:rPr>
            </w:r>
            <w:r w:rsidR="002E51B8">
              <w:rPr>
                <w:webHidden/>
              </w:rPr>
              <w:fldChar w:fldCharType="separate"/>
            </w:r>
            <w:r w:rsidR="002E51B8">
              <w:rPr>
                <w:webHidden/>
              </w:rPr>
              <w:t>18</w:t>
            </w:r>
            <w:r w:rsidR="002E51B8">
              <w:rPr>
                <w:webHidden/>
              </w:rPr>
              <w:fldChar w:fldCharType="end"/>
            </w:r>
          </w:hyperlink>
        </w:p>
        <w:p w14:paraId="367C2381"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50" w:history="1">
            <w:r w:rsidR="002E51B8" w:rsidRPr="00C55DA7">
              <w:rPr>
                <w:rStyle w:val="Hipervnculo"/>
              </w:rPr>
              <w:t>Políticas de compras</w:t>
            </w:r>
            <w:r w:rsidR="002E51B8">
              <w:rPr>
                <w:webHidden/>
              </w:rPr>
              <w:tab/>
            </w:r>
            <w:r w:rsidR="002E51B8">
              <w:rPr>
                <w:webHidden/>
              </w:rPr>
              <w:fldChar w:fldCharType="begin"/>
            </w:r>
            <w:r w:rsidR="002E51B8">
              <w:rPr>
                <w:webHidden/>
              </w:rPr>
              <w:instrText xml:space="preserve"> PAGEREF _Toc530350050 \h </w:instrText>
            </w:r>
            <w:r w:rsidR="002E51B8">
              <w:rPr>
                <w:webHidden/>
              </w:rPr>
            </w:r>
            <w:r w:rsidR="002E51B8">
              <w:rPr>
                <w:webHidden/>
              </w:rPr>
              <w:fldChar w:fldCharType="separate"/>
            </w:r>
            <w:r w:rsidR="002E51B8">
              <w:rPr>
                <w:webHidden/>
              </w:rPr>
              <w:t>19</w:t>
            </w:r>
            <w:r w:rsidR="002E51B8">
              <w:rPr>
                <w:webHidden/>
              </w:rPr>
              <w:fldChar w:fldCharType="end"/>
            </w:r>
          </w:hyperlink>
        </w:p>
        <w:p w14:paraId="536ADBBC"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51" w:history="1">
            <w:r w:rsidR="002E51B8" w:rsidRPr="00C55DA7">
              <w:rPr>
                <w:rStyle w:val="Hipervnculo"/>
              </w:rPr>
              <w:t>Procedimientos</w:t>
            </w:r>
            <w:r w:rsidR="002E51B8">
              <w:rPr>
                <w:webHidden/>
              </w:rPr>
              <w:tab/>
            </w:r>
            <w:r w:rsidR="002E51B8">
              <w:rPr>
                <w:webHidden/>
              </w:rPr>
              <w:fldChar w:fldCharType="begin"/>
            </w:r>
            <w:r w:rsidR="002E51B8">
              <w:rPr>
                <w:webHidden/>
              </w:rPr>
              <w:instrText xml:space="preserve"> PAGEREF _Toc530350051 \h </w:instrText>
            </w:r>
            <w:r w:rsidR="002E51B8">
              <w:rPr>
                <w:webHidden/>
              </w:rPr>
            </w:r>
            <w:r w:rsidR="002E51B8">
              <w:rPr>
                <w:webHidden/>
              </w:rPr>
              <w:fldChar w:fldCharType="separate"/>
            </w:r>
            <w:r w:rsidR="002E51B8">
              <w:rPr>
                <w:webHidden/>
              </w:rPr>
              <w:t>19</w:t>
            </w:r>
            <w:r w:rsidR="002E51B8">
              <w:rPr>
                <w:webHidden/>
              </w:rPr>
              <w:fldChar w:fldCharType="end"/>
            </w:r>
          </w:hyperlink>
        </w:p>
        <w:p w14:paraId="457CAD43"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52" w:history="1">
            <w:r w:rsidR="002E51B8" w:rsidRPr="00C55DA7">
              <w:rPr>
                <w:rStyle w:val="Hipervnculo"/>
              </w:rPr>
              <w:t>Programa de compras</w:t>
            </w:r>
            <w:r w:rsidR="002E51B8">
              <w:rPr>
                <w:webHidden/>
              </w:rPr>
              <w:tab/>
            </w:r>
            <w:r w:rsidR="002E51B8">
              <w:rPr>
                <w:webHidden/>
              </w:rPr>
              <w:fldChar w:fldCharType="begin"/>
            </w:r>
            <w:r w:rsidR="002E51B8">
              <w:rPr>
                <w:webHidden/>
              </w:rPr>
              <w:instrText xml:space="preserve"> PAGEREF _Toc530350052 \h </w:instrText>
            </w:r>
            <w:r w:rsidR="002E51B8">
              <w:rPr>
                <w:webHidden/>
              </w:rPr>
            </w:r>
            <w:r w:rsidR="002E51B8">
              <w:rPr>
                <w:webHidden/>
              </w:rPr>
              <w:fldChar w:fldCharType="separate"/>
            </w:r>
            <w:r w:rsidR="002E51B8">
              <w:rPr>
                <w:webHidden/>
              </w:rPr>
              <w:t>19</w:t>
            </w:r>
            <w:r w:rsidR="002E51B8">
              <w:rPr>
                <w:webHidden/>
              </w:rPr>
              <w:fldChar w:fldCharType="end"/>
            </w:r>
          </w:hyperlink>
        </w:p>
        <w:p w14:paraId="5B0FC7BE"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53" w:history="1">
            <w:r w:rsidR="002E51B8" w:rsidRPr="00C55DA7">
              <w:rPr>
                <w:rStyle w:val="Hipervnculo"/>
              </w:rPr>
              <w:t>El presupuesto de compras</w:t>
            </w:r>
            <w:r w:rsidR="002E51B8">
              <w:rPr>
                <w:webHidden/>
              </w:rPr>
              <w:tab/>
            </w:r>
            <w:r w:rsidR="002E51B8">
              <w:rPr>
                <w:webHidden/>
              </w:rPr>
              <w:fldChar w:fldCharType="begin"/>
            </w:r>
            <w:r w:rsidR="002E51B8">
              <w:rPr>
                <w:webHidden/>
              </w:rPr>
              <w:instrText xml:space="preserve"> PAGEREF _Toc530350053 \h </w:instrText>
            </w:r>
            <w:r w:rsidR="002E51B8">
              <w:rPr>
                <w:webHidden/>
              </w:rPr>
            </w:r>
            <w:r w:rsidR="002E51B8">
              <w:rPr>
                <w:webHidden/>
              </w:rPr>
              <w:fldChar w:fldCharType="separate"/>
            </w:r>
            <w:r w:rsidR="002E51B8">
              <w:rPr>
                <w:webHidden/>
              </w:rPr>
              <w:t>19</w:t>
            </w:r>
            <w:r w:rsidR="002E51B8">
              <w:rPr>
                <w:webHidden/>
              </w:rPr>
              <w:fldChar w:fldCharType="end"/>
            </w:r>
          </w:hyperlink>
        </w:p>
        <w:p w14:paraId="076EAD27" w14:textId="77777777" w:rsidR="002E51B8" w:rsidRDefault="00AF7A89">
          <w:pPr>
            <w:pStyle w:val="TDC1"/>
            <w:tabs>
              <w:tab w:val="right" w:leader="dot" w:pos="8828"/>
            </w:tabs>
            <w:rPr>
              <w:rFonts w:eastAsiaTheme="minorEastAsia"/>
              <w:noProof/>
              <w:lang w:eastAsia="es-CO"/>
            </w:rPr>
          </w:pPr>
          <w:hyperlink w:anchor="_Toc530350054" w:history="1">
            <w:r w:rsidR="002E51B8" w:rsidRPr="00C55DA7">
              <w:rPr>
                <w:rStyle w:val="Hipervnculo"/>
                <w:noProof/>
              </w:rPr>
              <w:t>COSTOS DE PRODUCCIÓN</w:t>
            </w:r>
            <w:r w:rsidR="002E51B8">
              <w:rPr>
                <w:noProof/>
                <w:webHidden/>
              </w:rPr>
              <w:tab/>
            </w:r>
            <w:r w:rsidR="002E51B8">
              <w:rPr>
                <w:noProof/>
                <w:webHidden/>
              </w:rPr>
              <w:fldChar w:fldCharType="begin"/>
            </w:r>
            <w:r w:rsidR="002E51B8">
              <w:rPr>
                <w:noProof/>
                <w:webHidden/>
              </w:rPr>
              <w:instrText xml:space="preserve"> PAGEREF _Toc530350054 \h </w:instrText>
            </w:r>
            <w:r w:rsidR="002E51B8">
              <w:rPr>
                <w:noProof/>
                <w:webHidden/>
              </w:rPr>
            </w:r>
            <w:r w:rsidR="002E51B8">
              <w:rPr>
                <w:noProof/>
                <w:webHidden/>
              </w:rPr>
              <w:fldChar w:fldCharType="separate"/>
            </w:r>
            <w:r w:rsidR="002E51B8">
              <w:rPr>
                <w:noProof/>
                <w:webHidden/>
              </w:rPr>
              <w:t>19</w:t>
            </w:r>
            <w:r w:rsidR="002E51B8">
              <w:rPr>
                <w:noProof/>
                <w:webHidden/>
              </w:rPr>
              <w:fldChar w:fldCharType="end"/>
            </w:r>
          </w:hyperlink>
        </w:p>
        <w:p w14:paraId="3BF55E93" w14:textId="77777777" w:rsidR="002E51B8" w:rsidRDefault="00AF7A89">
          <w:pPr>
            <w:pStyle w:val="TDC1"/>
            <w:tabs>
              <w:tab w:val="right" w:leader="dot" w:pos="8828"/>
            </w:tabs>
            <w:rPr>
              <w:rFonts w:eastAsiaTheme="minorEastAsia"/>
              <w:noProof/>
              <w:lang w:eastAsia="es-CO"/>
            </w:rPr>
          </w:pPr>
          <w:hyperlink w:anchor="_Toc530350055" w:history="1">
            <w:r w:rsidR="002E51B8" w:rsidRPr="00C55DA7">
              <w:rPr>
                <w:rStyle w:val="Hipervnculo"/>
                <w:rFonts w:ascii="Arial" w:hAnsi="Arial" w:cs="Arial"/>
                <w:noProof/>
              </w:rPr>
              <w:t>COSTOS FIJOS</w:t>
            </w:r>
            <w:r w:rsidR="002E51B8">
              <w:rPr>
                <w:noProof/>
                <w:webHidden/>
              </w:rPr>
              <w:tab/>
            </w:r>
            <w:r w:rsidR="002E51B8">
              <w:rPr>
                <w:noProof/>
                <w:webHidden/>
              </w:rPr>
              <w:fldChar w:fldCharType="begin"/>
            </w:r>
            <w:r w:rsidR="002E51B8">
              <w:rPr>
                <w:noProof/>
                <w:webHidden/>
              </w:rPr>
              <w:instrText xml:space="preserve"> PAGEREF _Toc530350055 \h </w:instrText>
            </w:r>
            <w:r w:rsidR="002E51B8">
              <w:rPr>
                <w:noProof/>
                <w:webHidden/>
              </w:rPr>
            </w:r>
            <w:r w:rsidR="002E51B8">
              <w:rPr>
                <w:noProof/>
                <w:webHidden/>
              </w:rPr>
              <w:fldChar w:fldCharType="separate"/>
            </w:r>
            <w:r w:rsidR="002E51B8">
              <w:rPr>
                <w:noProof/>
                <w:webHidden/>
              </w:rPr>
              <w:t>20</w:t>
            </w:r>
            <w:r w:rsidR="002E51B8">
              <w:rPr>
                <w:noProof/>
                <w:webHidden/>
              </w:rPr>
              <w:fldChar w:fldCharType="end"/>
            </w:r>
          </w:hyperlink>
        </w:p>
        <w:p w14:paraId="4F3A0A17" w14:textId="77777777" w:rsidR="002E51B8" w:rsidRDefault="00AF7A89">
          <w:pPr>
            <w:pStyle w:val="TDC1"/>
            <w:tabs>
              <w:tab w:val="right" w:leader="dot" w:pos="8828"/>
            </w:tabs>
            <w:rPr>
              <w:rFonts w:eastAsiaTheme="minorEastAsia"/>
              <w:noProof/>
              <w:lang w:eastAsia="es-CO"/>
            </w:rPr>
          </w:pPr>
          <w:hyperlink w:anchor="_Toc530350056" w:history="1">
            <w:r w:rsidR="002E51B8" w:rsidRPr="00C55DA7">
              <w:rPr>
                <w:rStyle w:val="Hipervnculo"/>
                <w:rFonts w:ascii="Arial" w:hAnsi="Arial" w:cs="Arial"/>
                <w:noProof/>
              </w:rPr>
              <w:t>COSTOS VARIABLES</w:t>
            </w:r>
            <w:r w:rsidR="002E51B8">
              <w:rPr>
                <w:noProof/>
                <w:webHidden/>
              </w:rPr>
              <w:tab/>
            </w:r>
            <w:r w:rsidR="002E51B8">
              <w:rPr>
                <w:noProof/>
                <w:webHidden/>
              </w:rPr>
              <w:fldChar w:fldCharType="begin"/>
            </w:r>
            <w:r w:rsidR="002E51B8">
              <w:rPr>
                <w:noProof/>
                <w:webHidden/>
              </w:rPr>
              <w:instrText xml:space="preserve"> PAGEREF _Toc530350056 \h </w:instrText>
            </w:r>
            <w:r w:rsidR="002E51B8">
              <w:rPr>
                <w:noProof/>
                <w:webHidden/>
              </w:rPr>
            </w:r>
            <w:r w:rsidR="002E51B8">
              <w:rPr>
                <w:noProof/>
                <w:webHidden/>
              </w:rPr>
              <w:fldChar w:fldCharType="separate"/>
            </w:r>
            <w:r w:rsidR="002E51B8">
              <w:rPr>
                <w:noProof/>
                <w:webHidden/>
              </w:rPr>
              <w:t>20</w:t>
            </w:r>
            <w:r w:rsidR="002E51B8">
              <w:rPr>
                <w:noProof/>
                <w:webHidden/>
              </w:rPr>
              <w:fldChar w:fldCharType="end"/>
            </w:r>
          </w:hyperlink>
        </w:p>
        <w:p w14:paraId="00A1E249" w14:textId="77777777" w:rsidR="002E51B8" w:rsidRDefault="00AF7A89">
          <w:pPr>
            <w:pStyle w:val="TDC1"/>
            <w:tabs>
              <w:tab w:val="right" w:leader="dot" w:pos="8828"/>
            </w:tabs>
            <w:rPr>
              <w:rFonts w:eastAsiaTheme="minorEastAsia"/>
              <w:noProof/>
              <w:lang w:eastAsia="es-CO"/>
            </w:rPr>
          </w:pPr>
          <w:hyperlink w:anchor="_Toc530350057" w:history="1">
            <w:r w:rsidR="002E51B8" w:rsidRPr="00C55DA7">
              <w:rPr>
                <w:rStyle w:val="Hipervnculo"/>
                <w:rFonts w:ascii="Arial" w:hAnsi="Arial" w:cs="Arial"/>
                <w:noProof/>
              </w:rPr>
              <w:t>COSTOS UNITARIOS</w:t>
            </w:r>
            <w:r w:rsidR="002E51B8">
              <w:rPr>
                <w:noProof/>
                <w:webHidden/>
              </w:rPr>
              <w:tab/>
            </w:r>
            <w:r w:rsidR="002E51B8">
              <w:rPr>
                <w:noProof/>
                <w:webHidden/>
              </w:rPr>
              <w:fldChar w:fldCharType="begin"/>
            </w:r>
            <w:r w:rsidR="002E51B8">
              <w:rPr>
                <w:noProof/>
                <w:webHidden/>
              </w:rPr>
              <w:instrText xml:space="preserve"> PAGEREF _Toc530350057 \h </w:instrText>
            </w:r>
            <w:r w:rsidR="002E51B8">
              <w:rPr>
                <w:noProof/>
                <w:webHidden/>
              </w:rPr>
            </w:r>
            <w:r w:rsidR="002E51B8">
              <w:rPr>
                <w:noProof/>
                <w:webHidden/>
              </w:rPr>
              <w:fldChar w:fldCharType="separate"/>
            </w:r>
            <w:r w:rsidR="002E51B8">
              <w:rPr>
                <w:noProof/>
                <w:webHidden/>
              </w:rPr>
              <w:t>20</w:t>
            </w:r>
            <w:r w:rsidR="002E51B8">
              <w:rPr>
                <w:noProof/>
                <w:webHidden/>
              </w:rPr>
              <w:fldChar w:fldCharType="end"/>
            </w:r>
          </w:hyperlink>
        </w:p>
        <w:p w14:paraId="5D72BA66" w14:textId="77777777" w:rsidR="002E51B8" w:rsidRDefault="00AF7A89">
          <w:pPr>
            <w:pStyle w:val="TDC1"/>
            <w:tabs>
              <w:tab w:val="right" w:leader="dot" w:pos="8828"/>
            </w:tabs>
            <w:rPr>
              <w:rFonts w:eastAsiaTheme="minorEastAsia"/>
              <w:noProof/>
              <w:lang w:eastAsia="es-CO"/>
            </w:rPr>
          </w:pPr>
          <w:hyperlink w:anchor="_Toc530350058" w:history="1">
            <w:r w:rsidR="002E51B8" w:rsidRPr="00C55DA7">
              <w:rPr>
                <w:rStyle w:val="Hipervnculo"/>
                <w:rFonts w:ascii="Arial" w:hAnsi="Arial" w:cs="Arial"/>
                <w:noProof/>
              </w:rPr>
              <w:t>Punto de equilibrio</w:t>
            </w:r>
            <w:r w:rsidR="002E51B8">
              <w:rPr>
                <w:noProof/>
                <w:webHidden/>
              </w:rPr>
              <w:tab/>
            </w:r>
            <w:r w:rsidR="002E51B8">
              <w:rPr>
                <w:noProof/>
                <w:webHidden/>
              </w:rPr>
              <w:fldChar w:fldCharType="begin"/>
            </w:r>
            <w:r w:rsidR="002E51B8">
              <w:rPr>
                <w:noProof/>
                <w:webHidden/>
              </w:rPr>
              <w:instrText xml:space="preserve"> PAGEREF _Toc530350058 \h </w:instrText>
            </w:r>
            <w:r w:rsidR="002E51B8">
              <w:rPr>
                <w:noProof/>
                <w:webHidden/>
              </w:rPr>
            </w:r>
            <w:r w:rsidR="002E51B8">
              <w:rPr>
                <w:noProof/>
                <w:webHidden/>
              </w:rPr>
              <w:fldChar w:fldCharType="separate"/>
            </w:r>
            <w:r w:rsidR="002E51B8">
              <w:rPr>
                <w:noProof/>
                <w:webHidden/>
              </w:rPr>
              <w:t>21</w:t>
            </w:r>
            <w:r w:rsidR="002E51B8">
              <w:rPr>
                <w:noProof/>
                <w:webHidden/>
              </w:rPr>
              <w:fldChar w:fldCharType="end"/>
            </w:r>
          </w:hyperlink>
        </w:p>
        <w:p w14:paraId="1565B785" w14:textId="77777777" w:rsidR="002E51B8" w:rsidRDefault="00AF7A89">
          <w:pPr>
            <w:pStyle w:val="TDC1"/>
            <w:tabs>
              <w:tab w:val="right" w:leader="dot" w:pos="8828"/>
            </w:tabs>
            <w:rPr>
              <w:rFonts w:eastAsiaTheme="minorEastAsia"/>
              <w:noProof/>
              <w:lang w:eastAsia="es-CO"/>
            </w:rPr>
          </w:pPr>
          <w:hyperlink w:anchor="_Toc530350059" w:history="1">
            <w:r w:rsidR="002E51B8" w:rsidRPr="00C55DA7">
              <w:rPr>
                <w:rStyle w:val="Hipervnculo"/>
                <w:noProof/>
              </w:rPr>
              <w:t>IMPACTOS DEL PROYECTO</w:t>
            </w:r>
            <w:r w:rsidR="002E51B8">
              <w:rPr>
                <w:noProof/>
                <w:webHidden/>
              </w:rPr>
              <w:tab/>
            </w:r>
            <w:r w:rsidR="002E51B8">
              <w:rPr>
                <w:noProof/>
                <w:webHidden/>
              </w:rPr>
              <w:fldChar w:fldCharType="begin"/>
            </w:r>
            <w:r w:rsidR="002E51B8">
              <w:rPr>
                <w:noProof/>
                <w:webHidden/>
              </w:rPr>
              <w:instrText xml:space="preserve"> PAGEREF _Toc530350059 \h </w:instrText>
            </w:r>
            <w:r w:rsidR="002E51B8">
              <w:rPr>
                <w:noProof/>
                <w:webHidden/>
              </w:rPr>
            </w:r>
            <w:r w:rsidR="002E51B8">
              <w:rPr>
                <w:noProof/>
                <w:webHidden/>
              </w:rPr>
              <w:fldChar w:fldCharType="separate"/>
            </w:r>
            <w:r w:rsidR="002E51B8">
              <w:rPr>
                <w:noProof/>
                <w:webHidden/>
              </w:rPr>
              <w:t>22</w:t>
            </w:r>
            <w:r w:rsidR="002E51B8">
              <w:rPr>
                <w:noProof/>
                <w:webHidden/>
              </w:rPr>
              <w:fldChar w:fldCharType="end"/>
            </w:r>
          </w:hyperlink>
        </w:p>
        <w:p w14:paraId="7A3E2DCC" w14:textId="77777777" w:rsidR="002E51B8" w:rsidRDefault="00AF7A89">
          <w:pPr>
            <w:pStyle w:val="TDC1"/>
            <w:tabs>
              <w:tab w:val="right" w:leader="dot" w:pos="8828"/>
            </w:tabs>
            <w:rPr>
              <w:rFonts w:eastAsiaTheme="minorEastAsia"/>
              <w:noProof/>
              <w:lang w:eastAsia="es-CO"/>
            </w:rPr>
          </w:pPr>
          <w:hyperlink w:anchor="_Toc530350060" w:history="1">
            <w:r w:rsidR="002E51B8" w:rsidRPr="00C55DA7">
              <w:rPr>
                <w:rStyle w:val="Hipervnculo"/>
                <w:noProof/>
              </w:rPr>
              <w:t>OBJETIVO DE ESTUDIO LEGAL</w:t>
            </w:r>
            <w:r w:rsidR="002E51B8">
              <w:rPr>
                <w:noProof/>
                <w:webHidden/>
              </w:rPr>
              <w:tab/>
            </w:r>
            <w:r w:rsidR="002E51B8">
              <w:rPr>
                <w:noProof/>
                <w:webHidden/>
              </w:rPr>
              <w:fldChar w:fldCharType="begin"/>
            </w:r>
            <w:r w:rsidR="002E51B8">
              <w:rPr>
                <w:noProof/>
                <w:webHidden/>
              </w:rPr>
              <w:instrText xml:space="preserve"> PAGEREF _Toc530350060 \h </w:instrText>
            </w:r>
            <w:r w:rsidR="002E51B8">
              <w:rPr>
                <w:noProof/>
                <w:webHidden/>
              </w:rPr>
            </w:r>
            <w:r w:rsidR="002E51B8">
              <w:rPr>
                <w:noProof/>
                <w:webHidden/>
              </w:rPr>
              <w:fldChar w:fldCharType="separate"/>
            </w:r>
            <w:r w:rsidR="002E51B8">
              <w:rPr>
                <w:noProof/>
                <w:webHidden/>
              </w:rPr>
              <w:t>23</w:t>
            </w:r>
            <w:r w:rsidR="002E51B8">
              <w:rPr>
                <w:noProof/>
                <w:webHidden/>
              </w:rPr>
              <w:fldChar w:fldCharType="end"/>
            </w:r>
          </w:hyperlink>
        </w:p>
        <w:p w14:paraId="3E6FEC10" w14:textId="77777777" w:rsidR="002E51B8" w:rsidRDefault="00AF7A89">
          <w:pPr>
            <w:pStyle w:val="TDC1"/>
            <w:tabs>
              <w:tab w:val="right" w:leader="dot" w:pos="8828"/>
            </w:tabs>
            <w:rPr>
              <w:rFonts w:eastAsiaTheme="minorEastAsia"/>
              <w:noProof/>
              <w:lang w:eastAsia="es-CO"/>
            </w:rPr>
          </w:pPr>
          <w:hyperlink w:anchor="_Toc530350061" w:history="1">
            <w:r w:rsidR="002E51B8" w:rsidRPr="00C55DA7">
              <w:rPr>
                <w:rStyle w:val="Hipervnculo"/>
                <w:noProof/>
              </w:rPr>
              <w:t>MARCO LEGAL</w:t>
            </w:r>
            <w:r w:rsidR="002E51B8">
              <w:rPr>
                <w:noProof/>
                <w:webHidden/>
              </w:rPr>
              <w:tab/>
            </w:r>
            <w:r w:rsidR="002E51B8">
              <w:rPr>
                <w:noProof/>
                <w:webHidden/>
              </w:rPr>
              <w:fldChar w:fldCharType="begin"/>
            </w:r>
            <w:r w:rsidR="002E51B8">
              <w:rPr>
                <w:noProof/>
                <w:webHidden/>
              </w:rPr>
              <w:instrText xml:space="preserve"> PAGEREF _Toc530350061 \h </w:instrText>
            </w:r>
            <w:r w:rsidR="002E51B8">
              <w:rPr>
                <w:noProof/>
                <w:webHidden/>
              </w:rPr>
            </w:r>
            <w:r w:rsidR="002E51B8">
              <w:rPr>
                <w:noProof/>
                <w:webHidden/>
              </w:rPr>
              <w:fldChar w:fldCharType="separate"/>
            </w:r>
            <w:r w:rsidR="002E51B8">
              <w:rPr>
                <w:noProof/>
                <w:webHidden/>
              </w:rPr>
              <w:t>23</w:t>
            </w:r>
            <w:r w:rsidR="002E51B8">
              <w:rPr>
                <w:noProof/>
                <w:webHidden/>
              </w:rPr>
              <w:fldChar w:fldCharType="end"/>
            </w:r>
          </w:hyperlink>
        </w:p>
        <w:p w14:paraId="66BFEC84" w14:textId="77777777" w:rsidR="002E51B8" w:rsidRDefault="00AF7A89">
          <w:pPr>
            <w:pStyle w:val="TDC1"/>
            <w:tabs>
              <w:tab w:val="right" w:leader="dot" w:pos="8828"/>
            </w:tabs>
            <w:rPr>
              <w:rFonts w:eastAsiaTheme="minorEastAsia"/>
              <w:noProof/>
              <w:lang w:eastAsia="es-CO"/>
            </w:rPr>
          </w:pPr>
          <w:hyperlink w:anchor="_Toc530350062" w:history="1">
            <w:r w:rsidR="002E51B8" w:rsidRPr="00C55DA7">
              <w:rPr>
                <w:rStyle w:val="Hipervnculo"/>
                <w:rFonts w:ascii="Arial" w:hAnsi="Arial" w:cs="Arial"/>
                <w:noProof/>
              </w:rPr>
              <w:t>CONCEPTO DE EMPRESA</w:t>
            </w:r>
            <w:r w:rsidR="002E51B8">
              <w:rPr>
                <w:noProof/>
                <w:webHidden/>
              </w:rPr>
              <w:tab/>
            </w:r>
            <w:r w:rsidR="002E51B8">
              <w:rPr>
                <w:noProof/>
                <w:webHidden/>
              </w:rPr>
              <w:fldChar w:fldCharType="begin"/>
            </w:r>
            <w:r w:rsidR="002E51B8">
              <w:rPr>
                <w:noProof/>
                <w:webHidden/>
              </w:rPr>
              <w:instrText xml:space="preserve"> PAGEREF _Toc530350062 \h </w:instrText>
            </w:r>
            <w:r w:rsidR="002E51B8">
              <w:rPr>
                <w:noProof/>
                <w:webHidden/>
              </w:rPr>
            </w:r>
            <w:r w:rsidR="002E51B8">
              <w:rPr>
                <w:noProof/>
                <w:webHidden/>
              </w:rPr>
              <w:fldChar w:fldCharType="separate"/>
            </w:r>
            <w:r w:rsidR="002E51B8">
              <w:rPr>
                <w:noProof/>
                <w:webHidden/>
              </w:rPr>
              <w:t>24</w:t>
            </w:r>
            <w:r w:rsidR="002E51B8">
              <w:rPr>
                <w:noProof/>
                <w:webHidden/>
              </w:rPr>
              <w:fldChar w:fldCharType="end"/>
            </w:r>
          </w:hyperlink>
        </w:p>
        <w:p w14:paraId="6BE16176" w14:textId="77777777" w:rsidR="002E51B8" w:rsidRDefault="00AF7A89">
          <w:pPr>
            <w:pStyle w:val="TDC1"/>
            <w:tabs>
              <w:tab w:val="right" w:leader="dot" w:pos="8828"/>
            </w:tabs>
            <w:rPr>
              <w:rFonts w:eastAsiaTheme="minorEastAsia"/>
              <w:noProof/>
              <w:lang w:eastAsia="es-CO"/>
            </w:rPr>
          </w:pPr>
          <w:hyperlink w:anchor="_Toc530350063" w:history="1">
            <w:r w:rsidR="002E51B8" w:rsidRPr="00C55DA7">
              <w:rPr>
                <w:rStyle w:val="Hipervnculo"/>
                <w:noProof/>
              </w:rPr>
              <w:t>CLASIFICACIÓN DE LAS MY PYMES</w:t>
            </w:r>
            <w:r w:rsidR="002E51B8">
              <w:rPr>
                <w:noProof/>
                <w:webHidden/>
              </w:rPr>
              <w:tab/>
            </w:r>
            <w:r w:rsidR="002E51B8">
              <w:rPr>
                <w:noProof/>
                <w:webHidden/>
              </w:rPr>
              <w:fldChar w:fldCharType="begin"/>
            </w:r>
            <w:r w:rsidR="002E51B8">
              <w:rPr>
                <w:noProof/>
                <w:webHidden/>
              </w:rPr>
              <w:instrText xml:space="preserve"> PAGEREF _Toc530350063 \h </w:instrText>
            </w:r>
            <w:r w:rsidR="002E51B8">
              <w:rPr>
                <w:noProof/>
                <w:webHidden/>
              </w:rPr>
            </w:r>
            <w:r w:rsidR="002E51B8">
              <w:rPr>
                <w:noProof/>
                <w:webHidden/>
              </w:rPr>
              <w:fldChar w:fldCharType="separate"/>
            </w:r>
            <w:r w:rsidR="002E51B8">
              <w:rPr>
                <w:noProof/>
                <w:webHidden/>
              </w:rPr>
              <w:t>24</w:t>
            </w:r>
            <w:r w:rsidR="002E51B8">
              <w:rPr>
                <w:noProof/>
                <w:webHidden/>
              </w:rPr>
              <w:fldChar w:fldCharType="end"/>
            </w:r>
          </w:hyperlink>
        </w:p>
        <w:p w14:paraId="4064E015" w14:textId="77777777" w:rsidR="002E51B8" w:rsidRDefault="00AF7A89">
          <w:pPr>
            <w:pStyle w:val="TDC1"/>
            <w:tabs>
              <w:tab w:val="right" w:leader="dot" w:pos="8828"/>
            </w:tabs>
            <w:rPr>
              <w:rFonts w:eastAsiaTheme="minorEastAsia"/>
              <w:noProof/>
              <w:lang w:eastAsia="es-CO"/>
            </w:rPr>
          </w:pPr>
          <w:hyperlink w:anchor="_Toc530350064" w:history="1">
            <w:r w:rsidR="002E51B8" w:rsidRPr="00C55DA7">
              <w:rPr>
                <w:rStyle w:val="Hipervnculo"/>
                <w:noProof/>
              </w:rPr>
              <w:t>CLASIFICACION INTERNACIONAL DE ACTIVIDADES ECONOMICAS (CIIU)</w:t>
            </w:r>
            <w:r w:rsidR="002E51B8">
              <w:rPr>
                <w:noProof/>
                <w:webHidden/>
              </w:rPr>
              <w:tab/>
            </w:r>
            <w:r w:rsidR="002E51B8">
              <w:rPr>
                <w:noProof/>
                <w:webHidden/>
              </w:rPr>
              <w:fldChar w:fldCharType="begin"/>
            </w:r>
            <w:r w:rsidR="002E51B8">
              <w:rPr>
                <w:noProof/>
                <w:webHidden/>
              </w:rPr>
              <w:instrText xml:space="preserve"> PAGEREF _Toc530350064 \h </w:instrText>
            </w:r>
            <w:r w:rsidR="002E51B8">
              <w:rPr>
                <w:noProof/>
                <w:webHidden/>
              </w:rPr>
            </w:r>
            <w:r w:rsidR="002E51B8">
              <w:rPr>
                <w:noProof/>
                <w:webHidden/>
              </w:rPr>
              <w:fldChar w:fldCharType="separate"/>
            </w:r>
            <w:r w:rsidR="002E51B8">
              <w:rPr>
                <w:noProof/>
                <w:webHidden/>
              </w:rPr>
              <w:t>25</w:t>
            </w:r>
            <w:r w:rsidR="002E51B8">
              <w:rPr>
                <w:noProof/>
                <w:webHidden/>
              </w:rPr>
              <w:fldChar w:fldCharType="end"/>
            </w:r>
          </w:hyperlink>
        </w:p>
        <w:p w14:paraId="78F554FA" w14:textId="77777777" w:rsidR="002E51B8" w:rsidRDefault="00AF7A89">
          <w:pPr>
            <w:pStyle w:val="TDC1"/>
            <w:tabs>
              <w:tab w:val="right" w:leader="dot" w:pos="8828"/>
            </w:tabs>
            <w:rPr>
              <w:rFonts w:eastAsiaTheme="minorEastAsia"/>
              <w:noProof/>
              <w:lang w:eastAsia="es-CO"/>
            </w:rPr>
          </w:pPr>
          <w:hyperlink w:anchor="_Toc530350065" w:history="1">
            <w:r w:rsidR="002E51B8" w:rsidRPr="00C55DA7">
              <w:rPr>
                <w:rStyle w:val="Hipervnculo"/>
                <w:rFonts w:ascii="Arial" w:hAnsi="Arial" w:cs="Arial"/>
                <w:noProof/>
              </w:rPr>
              <w:t>CLASIFICACION DE LAS SOCIEDADES</w:t>
            </w:r>
            <w:r w:rsidR="002E51B8">
              <w:rPr>
                <w:noProof/>
                <w:webHidden/>
              </w:rPr>
              <w:tab/>
            </w:r>
            <w:r w:rsidR="002E51B8">
              <w:rPr>
                <w:noProof/>
                <w:webHidden/>
              </w:rPr>
              <w:fldChar w:fldCharType="begin"/>
            </w:r>
            <w:r w:rsidR="002E51B8">
              <w:rPr>
                <w:noProof/>
                <w:webHidden/>
              </w:rPr>
              <w:instrText xml:space="preserve"> PAGEREF _Toc530350065 \h </w:instrText>
            </w:r>
            <w:r w:rsidR="002E51B8">
              <w:rPr>
                <w:noProof/>
                <w:webHidden/>
              </w:rPr>
            </w:r>
            <w:r w:rsidR="002E51B8">
              <w:rPr>
                <w:noProof/>
                <w:webHidden/>
              </w:rPr>
              <w:fldChar w:fldCharType="separate"/>
            </w:r>
            <w:r w:rsidR="002E51B8">
              <w:rPr>
                <w:noProof/>
                <w:webHidden/>
              </w:rPr>
              <w:t>25</w:t>
            </w:r>
            <w:r w:rsidR="002E51B8">
              <w:rPr>
                <w:noProof/>
                <w:webHidden/>
              </w:rPr>
              <w:fldChar w:fldCharType="end"/>
            </w:r>
          </w:hyperlink>
        </w:p>
        <w:p w14:paraId="76C9E25E"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66" w:history="1">
            <w:r w:rsidR="002E51B8" w:rsidRPr="00C55DA7">
              <w:rPr>
                <w:rStyle w:val="Hipervnculo"/>
              </w:rPr>
              <w:t>Persona natural comerciante</w:t>
            </w:r>
            <w:r w:rsidR="002E51B8">
              <w:rPr>
                <w:webHidden/>
              </w:rPr>
              <w:tab/>
            </w:r>
            <w:r w:rsidR="002E51B8">
              <w:rPr>
                <w:webHidden/>
              </w:rPr>
              <w:fldChar w:fldCharType="begin"/>
            </w:r>
            <w:r w:rsidR="002E51B8">
              <w:rPr>
                <w:webHidden/>
              </w:rPr>
              <w:instrText xml:space="preserve"> PAGEREF _Toc530350066 \h </w:instrText>
            </w:r>
            <w:r w:rsidR="002E51B8">
              <w:rPr>
                <w:webHidden/>
              </w:rPr>
            </w:r>
            <w:r w:rsidR="002E51B8">
              <w:rPr>
                <w:webHidden/>
              </w:rPr>
              <w:fldChar w:fldCharType="separate"/>
            </w:r>
            <w:r w:rsidR="002E51B8">
              <w:rPr>
                <w:webHidden/>
              </w:rPr>
              <w:t>25</w:t>
            </w:r>
            <w:r w:rsidR="002E51B8">
              <w:rPr>
                <w:webHidden/>
              </w:rPr>
              <w:fldChar w:fldCharType="end"/>
            </w:r>
          </w:hyperlink>
        </w:p>
        <w:p w14:paraId="39FE318D"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67" w:history="1">
            <w:r w:rsidR="002E51B8" w:rsidRPr="00C55DA7">
              <w:rPr>
                <w:rStyle w:val="Hipervnculo"/>
              </w:rPr>
              <w:t>Empresa unipersonal</w:t>
            </w:r>
            <w:r w:rsidR="002E51B8">
              <w:rPr>
                <w:webHidden/>
              </w:rPr>
              <w:tab/>
            </w:r>
            <w:r w:rsidR="002E51B8">
              <w:rPr>
                <w:webHidden/>
              </w:rPr>
              <w:fldChar w:fldCharType="begin"/>
            </w:r>
            <w:r w:rsidR="002E51B8">
              <w:rPr>
                <w:webHidden/>
              </w:rPr>
              <w:instrText xml:space="preserve"> PAGEREF _Toc530350067 \h </w:instrText>
            </w:r>
            <w:r w:rsidR="002E51B8">
              <w:rPr>
                <w:webHidden/>
              </w:rPr>
            </w:r>
            <w:r w:rsidR="002E51B8">
              <w:rPr>
                <w:webHidden/>
              </w:rPr>
              <w:fldChar w:fldCharType="separate"/>
            </w:r>
            <w:r w:rsidR="002E51B8">
              <w:rPr>
                <w:webHidden/>
              </w:rPr>
              <w:t>25</w:t>
            </w:r>
            <w:r w:rsidR="002E51B8">
              <w:rPr>
                <w:webHidden/>
              </w:rPr>
              <w:fldChar w:fldCharType="end"/>
            </w:r>
          </w:hyperlink>
        </w:p>
        <w:p w14:paraId="67BFBC5F"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68" w:history="1">
            <w:r w:rsidR="002E51B8" w:rsidRPr="00C55DA7">
              <w:rPr>
                <w:rStyle w:val="Hipervnculo"/>
              </w:rPr>
              <w:t>Sociedades por Acciones Simplificadas S.A.S</w:t>
            </w:r>
            <w:r w:rsidR="002E51B8">
              <w:rPr>
                <w:webHidden/>
              </w:rPr>
              <w:tab/>
            </w:r>
            <w:r w:rsidR="002E51B8">
              <w:rPr>
                <w:webHidden/>
              </w:rPr>
              <w:fldChar w:fldCharType="begin"/>
            </w:r>
            <w:r w:rsidR="002E51B8">
              <w:rPr>
                <w:webHidden/>
              </w:rPr>
              <w:instrText xml:space="preserve"> PAGEREF _Toc530350068 \h </w:instrText>
            </w:r>
            <w:r w:rsidR="002E51B8">
              <w:rPr>
                <w:webHidden/>
              </w:rPr>
            </w:r>
            <w:r w:rsidR="002E51B8">
              <w:rPr>
                <w:webHidden/>
              </w:rPr>
              <w:fldChar w:fldCharType="separate"/>
            </w:r>
            <w:r w:rsidR="002E51B8">
              <w:rPr>
                <w:webHidden/>
              </w:rPr>
              <w:t>25</w:t>
            </w:r>
            <w:r w:rsidR="002E51B8">
              <w:rPr>
                <w:webHidden/>
              </w:rPr>
              <w:fldChar w:fldCharType="end"/>
            </w:r>
          </w:hyperlink>
        </w:p>
        <w:p w14:paraId="41AA73A9"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69" w:history="1">
            <w:r w:rsidR="002E51B8" w:rsidRPr="00C55DA7">
              <w:rPr>
                <w:rStyle w:val="Hipervnculo"/>
              </w:rPr>
              <w:t>Sociedad Colectiva</w:t>
            </w:r>
            <w:r w:rsidR="002E51B8">
              <w:rPr>
                <w:webHidden/>
              </w:rPr>
              <w:tab/>
            </w:r>
            <w:r w:rsidR="002E51B8">
              <w:rPr>
                <w:webHidden/>
              </w:rPr>
              <w:fldChar w:fldCharType="begin"/>
            </w:r>
            <w:r w:rsidR="002E51B8">
              <w:rPr>
                <w:webHidden/>
              </w:rPr>
              <w:instrText xml:space="preserve"> PAGEREF _Toc530350069 \h </w:instrText>
            </w:r>
            <w:r w:rsidR="002E51B8">
              <w:rPr>
                <w:webHidden/>
              </w:rPr>
            </w:r>
            <w:r w:rsidR="002E51B8">
              <w:rPr>
                <w:webHidden/>
              </w:rPr>
              <w:fldChar w:fldCharType="separate"/>
            </w:r>
            <w:r w:rsidR="002E51B8">
              <w:rPr>
                <w:webHidden/>
              </w:rPr>
              <w:t>26</w:t>
            </w:r>
            <w:r w:rsidR="002E51B8">
              <w:rPr>
                <w:webHidden/>
              </w:rPr>
              <w:fldChar w:fldCharType="end"/>
            </w:r>
          </w:hyperlink>
        </w:p>
        <w:p w14:paraId="4323EA7E"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70" w:history="1">
            <w:r w:rsidR="002E51B8" w:rsidRPr="00C55DA7">
              <w:rPr>
                <w:rStyle w:val="Hipervnculo"/>
              </w:rPr>
              <w:t>Sociedad Anónima S.A</w:t>
            </w:r>
            <w:r w:rsidR="002E51B8">
              <w:rPr>
                <w:webHidden/>
              </w:rPr>
              <w:tab/>
            </w:r>
            <w:r w:rsidR="002E51B8">
              <w:rPr>
                <w:webHidden/>
              </w:rPr>
              <w:fldChar w:fldCharType="begin"/>
            </w:r>
            <w:r w:rsidR="002E51B8">
              <w:rPr>
                <w:webHidden/>
              </w:rPr>
              <w:instrText xml:space="preserve"> PAGEREF _Toc530350070 \h </w:instrText>
            </w:r>
            <w:r w:rsidR="002E51B8">
              <w:rPr>
                <w:webHidden/>
              </w:rPr>
            </w:r>
            <w:r w:rsidR="002E51B8">
              <w:rPr>
                <w:webHidden/>
              </w:rPr>
              <w:fldChar w:fldCharType="separate"/>
            </w:r>
            <w:r w:rsidR="002E51B8">
              <w:rPr>
                <w:webHidden/>
              </w:rPr>
              <w:t>26</w:t>
            </w:r>
            <w:r w:rsidR="002E51B8">
              <w:rPr>
                <w:webHidden/>
              </w:rPr>
              <w:fldChar w:fldCharType="end"/>
            </w:r>
          </w:hyperlink>
        </w:p>
        <w:p w14:paraId="53E7C448"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71" w:history="1">
            <w:r w:rsidR="002E51B8" w:rsidRPr="00C55DA7">
              <w:rPr>
                <w:rStyle w:val="Hipervnculo"/>
              </w:rPr>
              <w:t>Sociedad de Responsabilidad Limitada (Ltda.)</w:t>
            </w:r>
            <w:r w:rsidR="002E51B8">
              <w:rPr>
                <w:webHidden/>
              </w:rPr>
              <w:tab/>
            </w:r>
            <w:r w:rsidR="002E51B8">
              <w:rPr>
                <w:webHidden/>
              </w:rPr>
              <w:fldChar w:fldCharType="begin"/>
            </w:r>
            <w:r w:rsidR="002E51B8">
              <w:rPr>
                <w:webHidden/>
              </w:rPr>
              <w:instrText xml:space="preserve"> PAGEREF _Toc530350071 \h </w:instrText>
            </w:r>
            <w:r w:rsidR="002E51B8">
              <w:rPr>
                <w:webHidden/>
              </w:rPr>
            </w:r>
            <w:r w:rsidR="002E51B8">
              <w:rPr>
                <w:webHidden/>
              </w:rPr>
              <w:fldChar w:fldCharType="separate"/>
            </w:r>
            <w:r w:rsidR="002E51B8">
              <w:rPr>
                <w:webHidden/>
              </w:rPr>
              <w:t>26</w:t>
            </w:r>
            <w:r w:rsidR="002E51B8">
              <w:rPr>
                <w:webHidden/>
              </w:rPr>
              <w:fldChar w:fldCharType="end"/>
            </w:r>
          </w:hyperlink>
        </w:p>
        <w:p w14:paraId="7D61D632"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72" w:history="1">
            <w:r w:rsidR="002E51B8" w:rsidRPr="00C55DA7">
              <w:rPr>
                <w:rStyle w:val="Hipervnculo"/>
              </w:rPr>
              <w:t>Sociedad en Comandita Simple</w:t>
            </w:r>
            <w:r w:rsidR="002E51B8">
              <w:rPr>
                <w:webHidden/>
              </w:rPr>
              <w:tab/>
            </w:r>
            <w:r w:rsidR="002E51B8">
              <w:rPr>
                <w:webHidden/>
              </w:rPr>
              <w:fldChar w:fldCharType="begin"/>
            </w:r>
            <w:r w:rsidR="002E51B8">
              <w:rPr>
                <w:webHidden/>
              </w:rPr>
              <w:instrText xml:space="preserve"> PAGEREF _Toc530350072 \h </w:instrText>
            </w:r>
            <w:r w:rsidR="002E51B8">
              <w:rPr>
                <w:webHidden/>
              </w:rPr>
            </w:r>
            <w:r w:rsidR="002E51B8">
              <w:rPr>
                <w:webHidden/>
              </w:rPr>
              <w:fldChar w:fldCharType="separate"/>
            </w:r>
            <w:r w:rsidR="002E51B8">
              <w:rPr>
                <w:webHidden/>
              </w:rPr>
              <w:t>26</w:t>
            </w:r>
            <w:r w:rsidR="002E51B8">
              <w:rPr>
                <w:webHidden/>
              </w:rPr>
              <w:fldChar w:fldCharType="end"/>
            </w:r>
          </w:hyperlink>
        </w:p>
        <w:p w14:paraId="2D63266A" w14:textId="77777777" w:rsidR="002E51B8" w:rsidRDefault="00AF7A89">
          <w:pPr>
            <w:pStyle w:val="TDC1"/>
            <w:tabs>
              <w:tab w:val="right" w:leader="dot" w:pos="8828"/>
            </w:tabs>
            <w:rPr>
              <w:rFonts w:eastAsiaTheme="minorEastAsia"/>
              <w:noProof/>
              <w:lang w:eastAsia="es-CO"/>
            </w:rPr>
          </w:pPr>
          <w:hyperlink w:anchor="_Toc530350073" w:history="1">
            <w:r w:rsidR="002E51B8" w:rsidRPr="00C55DA7">
              <w:rPr>
                <w:rStyle w:val="Hipervnculo"/>
                <w:rFonts w:ascii="Arial" w:hAnsi="Arial" w:cs="Arial"/>
                <w:noProof/>
              </w:rPr>
              <w:t>CONSTITUCION LEGAL</w:t>
            </w:r>
            <w:r w:rsidR="002E51B8">
              <w:rPr>
                <w:noProof/>
                <w:webHidden/>
              </w:rPr>
              <w:tab/>
            </w:r>
            <w:r w:rsidR="002E51B8">
              <w:rPr>
                <w:noProof/>
                <w:webHidden/>
              </w:rPr>
              <w:fldChar w:fldCharType="begin"/>
            </w:r>
            <w:r w:rsidR="002E51B8">
              <w:rPr>
                <w:noProof/>
                <w:webHidden/>
              </w:rPr>
              <w:instrText xml:space="preserve"> PAGEREF _Toc530350073 \h </w:instrText>
            </w:r>
            <w:r w:rsidR="002E51B8">
              <w:rPr>
                <w:noProof/>
                <w:webHidden/>
              </w:rPr>
            </w:r>
            <w:r w:rsidR="002E51B8">
              <w:rPr>
                <w:noProof/>
                <w:webHidden/>
              </w:rPr>
              <w:fldChar w:fldCharType="separate"/>
            </w:r>
            <w:r w:rsidR="002E51B8">
              <w:rPr>
                <w:noProof/>
                <w:webHidden/>
              </w:rPr>
              <w:t>26</w:t>
            </w:r>
            <w:r w:rsidR="002E51B8">
              <w:rPr>
                <w:noProof/>
                <w:webHidden/>
              </w:rPr>
              <w:fldChar w:fldCharType="end"/>
            </w:r>
          </w:hyperlink>
        </w:p>
        <w:p w14:paraId="4FC579DD"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74" w:history="1">
            <w:r w:rsidR="002E51B8" w:rsidRPr="00C55DA7">
              <w:rPr>
                <w:rStyle w:val="Hipervnculo"/>
              </w:rPr>
              <w:t>Paso 1</w:t>
            </w:r>
            <w:r w:rsidR="002E51B8">
              <w:rPr>
                <w:webHidden/>
              </w:rPr>
              <w:tab/>
            </w:r>
            <w:r w:rsidR="002E51B8">
              <w:rPr>
                <w:webHidden/>
              </w:rPr>
              <w:fldChar w:fldCharType="begin"/>
            </w:r>
            <w:r w:rsidR="002E51B8">
              <w:rPr>
                <w:webHidden/>
              </w:rPr>
              <w:instrText xml:space="preserve"> PAGEREF _Toc530350074 \h </w:instrText>
            </w:r>
            <w:r w:rsidR="002E51B8">
              <w:rPr>
                <w:webHidden/>
              </w:rPr>
            </w:r>
            <w:r w:rsidR="002E51B8">
              <w:rPr>
                <w:webHidden/>
              </w:rPr>
              <w:fldChar w:fldCharType="separate"/>
            </w:r>
            <w:r w:rsidR="002E51B8">
              <w:rPr>
                <w:webHidden/>
              </w:rPr>
              <w:t>26</w:t>
            </w:r>
            <w:r w:rsidR="002E51B8">
              <w:rPr>
                <w:webHidden/>
              </w:rPr>
              <w:fldChar w:fldCharType="end"/>
            </w:r>
          </w:hyperlink>
        </w:p>
        <w:p w14:paraId="65E0E674"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75" w:history="1">
            <w:r w:rsidR="002E51B8" w:rsidRPr="00C55DA7">
              <w:rPr>
                <w:rStyle w:val="Hipervnculo"/>
              </w:rPr>
              <w:t>Paso 2</w:t>
            </w:r>
            <w:r w:rsidR="002E51B8">
              <w:rPr>
                <w:webHidden/>
              </w:rPr>
              <w:tab/>
            </w:r>
            <w:r w:rsidR="002E51B8">
              <w:rPr>
                <w:webHidden/>
              </w:rPr>
              <w:fldChar w:fldCharType="begin"/>
            </w:r>
            <w:r w:rsidR="002E51B8">
              <w:rPr>
                <w:webHidden/>
              </w:rPr>
              <w:instrText xml:space="preserve"> PAGEREF _Toc530350075 \h </w:instrText>
            </w:r>
            <w:r w:rsidR="002E51B8">
              <w:rPr>
                <w:webHidden/>
              </w:rPr>
            </w:r>
            <w:r w:rsidR="002E51B8">
              <w:rPr>
                <w:webHidden/>
              </w:rPr>
              <w:fldChar w:fldCharType="separate"/>
            </w:r>
            <w:r w:rsidR="002E51B8">
              <w:rPr>
                <w:webHidden/>
              </w:rPr>
              <w:t>27</w:t>
            </w:r>
            <w:r w:rsidR="002E51B8">
              <w:rPr>
                <w:webHidden/>
              </w:rPr>
              <w:fldChar w:fldCharType="end"/>
            </w:r>
          </w:hyperlink>
        </w:p>
        <w:p w14:paraId="7FF5E1CE"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76" w:history="1">
            <w:r w:rsidR="002E51B8" w:rsidRPr="00C55DA7">
              <w:rPr>
                <w:rStyle w:val="Hipervnculo"/>
              </w:rPr>
              <w:t>Paso 3</w:t>
            </w:r>
            <w:r w:rsidR="002E51B8">
              <w:rPr>
                <w:webHidden/>
              </w:rPr>
              <w:tab/>
            </w:r>
            <w:r w:rsidR="002E51B8">
              <w:rPr>
                <w:webHidden/>
              </w:rPr>
              <w:fldChar w:fldCharType="begin"/>
            </w:r>
            <w:r w:rsidR="002E51B8">
              <w:rPr>
                <w:webHidden/>
              </w:rPr>
              <w:instrText xml:space="preserve"> PAGEREF _Toc530350076 \h </w:instrText>
            </w:r>
            <w:r w:rsidR="002E51B8">
              <w:rPr>
                <w:webHidden/>
              </w:rPr>
            </w:r>
            <w:r w:rsidR="002E51B8">
              <w:rPr>
                <w:webHidden/>
              </w:rPr>
              <w:fldChar w:fldCharType="separate"/>
            </w:r>
            <w:r w:rsidR="002E51B8">
              <w:rPr>
                <w:webHidden/>
              </w:rPr>
              <w:t>27</w:t>
            </w:r>
            <w:r w:rsidR="002E51B8">
              <w:rPr>
                <w:webHidden/>
              </w:rPr>
              <w:fldChar w:fldCharType="end"/>
            </w:r>
          </w:hyperlink>
        </w:p>
        <w:p w14:paraId="16E48ABC"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77" w:history="1">
            <w:r w:rsidR="002E51B8" w:rsidRPr="00C55DA7">
              <w:rPr>
                <w:rStyle w:val="Hipervnculo"/>
              </w:rPr>
              <w:t>Paso 4</w:t>
            </w:r>
            <w:r w:rsidR="002E51B8">
              <w:rPr>
                <w:webHidden/>
              </w:rPr>
              <w:tab/>
            </w:r>
            <w:r w:rsidR="002E51B8">
              <w:rPr>
                <w:webHidden/>
              </w:rPr>
              <w:fldChar w:fldCharType="begin"/>
            </w:r>
            <w:r w:rsidR="002E51B8">
              <w:rPr>
                <w:webHidden/>
              </w:rPr>
              <w:instrText xml:space="preserve"> PAGEREF _Toc530350077 \h </w:instrText>
            </w:r>
            <w:r w:rsidR="002E51B8">
              <w:rPr>
                <w:webHidden/>
              </w:rPr>
            </w:r>
            <w:r w:rsidR="002E51B8">
              <w:rPr>
                <w:webHidden/>
              </w:rPr>
              <w:fldChar w:fldCharType="separate"/>
            </w:r>
            <w:r w:rsidR="002E51B8">
              <w:rPr>
                <w:webHidden/>
              </w:rPr>
              <w:t>27</w:t>
            </w:r>
            <w:r w:rsidR="002E51B8">
              <w:rPr>
                <w:webHidden/>
              </w:rPr>
              <w:fldChar w:fldCharType="end"/>
            </w:r>
          </w:hyperlink>
        </w:p>
        <w:p w14:paraId="58AAFB2E"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78" w:history="1">
            <w:r w:rsidR="002E51B8" w:rsidRPr="00C55DA7">
              <w:rPr>
                <w:rStyle w:val="Hipervnculo"/>
              </w:rPr>
              <w:t>Paso 5</w:t>
            </w:r>
            <w:r w:rsidR="002E51B8">
              <w:rPr>
                <w:webHidden/>
              </w:rPr>
              <w:tab/>
            </w:r>
            <w:r w:rsidR="002E51B8">
              <w:rPr>
                <w:webHidden/>
              </w:rPr>
              <w:fldChar w:fldCharType="begin"/>
            </w:r>
            <w:r w:rsidR="002E51B8">
              <w:rPr>
                <w:webHidden/>
              </w:rPr>
              <w:instrText xml:space="preserve"> PAGEREF _Toc530350078 \h </w:instrText>
            </w:r>
            <w:r w:rsidR="002E51B8">
              <w:rPr>
                <w:webHidden/>
              </w:rPr>
            </w:r>
            <w:r w:rsidR="002E51B8">
              <w:rPr>
                <w:webHidden/>
              </w:rPr>
              <w:fldChar w:fldCharType="separate"/>
            </w:r>
            <w:r w:rsidR="002E51B8">
              <w:rPr>
                <w:webHidden/>
              </w:rPr>
              <w:t>27</w:t>
            </w:r>
            <w:r w:rsidR="002E51B8">
              <w:rPr>
                <w:webHidden/>
              </w:rPr>
              <w:fldChar w:fldCharType="end"/>
            </w:r>
          </w:hyperlink>
        </w:p>
        <w:p w14:paraId="3272E5FC"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79" w:history="1">
            <w:r w:rsidR="002E51B8" w:rsidRPr="00C55DA7">
              <w:rPr>
                <w:rStyle w:val="Hipervnculo"/>
              </w:rPr>
              <w:t>Paso 6</w:t>
            </w:r>
            <w:r w:rsidR="002E51B8">
              <w:rPr>
                <w:webHidden/>
              </w:rPr>
              <w:tab/>
            </w:r>
            <w:r w:rsidR="002E51B8">
              <w:rPr>
                <w:webHidden/>
              </w:rPr>
              <w:fldChar w:fldCharType="begin"/>
            </w:r>
            <w:r w:rsidR="002E51B8">
              <w:rPr>
                <w:webHidden/>
              </w:rPr>
              <w:instrText xml:space="preserve"> PAGEREF _Toc530350079 \h </w:instrText>
            </w:r>
            <w:r w:rsidR="002E51B8">
              <w:rPr>
                <w:webHidden/>
              </w:rPr>
            </w:r>
            <w:r w:rsidR="002E51B8">
              <w:rPr>
                <w:webHidden/>
              </w:rPr>
              <w:fldChar w:fldCharType="separate"/>
            </w:r>
            <w:r w:rsidR="002E51B8">
              <w:rPr>
                <w:webHidden/>
              </w:rPr>
              <w:t>27</w:t>
            </w:r>
            <w:r w:rsidR="002E51B8">
              <w:rPr>
                <w:webHidden/>
              </w:rPr>
              <w:fldChar w:fldCharType="end"/>
            </w:r>
          </w:hyperlink>
        </w:p>
        <w:p w14:paraId="7CEDB8F4"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80" w:history="1">
            <w:r w:rsidR="002E51B8" w:rsidRPr="00C55DA7">
              <w:rPr>
                <w:rStyle w:val="Hipervnculo"/>
              </w:rPr>
              <w:t>Paso 7</w:t>
            </w:r>
            <w:r w:rsidR="002E51B8">
              <w:rPr>
                <w:webHidden/>
              </w:rPr>
              <w:tab/>
            </w:r>
            <w:r w:rsidR="002E51B8">
              <w:rPr>
                <w:webHidden/>
              </w:rPr>
              <w:fldChar w:fldCharType="begin"/>
            </w:r>
            <w:r w:rsidR="002E51B8">
              <w:rPr>
                <w:webHidden/>
              </w:rPr>
              <w:instrText xml:space="preserve"> PAGEREF _Toc530350080 \h </w:instrText>
            </w:r>
            <w:r w:rsidR="002E51B8">
              <w:rPr>
                <w:webHidden/>
              </w:rPr>
            </w:r>
            <w:r w:rsidR="002E51B8">
              <w:rPr>
                <w:webHidden/>
              </w:rPr>
              <w:fldChar w:fldCharType="separate"/>
            </w:r>
            <w:r w:rsidR="002E51B8">
              <w:rPr>
                <w:webHidden/>
              </w:rPr>
              <w:t>27</w:t>
            </w:r>
            <w:r w:rsidR="002E51B8">
              <w:rPr>
                <w:webHidden/>
              </w:rPr>
              <w:fldChar w:fldCharType="end"/>
            </w:r>
          </w:hyperlink>
        </w:p>
        <w:p w14:paraId="46DD62A0"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81" w:history="1">
            <w:r w:rsidR="002E51B8" w:rsidRPr="00C55DA7">
              <w:rPr>
                <w:rStyle w:val="Hipervnculo"/>
              </w:rPr>
              <w:t>Paso 8</w:t>
            </w:r>
            <w:r w:rsidR="002E51B8">
              <w:rPr>
                <w:webHidden/>
              </w:rPr>
              <w:tab/>
            </w:r>
            <w:r w:rsidR="002E51B8">
              <w:rPr>
                <w:webHidden/>
              </w:rPr>
              <w:fldChar w:fldCharType="begin"/>
            </w:r>
            <w:r w:rsidR="002E51B8">
              <w:rPr>
                <w:webHidden/>
              </w:rPr>
              <w:instrText xml:space="preserve"> PAGEREF _Toc530350081 \h </w:instrText>
            </w:r>
            <w:r w:rsidR="002E51B8">
              <w:rPr>
                <w:webHidden/>
              </w:rPr>
            </w:r>
            <w:r w:rsidR="002E51B8">
              <w:rPr>
                <w:webHidden/>
              </w:rPr>
              <w:fldChar w:fldCharType="separate"/>
            </w:r>
            <w:r w:rsidR="002E51B8">
              <w:rPr>
                <w:webHidden/>
              </w:rPr>
              <w:t>27</w:t>
            </w:r>
            <w:r w:rsidR="002E51B8">
              <w:rPr>
                <w:webHidden/>
              </w:rPr>
              <w:fldChar w:fldCharType="end"/>
            </w:r>
          </w:hyperlink>
        </w:p>
        <w:p w14:paraId="361D62E0"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82" w:history="1">
            <w:r w:rsidR="002E51B8" w:rsidRPr="00C55DA7">
              <w:rPr>
                <w:rStyle w:val="Hipervnculo"/>
              </w:rPr>
              <w:t>Paso 9</w:t>
            </w:r>
            <w:r w:rsidR="002E51B8">
              <w:rPr>
                <w:webHidden/>
              </w:rPr>
              <w:tab/>
            </w:r>
            <w:r w:rsidR="002E51B8">
              <w:rPr>
                <w:webHidden/>
              </w:rPr>
              <w:fldChar w:fldCharType="begin"/>
            </w:r>
            <w:r w:rsidR="002E51B8">
              <w:rPr>
                <w:webHidden/>
              </w:rPr>
              <w:instrText xml:space="preserve"> PAGEREF _Toc530350082 \h </w:instrText>
            </w:r>
            <w:r w:rsidR="002E51B8">
              <w:rPr>
                <w:webHidden/>
              </w:rPr>
            </w:r>
            <w:r w:rsidR="002E51B8">
              <w:rPr>
                <w:webHidden/>
              </w:rPr>
              <w:fldChar w:fldCharType="separate"/>
            </w:r>
            <w:r w:rsidR="002E51B8">
              <w:rPr>
                <w:webHidden/>
              </w:rPr>
              <w:t>27</w:t>
            </w:r>
            <w:r w:rsidR="002E51B8">
              <w:rPr>
                <w:webHidden/>
              </w:rPr>
              <w:fldChar w:fldCharType="end"/>
            </w:r>
          </w:hyperlink>
        </w:p>
        <w:p w14:paraId="2067018B"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83" w:history="1">
            <w:r w:rsidR="002E51B8" w:rsidRPr="00C55DA7">
              <w:rPr>
                <w:rStyle w:val="Hipervnculo"/>
              </w:rPr>
              <w:t>Paso 10</w:t>
            </w:r>
            <w:r w:rsidR="002E51B8">
              <w:rPr>
                <w:webHidden/>
              </w:rPr>
              <w:tab/>
            </w:r>
            <w:r w:rsidR="002E51B8">
              <w:rPr>
                <w:webHidden/>
              </w:rPr>
              <w:fldChar w:fldCharType="begin"/>
            </w:r>
            <w:r w:rsidR="002E51B8">
              <w:rPr>
                <w:webHidden/>
              </w:rPr>
              <w:instrText xml:space="preserve"> PAGEREF _Toc530350083 \h </w:instrText>
            </w:r>
            <w:r w:rsidR="002E51B8">
              <w:rPr>
                <w:webHidden/>
              </w:rPr>
            </w:r>
            <w:r w:rsidR="002E51B8">
              <w:rPr>
                <w:webHidden/>
              </w:rPr>
              <w:fldChar w:fldCharType="separate"/>
            </w:r>
            <w:r w:rsidR="002E51B8">
              <w:rPr>
                <w:webHidden/>
              </w:rPr>
              <w:t>27</w:t>
            </w:r>
            <w:r w:rsidR="002E51B8">
              <w:rPr>
                <w:webHidden/>
              </w:rPr>
              <w:fldChar w:fldCharType="end"/>
            </w:r>
          </w:hyperlink>
        </w:p>
        <w:p w14:paraId="2AB306FE" w14:textId="77777777" w:rsidR="002E51B8" w:rsidRDefault="00AF7A89">
          <w:pPr>
            <w:pStyle w:val="TDC1"/>
            <w:tabs>
              <w:tab w:val="right" w:leader="dot" w:pos="8828"/>
            </w:tabs>
            <w:rPr>
              <w:rFonts w:eastAsiaTheme="minorEastAsia"/>
              <w:noProof/>
              <w:lang w:eastAsia="es-CO"/>
            </w:rPr>
          </w:pPr>
          <w:hyperlink w:anchor="_Toc530350084" w:history="1">
            <w:r w:rsidR="002E51B8" w:rsidRPr="00C55DA7">
              <w:rPr>
                <w:rStyle w:val="Hipervnculo"/>
                <w:noProof/>
              </w:rPr>
              <w:t>REQUISITOS DEL REGISTRO MERCANTIL</w:t>
            </w:r>
            <w:r w:rsidR="002E51B8">
              <w:rPr>
                <w:noProof/>
                <w:webHidden/>
              </w:rPr>
              <w:tab/>
            </w:r>
            <w:r w:rsidR="002E51B8">
              <w:rPr>
                <w:noProof/>
                <w:webHidden/>
              </w:rPr>
              <w:fldChar w:fldCharType="begin"/>
            </w:r>
            <w:r w:rsidR="002E51B8">
              <w:rPr>
                <w:noProof/>
                <w:webHidden/>
              </w:rPr>
              <w:instrText xml:space="preserve"> PAGEREF _Toc530350084 \h </w:instrText>
            </w:r>
            <w:r w:rsidR="002E51B8">
              <w:rPr>
                <w:noProof/>
                <w:webHidden/>
              </w:rPr>
            </w:r>
            <w:r w:rsidR="002E51B8">
              <w:rPr>
                <w:noProof/>
                <w:webHidden/>
              </w:rPr>
              <w:fldChar w:fldCharType="separate"/>
            </w:r>
            <w:r w:rsidR="002E51B8">
              <w:rPr>
                <w:noProof/>
                <w:webHidden/>
              </w:rPr>
              <w:t>27</w:t>
            </w:r>
            <w:r w:rsidR="002E51B8">
              <w:rPr>
                <w:noProof/>
                <w:webHidden/>
              </w:rPr>
              <w:fldChar w:fldCharType="end"/>
            </w:r>
          </w:hyperlink>
        </w:p>
        <w:p w14:paraId="311FFB6B" w14:textId="77777777" w:rsidR="002E51B8" w:rsidRDefault="00AF7A89">
          <w:pPr>
            <w:pStyle w:val="TDC1"/>
            <w:tabs>
              <w:tab w:val="right" w:leader="dot" w:pos="8828"/>
            </w:tabs>
            <w:rPr>
              <w:rFonts w:eastAsiaTheme="minorEastAsia"/>
              <w:noProof/>
              <w:lang w:eastAsia="es-CO"/>
            </w:rPr>
          </w:pPr>
          <w:hyperlink w:anchor="_Toc530350085" w:history="1">
            <w:r w:rsidR="002E51B8" w:rsidRPr="00C55DA7">
              <w:rPr>
                <w:rStyle w:val="Hipervnculo"/>
                <w:noProof/>
              </w:rPr>
              <w:t>RESOLUCION DE FACTURACIÓN DIAN</w:t>
            </w:r>
            <w:r w:rsidR="002E51B8">
              <w:rPr>
                <w:noProof/>
                <w:webHidden/>
              </w:rPr>
              <w:tab/>
            </w:r>
            <w:r w:rsidR="002E51B8">
              <w:rPr>
                <w:noProof/>
                <w:webHidden/>
              </w:rPr>
              <w:fldChar w:fldCharType="begin"/>
            </w:r>
            <w:r w:rsidR="002E51B8">
              <w:rPr>
                <w:noProof/>
                <w:webHidden/>
              </w:rPr>
              <w:instrText xml:space="preserve"> PAGEREF _Toc530350085 \h </w:instrText>
            </w:r>
            <w:r w:rsidR="002E51B8">
              <w:rPr>
                <w:noProof/>
                <w:webHidden/>
              </w:rPr>
            </w:r>
            <w:r w:rsidR="002E51B8">
              <w:rPr>
                <w:noProof/>
                <w:webHidden/>
              </w:rPr>
              <w:fldChar w:fldCharType="separate"/>
            </w:r>
            <w:r w:rsidR="002E51B8">
              <w:rPr>
                <w:noProof/>
                <w:webHidden/>
              </w:rPr>
              <w:t>29</w:t>
            </w:r>
            <w:r w:rsidR="002E51B8">
              <w:rPr>
                <w:noProof/>
                <w:webHidden/>
              </w:rPr>
              <w:fldChar w:fldCharType="end"/>
            </w:r>
          </w:hyperlink>
        </w:p>
        <w:p w14:paraId="32FCF3BD" w14:textId="77777777" w:rsidR="002E51B8" w:rsidRDefault="00AF7A89">
          <w:pPr>
            <w:pStyle w:val="TDC1"/>
            <w:tabs>
              <w:tab w:val="right" w:leader="dot" w:pos="8828"/>
            </w:tabs>
            <w:rPr>
              <w:rFonts w:eastAsiaTheme="minorEastAsia"/>
              <w:noProof/>
              <w:lang w:eastAsia="es-CO"/>
            </w:rPr>
          </w:pPr>
          <w:hyperlink w:anchor="_Toc530350086" w:history="1">
            <w:r w:rsidR="002E51B8" w:rsidRPr="00C55DA7">
              <w:rPr>
                <w:rStyle w:val="Hipervnculo"/>
                <w:noProof/>
              </w:rPr>
              <w:t>OBLIGACIONES DE REGISTRO</w:t>
            </w:r>
            <w:r w:rsidR="002E51B8">
              <w:rPr>
                <w:noProof/>
                <w:webHidden/>
              </w:rPr>
              <w:tab/>
            </w:r>
            <w:r w:rsidR="002E51B8">
              <w:rPr>
                <w:noProof/>
                <w:webHidden/>
              </w:rPr>
              <w:fldChar w:fldCharType="begin"/>
            </w:r>
            <w:r w:rsidR="002E51B8">
              <w:rPr>
                <w:noProof/>
                <w:webHidden/>
              </w:rPr>
              <w:instrText xml:space="preserve"> PAGEREF _Toc530350086 \h </w:instrText>
            </w:r>
            <w:r w:rsidR="002E51B8">
              <w:rPr>
                <w:noProof/>
                <w:webHidden/>
              </w:rPr>
            </w:r>
            <w:r w:rsidR="002E51B8">
              <w:rPr>
                <w:noProof/>
                <w:webHidden/>
              </w:rPr>
              <w:fldChar w:fldCharType="separate"/>
            </w:r>
            <w:r w:rsidR="002E51B8">
              <w:rPr>
                <w:noProof/>
                <w:webHidden/>
              </w:rPr>
              <w:t>29</w:t>
            </w:r>
            <w:r w:rsidR="002E51B8">
              <w:rPr>
                <w:noProof/>
                <w:webHidden/>
              </w:rPr>
              <w:fldChar w:fldCharType="end"/>
            </w:r>
          </w:hyperlink>
        </w:p>
        <w:p w14:paraId="2D1F7885" w14:textId="77777777" w:rsidR="002E51B8" w:rsidRDefault="00AF7A89">
          <w:pPr>
            <w:pStyle w:val="TDC1"/>
            <w:tabs>
              <w:tab w:val="right" w:leader="dot" w:pos="8828"/>
            </w:tabs>
            <w:rPr>
              <w:rFonts w:eastAsiaTheme="minorEastAsia"/>
              <w:noProof/>
              <w:lang w:eastAsia="es-CO"/>
            </w:rPr>
          </w:pPr>
          <w:hyperlink w:anchor="_Toc530350087" w:history="1">
            <w:r w:rsidR="002E51B8" w:rsidRPr="00C55DA7">
              <w:rPr>
                <w:rStyle w:val="Hipervnculo"/>
                <w:noProof/>
              </w:rPr>
              <w:t>REVISION TECNICA DE SEGURIDAD BOMBEROS</w:t>
            </w:r>
            <w:r w:rsidR="002E51B8">
              <w:rPr>
                <w:noProof/>
                <w:webHidden/>
              </w:rPr>
              <w:tab/>
            </w:r>
            <w:r w:rsidR="002E51B8">
              <w:rPr>
                <w:noProof/>
                <w:webHidden/>
              </w:rPr>
              <w:fldChar w:fldCharType="begin"/>
            </w:r>
            <w:r w:rsidR="002E51B8">
              <w:rPr>
                <w:noProof/>
                <w:webHidden/>
              </w:rPr>
              <w:instrText xml:space="preserve"> PAGEREF _Toc530350087 \h </w:instrText>
            </w:r>
            <w:r w:rsidR="002E51B8">
              <w:rPr>
                <w:noProof/>
                <w:webHidden/>
              </w:rPr>
            </w:r>
            <w:r w:rsidR="002E51B8">
              <w:rPr>
                <w:noProof/>
                <w:webHidden/>
              </w:rPr>
              <w:fldChar w:fldCharType="separate"/>
            </w:r>
            <w:r w:rsidR="002E51B8">
              <w:rPr>
                <w:noProof/>
                <w:webHidden/>
              </w:rPr>
              <w:t>30</w:t>
            </w:r>
            <w:r w:rsidR="002E51B8">
              <w:rPr>
                <w:noProof/>
                <w:webHidden/>
              </w:rPr>
              <w:fldChar w:fldCharType="end"/>
            </w:r>
          </w:hyperlink>
        </w:p>
        <w:p w14:paraId="2B5F5E82" w14:textId="77777777" w:rsidR="002E51B8" w:rsidRDefault="00AF7A89">
          <w:pPr>
            <w:pStyle w:val="TDC1"/>
            <w:tabs>
              <w:tab w:val="right" w:leader="dot" w:pos="8828"/>
            </w:tabs>
            <w:rPr>
              <w:rFonts w:eastAsiaTheme="minorEastAsia"/>
              <w:noProof/>
              <w:lang w:eastAsia="es-CO"/>
            </w:rPr>
          </w:pPr>
          <w:hyperlink w:anchor="_Toc530350088" w:history="1">
            <w:r w:rsidR="002E51B8" w:rsidRPr="00C55DA7">
              <w:rPr>
                <w:rStyle w:val="Hipervnculo"/>
                <w:rFonts w:ascii="Arial" w:hAnsi="Arial" w:cs="Arial"/>
                <w:noProof/>
              </w:rPr>
              <w:t>REQUISITOS</w:t>
            </w:r>
            <w:r w:rsidR="002E51B8">
              <w:rPr>
                <w:noProof/>
                <w:webHidden/>
              </w:rPr>
              <w:tab/>
            </w:r>
            <w:r w:rsidR="002E51B8">
              <w:rPr>
                <w:noProof/>
                <w:webHidden/>
              </w:rPr>
              <w:fldChar w:fldCharType="begin"/>
            </w:r>
            <w:r w:rsidR="002E51B8">
              <w:rPr>
                <w:noProof/>
                <w:webHidden/>
              </w:rPr>
              <w:instrText xml:space="preserve"> PAGEREF _Toc530350088 \h </w:instrText>
            </w:r>
            <w:r w:rsidR="002E51B8">
              <w:rPr>
                <w:noProof/>
                <w:webHidden/>
              </w:rPr>
            </w:r>
            <w:r w:rsidR="002E51B8">
              <w:rPr>
                <w:noProof/>
                <w:webHidden/>
              </w:rPr>
              <w:fldChar w:fldCharType="separate"/>
            </w:r>
            <w:r w:rsidR="002E51B8">
              <w:rPr>
                <w:noProof/>
                <w:webHidden/>
              </w:rPr>
              <w:t>30</w:t>
            </w:r>
            <w:r w:rsidR="002E51B8">
              <w:rPr>
                <w:noProof/>
                <w:webHidden/>
              </w:rPr>
              <w:fldChar w:fldCharType="end"/>
            </w:r>
          </w:hyperlink>
        </w:p>
        <w:p w14:paraId="04B9730D" w14:textId="77777777" w:rsidR="002E51B8" w:rsidRDefault="00AF7A89">
          <w:pPr>
            <w:pStyle w:val="TDC1"/>
            <w:tabs>
              <w:tab w:val="right" w:leader="dot" w:pos="8828"/>
            </w:tabs>
            <w:rPr>
              <w:rFonts w:eastAsiaTheme="minorEastAsia"/>
              <w:noProof/>
              <w:lang w:eastAsia="es-CO"/>
            </w:rPr>
          </w:pPr>
          <w:hyperlink w:anchor="_Toc530350089" w:history="1">
            <w:r w:rsidR="002E51B8" w:rsidRPr="00C55DA7">
              <w:rPr>
                <w:rStyle w:val="Hipervnculo"/>
                <w:noProof/>
              </w:rPr>
              <w:t>NORMAS SANITARIAS Y DE SALUD</w:t>
            </w:r>
            <w:r w:rsidR="002E51B8">
              <w:rPr>
                <w:noProof/>
                <w:webHidden/>
              </w:rPr>
              <w:tab/>
            </w:r>
            <w:r w:rsidR="002E51B8">
              <w:rPr>
                <w:noProof/>
                <w:webHidden/>
              </w:rPr>
              <w:fldChar w:fldCharType="begin"/>
            </w:r>
            <w:r w:rsidR="002E51B8">
              <w:rPr>
                <w:noProof/>
                <w:webHidden/>
              </w:rPr>
              <w:instrText xml:space="preserve"> PAGEREF _Toc530350089 \h </w:instrText>
            </w:r>
            <w:r w:rsidR="002E51B8">
              <w:rPr>
                <w:noProof/>
                <w:webHidden/>
              </w:rPr>
            </w:r>
            <w:r w:rsidR="002E51B8">
              <w:rPr>
                <w:noProof/>
                <w:webHidden/>
              </w:rPr>
              <w:fldChar w:fldCharType="separate"/>
            </w:r>
            <w:r w:rsidR="002E51B8">
              <w:rPr>
                <w:noProof/>
                <w:webHidden/>
              </w:rPr>
              <w:t>32</w:t>
            </w:r>
            <w:r w:rsidR="002E51B8">
              <w:rPr>
                <w:noProof/>
                <w:webHidden/>
              </w:rPr>
              <w:fldChar w:fldCharType="end"/>
            </w:r>
          </w:hyperlink>
        </w:p>
        <w:p w14:paraId="597F7AAF"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90" w:history="1">
            <w:r w:rsidR="002E51B8" w:rsidRPr="00C55DA7">
              <w:rPr>
                <w:rStyle w:val="Hipervnculo"/>
              </w:rPr>
              <w:t>Edificación y resto de actividades derivadas</w:t>
            </w:r>
            <w:r w:rsidR="002E51B8">
              <w:rPr>
                <w:webHidden/>
              </w:rPr>
              <w:tab/>
            </w:r>
            <w:r w:rsidR="002E51B8">
              <w:rPr>
                <w:webHidden/>
              </w:rPr>
              <w:fldChar w:fldCharType="begin"/>
            </w:r>
            <w:r w:rsidR="002E51B8">
              <w:rPr>
                <w:webHidden/>
              </w:rPr>
              <w:instrText xml:space="preserve"> PAGEREF _Toc530350090 \h </w:instrText>
            </w:r>
            <w:r w:rsidR="002E51B8">
              <w:rPr>
                <w:webHidden/>
              </w:rPr>
            </w:r>
            <w:r w:rsidR="002E51B8">
              <w:rPr>
                <w:webHidden/>
              </w:rPr>
              <w:fldChar w:fldCharType="separate"/>
            </w:r>
            <w:r w:rsidR="002E51B8">
              <w:rPr>
                <w:webHidden/>
              </w:rPr>
              <w:t>32</w:t>
            </w:r>
            <w:r w:rsidR="002E51B8">
              <w:rPr>
                <w:webHidden/>
              </w:rPr>
              <w:fldChar w:fldCharType="end"/>
            </w:r>
          </w:hyperlink>
        </w:p>
        <w:p w14:paraId="0A9277ED" w14:textId="77777777" w:rsidR="002E51B8" w:rsidRDefault="00AF7A89">
          <w:pPr>
            <w:pStyle w:val="TDC1"/>
            <w:tabs>
              <w:tab w:val="right" w:leader="dot" w:pos="8828"/>
            </w:tabs>
            <w:rPr>
              <w:rFonts w:eastAsiaTheme="minorEastAsia"/>
              <w:noProof/>
              <w:lang w:eastAsia="es-CO"/>
            </w:rPr>
          </w:pPr>
          <w:hyperlink w:anchor="_Toc530350091" w:history="1">
            <w:r w:rsidR="002E51B8" w:rsidRPr="00C55DA7">
              <w:rPr>
                <w:rStyle w:val="Hipervnculo"/>
                <w:noProof/>
              </w:rPr>
              <w:t>NORMATIVIDAD AMBIENTAL</w:t>
            </w:r>
            <w:r w:rsidR="002E51B8">
              <w:rPr>
                <w:noProof/>
                <w:webHidden/>
              </w:rPr>
              <w:tab/>
            </w:r>
            <w:r w:rsidR="002E51B8">
              <w:rPr>
                <w:noProof/>
                <w:webHidden/>
              </w:rPr>
              <w:fldChar w:fldCharType="begin"/>
            </w:r>
            <w:r w:rsidR="002E51B8">
              <w:rPr>
                <w:noProof/>
                <w:webHidden/>
              </w:rPr>
              <w:instrText xml:space="preserve"> PAGEREF _Toc530350091 \h </w:instrText>
            </w:r>
            <w:r w:rsidR="002E51B8">
              <w:rPr>
                <w:noProof/>
                <w:webHidden/>
              </w:rPr>
            </w:r>
            <w:r w:rsidR="002E51B8">
              <w:rPr>
                <w:noProof/>
                <w:webHidden/>
              </w:rPr>
              <w:fldChar w:fldCharType="separate"/>
            </w:r>
            <w:r w:rsidR="002E51B8">
              <w:rPr>
                <w:noProof/>
                <w:webHidden/>
              </w:rPr>
              <w:t>34</w:t>
            </w:r>
            <w:r w:rsidR="002E51B8">
              <w:rPr>
                <w:noProof/>
                <w:webHidden/>
              </w:rPr>
              <w:fldChar w:fldCharType="end"/>
            </w:r>
          </w:hyperlink>
        </w:p>
        <w:p w14:paraId="300F653D"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92" w:history="1">
            <w:r w:rsidR="002E51B8" w:rsidRPr="00C55DA7">
              <w:rPr>
                <w:rStyle w:val="Hipervnculo"/>
              </w:rPr>
              <w:t>Norma constitucional</w:t>
            </w:r>
            <w:r w:rsidR="002E51B8">
              <w:rPr>
                <w:webHidden/>
              </w:rPr>
              <w:tab/>
            </w:r>
            <w:r w:rsidR="002E51B8">
              <w:rPr>
                <w:webHidden/>
              </w:rPr>
              <w:fldChar w:fldCharType="begin"/>
            </w:r>
            <w:r w:rsidR="002E51B8">
              <w:rPr>
                <w:webHidden/>
              </w:rPr>
              <w:instrText xml:space="preserve"> PAGEREF _Toc530350092 \h </w:instrText>
            </w:r>
            <w:r w:rsidR="002E51B8">
              <w:rPr>
                <w:webHidden/>
              </w:rPr>
            </w:r>
            <w:r w:rsidR="002E51B8">
              <w:rPr>
                <w:webHidden/>
              </w:rPr>
              <w:fldChar w:fldCharType="separate"/>
            </w:r>
            <w:r w:rsidR="002E51B8">
              <w:rPr>
                <w:webHidden/>
              </w:rPr>
              <w:t>34</w:t>
            </w:r>
            <w:r w:rsidR="002E51B8">
              <w:rPr>
                <w:webHidden/>
              </w:rPr>
              <w:fldChar w:fldCharType="end"/>
            </w:r>
          </w:hyperlink>
        </w:p>
        <w:p w14:paraId="59AB9A18"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93" w:history="1">
            <w:r w:rsidR="002E51B8" w:rsidRPr="00C55DA7">
              <w:rPr>
                <w:rStyle w:val="Hipervnculo"/>
              </w:rPr>
              <w:t>Derecho a un ambiente sano</w:t>
            </w:r>
            <w:r w:rsidR="002E51B8">
              <w:rPr>
                <w:webHidden/>
              </w:rPr>
              <w:tab/>
            </w:r>
            <w:r w:rsidR="002E51B8">
              <w:rPr>
                <w:webHidden/>
              </w:rPr>
              <w:fldChar w:fldCharType="begin"/>
            </w:r>
            <w:r w:rsidR="002E51B8">
              <w:rPr>
                <w:webHidden/>
              </w:rPr>
              <w:instrText xml:space="preserve"> PAGEREF _Toc530350093 \h </w:instrText>
            </w:r>
            <w:r w:rsidR="002E51B8">
              <w:rPr>
                <w:webHidden/>
              </w:rPr>
            </w:r>
            <w:r w:rsidR="002E51B8">
              <w:rPr>
                <w:webHidden/>
              </w:rPr>
              <w:fldChar w:fldCharType="separate"/>
            </w:r>
            <w:r w:rsidR="002E51B8">
              <w:rPr>
                <w:webHidden/>
              </w:rPr>
              <w:t>34</w:t>
            </w:r>
            <w:r w:rsidR="002E51B8">
              <w:rPr>
                <w:webHidden/>
              </w:rPr>
              <w:fldChar w:fldCharType="end"/>
            </w:r>
          </w:hyperlink>
        </w:p>
        <w:p w14:paraId="274368C1"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94" w:history="1">
            <w:r w:rsidR="002E51B8" w:rsidRPr="00C55DA7">
              <w:rPr>
                <w:rStyle w:val="Hipervnculo"/>
              </w:rPr>
              <w:t>El medio ambiente como patrimonio común</w:t>
            </w:r>
            <w:r w:rsidR="002E51B8">
              <w:rPr>
                <w:webHidden/>
              </w:rPr>
              <w:tab/>
            </w:r>
            <w:r w:rsidR="002E51B8">
              <w:rPr>
                <w:webHidden/>
              </w:rPr>
              <w:fldChar w:fldCharType="begin"/>
            </w:r>
            <w:r w:rsidR="002E51B8">
              <w:rPr>
                <w:webHidden/>
              </w:rPr>
              <w:instrText xml:space="preserve"> PAGEREF _Toc530350094 \h </w:instrText>
            </w:r>
            <w:r w:rsidR="002E51B8">
              <w:rPr>
                <w:webHidden/>
              </w:rPr>
            </w:r>
            <w:r w:rsidR="002E51B8">
              <w:rPr>
                <w:webHidden/>
              </w:rPr>
              <w:fldChar w:fldCharType="separate"/>
            </w:r>
            <w:r w:rsidR="002E51B8">
              <w:rPr>
                <w:webHidden/>
              </w:rPr>
              <w:t>34</w:t>
            </w:r>
            <w:r w:rsidR="002E51B8">
              <w:rPr>
                <w:webHidden/>
              </w:rPr>
              <w:fldChar w:fldCharType="end"/>
            </w:r>
          </w:hyperlink>
        </w:p>
        <w:p w14:paraId="60168C61"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95" w:history="1">
            <w:r w:rsidR="002E51B8" w:rsidRPr="00C55DA7">
              <w:rPr>
                <w:rStyle w:val="Hipervnculo"/>
              </w:rPr>
              <w:t>Desarrollo Sostenible</w:t>
            </w:r>
            <w:r w:rsidR="002E51B8">
              <w:rPr>
                <w:webHidden/>
              </w:rPr>
              <w:tab/>
            </w:r>
            <w:r w:rsidR="002E51B8">
              <w:rPr>
                <w:webHidden/>
              </w:rPr>
              <w:fldChar w:fldCharType="begin"/>
            </w:r>
            <w:r w:rsidR="002E51B8">
              <w:rPr>
                <w:webHidden/>
              </w:rPr>
              <w:instrText xml:space="preserve"> PAGEREF _Toc530350095 \h </w:instrText>
            </w:r>
            <w:r w:rsidR="002E51B8">
              <w:rPr>
                <w:webHidden/>
              </w:rPr>
            </w:r>
            <w:r w:rsidR="002E51B8">
              <w:rPr>
                <w:webHidden/>
              </w:rPr>
              <w:fldChar w:fldCharType="separate"/>
            </w:r>
            <w:r w:rsidR="002E51B8">
              <w:rPr>
                <w:webHidden/>
              </w:rPr>
              <w:t>35</w:t>
            </w:r>
            <w:r w:rsidR="002E51B8">
              <w:rPr>
                <w:webHidden/>
              </w:rPr>
              <w:fldChar w:fldCharType="end"/>
            </w:r>
          </w:hyperlink>
        </w:p>
        <w:p w14:paraId="5C143E07"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96" w:history="1">
            <w:r w:rsidR="002E51B8" w:rsidRPr="00C55DA7">
              <w:rPr>
                <w:rStyle w:val="Hipervnculo"/>
              </w:rPr>
              <w:t>Contratos a término indefinido</w:t>
            </w:r>
            <w:r w:rsidR="002E51B8">
              <w:rPr>
                <w:webHidden/>
              </w:rPr>
              <w:tab/>
            </w:r>
            <w:r w:rsidR="002E51B8">
              <w:rPr>
                <w:webHidden/>
              </w:rPr>
              <w:fldChar w:fldCharType="begin"/>
            </w:r>
            <w:r w:rsidR="002E51B8">
              <w:rPr>
                <w:webHidden/>
              </w:rPr>
              <w:instrText xml:space="preserve"> PAGEREF _Toc530350096 \h </w:instrText>
            </w:r>
            <w:r w:rsidR="002E51B8">
              <w:rPr>
                <w:webHidden/>
              </w:rPr>
            </w:r>
            <w:r w:rsidR="002E51B8">
              <w:rPr>
                <w:webHidden/>
              </w:rPr>
              <w:fldChar w:fldCharType="separate"/>
            </w:r>
            <w:r w:rsidR="002E51B8">
              <w:rPr>
                <w:webHidden/>
              </w:rPr>
              <w:t>35</w:t>
            </w:r>
            <w:r w:rsidR="002E51B8">
              <w:rPr>
                <w:webHidden/>
              </w:rPr>
              <w:fldChar w:fldCharType="end"/>
            </w:r>
          </w:hyperlink>
        </w:p>
        <w:p w14:paraId="0F9C75C0"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97" w:history="1">
            <w:r w:rsidR="002E51B8" w:rsidRPr="00C55DA7">
              <w:rPr>
                <w:rStyle w:val="Hipervnculo"/>
              </w:rPr>
              <w:t>Contratos a término fijo</w:t>
            </w:r>
            <w:r w:rsidR="002E51B8">
              <w:rPr>
                <w:webHidden/>
              </w:rPr>
              <w:tab/>
            </w:r>
            <w:r w:rsidR="002E51B8">
              <w:rPr>
                <w:webHidden/>
              </w:rPr>
              <w:fldChar w:fldCharType="begin"/>
            </w:r>
            <w:r w:rsidR="002E51B8">
              <w:rPr>
                <w:webHidden/>
              </w:rPr>
              <w:instrText xml:space="preserve"> PAGEREF _Toc530350097 \h </w:instrText>
            </w:r>
            <w:r w:rsidR="002E51B8">
              <w:rPr>
                <w:webHidden/>
              </w:rPr>
            </w:r>
            <w:r w:rsidR="002E51B8">
              <w:rPr>
                <w:webHidden/>
              </w:rPr>
              <w:fldChar w:fldCharType="separate"/>
            </w:r>
            <w:r w:rsidR="002E51B8">
              <w:rPr>
                <w:webHidden/>
              </w:rPr>
              <w:t>35</w:t>
            </w:r>
            <w:r w:rsidR="002E51B8">
              <w:rPr>
                <w:webHidden/>
              </w:rPr>
              <w:fldChar w:fldCharType="end"/>
            </w:r>
          </w:hyperlink>
        </w:p>
        <w:p w14:paraId="005E0D1D"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98" w:history="1">
            <w:r w:rsidR="002E51B8" w:rsidRPr="00C55DA7">
              <w:rPr>
                <w:rStyle w:val="Hipervnculo"/>
              </w:rPr>
              <w:t>Contrato por obra o labor</w:t>
            </w:r>
            <w:r w:rsidR="002E51B8">
              <w:rPr>
                <w:webHidden/>
              </w:rPr>
              <w:tab/>
            </w:r>
            <w:r w:rsidR="002E51B8">
              <w:rPr>
                <w:webHidden/>
              </w:rPr>
              <w:fldChar w:fldCharType="begin"/>
            </w:r>
            <w:r w:rsidR="002E51B8">
              <w:rPr>
                <w:webHidden/>
              </w:rPr>
              <w:instrText xml:space="preserve"> PAGEREF _Toc530350098 \h </w:instrText>
            </w:r>
            <w:r w:rsidR="002E51B8">
              <w:rPr>
                <w:webHidden/>
              </w:rPr>
            </w:r>
            <w:r w:rsidR="002E51B8">
              <w:rPr>
                <w:webHidden/>
              </w:rPr>
              <w:fldChar w:fldCharType="separate"/>
            </w:r>
            <w:r w:rsidR="002E51B8">
              <w:rPr>
                <w:webHidden/>
              </w:rPr>
              <w:t>35</w:t>
            </w:r>
            <w:r w:rsidR="002E51B8">
              <w:rPr>
                <w:webHidden/>
              </w:rPr>
              <w:fldChar w:fldCharType="end"/>
            </w:r>
          </w:hyperlink>
        </w:p>
        <w:p w14:paraId="3329B427" w14:textId="77777777" w:rsidR="002E51B8" w:rsidRDefault="00AF7A89">
          <w:pPr>
            <w:pStyle w:val="TDC2"/>
            <w:rPr>
              <w:rFonts w:asciiTheme="minorHAnsi" w:eastAsiaTheme="minorEastAsia" w:hAnsiTheme="minorHAnsi" w:cstheme="minorBidi"/>
              <w:color w:val="auto"/>
              <w:sz w:val="22"/>
              <w:szCs w:val="22"/>
              <w:lang w:eastAsia="es-CO"/>
            </w:rPr>
          </w:pPr>
          <w:hyperlink w:anchor="_Toc530350099" w:history="1">
            <w:r w:rsidR="002E51B8" w:rsidRPr="00C55DA7">
              <w:rPr>
                <w:rStyle w:val="Hipervnculo"/>
              </w:rPr>
              <w:t>Contrato ocasional o transitorio</w:t>
            </w:r>
            <w:r w:rsidR="002E51B8">
              <w:rPr>
                <w:webHidden/>
              </w:rPr>
              <w:tab/>
            </w:r>
            <w:r w:rsidR="002E51B8">
              <w:rPr>
                <w:webHidden/>
              </w:rPr>
              <w:fldChar w:fldCharType="begin"/>
            </w:r>
            <w:r w:rsidR="002E51B8">
              <w:rPr>
                <w:webHidden/>
              </w:rPr>
              <w:instrText xml:space="preserve"> PAGEREF _Toc530350099 \h </w:instrText>
            </w:r>
            <w:r w:rsidR="002E51B8">
              <w:rPr>
                <w:webHidden/>
              </w:rPr>
            </w:r>
            <w:r w:rsidR="002E51B8">
              <w:rPr>
                <w:webHidden/>
              </w:rPr>
              <w:fldChar w:fldCharType="separate"/>
            </w:r>
            <w:r w:rsidR="002E51B8">
              <w:rPr>
                <w:webHidden/>
              </w:rPr>
              <w:t>35</w:t>
            </w:r>
            <w:r w:rsidR="002E51B8">
              <w:rPr>
                <w:webHidden/>
              </w:rPr>
              <w:fldChar w:fldCharType="end"/>
            </w:r>
          </w:hyperlink>
        </w:p>
        <w:p w14:paraId="61F112DC" w14:textId="77777777" w:rsidR="002E51B8" w:rsidRDefault="00AF7A89">
          <w:pPr>
            <w:pStyle w:val="TDC1"/>
            <w:tabs>
              <w:tab w:val="right" w:leader="dot" w:pos="8828"/>
            </w:tabs>
            <w:rPr>
              <w:rFonts w:eastAsiaTheme="minorEastAsia"/>
              <w:noProof/>
              <w:lang w:eastAsia="es-CO"/>
            </w:rPr>
          </w:pPr>
          <w:hyperlink w:anchor="_Toc530350100" w:history="1">
            <w:r w:rsidR="002E51B8" w:rsidRPr="00C55DA7">
              <w:rPr>
                <w:rStyle w:val="Hipervnculo"/>
                <w:rFonts w:ascii="Arial" w:hAnsi="Arial" w:cs="Arial"/>
                <w:noProof/>
              </w:rPr>
              <w:t>LA JORNADA LABORAL EN COLOMBIA</w:t>
            </w:r>
            <w:r w:rsidR="002E51B8">
              <w:rPr>
                <w:noProof/>
                <w:webHidden/>
              </w:rPr>
              <w:tab/>
            </w:r>
            <w:r w:rsidR="002E51B8">
              <w:rPr>
                <w:noProof/>
                <w:webHidden/>
              </w:rPr>
              <w:fldChar w:fldCharType="begin"/>
            </w:r>
            <w:r w:rsidR="002E51B8">
              <w:rPr>
                <w:noProof/>
                <w:webHidden/>
              </w:rPr>
              <w:instrText xml:space="preserve"> PAGEREF _Toc530350100 \h </w:instrText>
            </w:r>
            <w:r w:rsidR="002E51B8">
              <w:rPr>
                <w:noProof/>
                <w:webHidden/>
              </w:rPr>
            </w:r>
            <w:r w:rsidR="002E51B8">
              <w:rPr>
                <w:noProof/>
                <w:webHidden/>
              </w:rPr>
              <w:fldChar w:fldCharType="separate"/>
            </w:r>
            <w:r w:rsidR="002E51B8">
              <w:rPr>
                <w:noProof/>
                <w:webHidden/>
              </w:rPr>
              <w:t>36</w:t>
            </w:r>
            <w:r w:rsidR="002E51B8">
              <w:rPr>
                <w:noProof/>
                <w:webHidden/>
              </w:rPr>
              <w:fldChar w:fldCharType="end"/>
            </w:r>
          </w:hyperlink>
        </w:p>
        <w:p w14:paraId="786D7037" w14:textId="77777777" w:rsidR="002E51B8" w:rsidRDefault="00AF7A89">
          <w:pPr>
            <w:pStyle w:val="TDC1"/>
            <w:tabs>
              <w:tab w:val="right" w:leader="dot" w:pos="8828"/>
            </w:tabs>
            <w:rPr>
              <w:rFonts w:eastAsiaTheme="minorEastAsia"/>
              <w:noProof/>
              <w:lang w:eastAsia="es-CO"/>
            </w:rPr>
          </w:pPr>
          <w:hyperlink w:anchor="_Toc530350101" w:history="1">
            <w:r w:rsidR="002E51B8" w:rsidRPr="00C55DA7">
              <w:rPr>
                <w:rStyle w:val="Hipervnculo"/>
                <w:rFonts w:ascii="Arial" w:hAnsi="Arial" w:cs="Arial"/>
                <w:noProof/>
              </w:rPr>
              <w:t>REMUNERACIÓN</w:t>
            </w:r>
            <w:r w:rsidR="002E51B8">
              <w:rPr>
                <w:noProof/>
                <w:webHidden/>
              </w:rPr>
              <w:tab/>
            </w:r>
            <w:r w:rsidR="002E51B8">
              <w:rPr>
                <w:noProof/>
                <w:webHidden/>
              </w:rPr>
              <w:fldChar w:fldCharType="begin"/>
            </w:r>
            <w:r w:rsidR="002E51B8">
              <w:rPr>
                <w:noProof/>
                <w:webHidden/>
              </w:rPr>
              <w:instrText xml:space="preserve"> PAGEREF _Toc530350101 \h </w:instrText>
            </w:r>
            <w:r w:rsidR="002E51B8">
              <w:rPr>
                <w:noProof/>
                <w:webHidden/>
              </w:rPr>
            </w:r>
            <w:r w:rsidR="002E51B8">
              <w:rPr>
                <w:noProof/>
                <w:webHidden/>
              </w:rPr>
              <w:fldChar w:fldCharType="separate"/>
            </w:r>
            <w:r w:rsidR="002E51B8">
              <w:rPr>
                <w:noProof/>
                <w:webHidden/>
              </w:rPr>
              <w:t>37</w:t>
            </w:r>
            <w:r w:rsidR="002E51B8">
              <w:rPr>
                <w:noProof/>
                <w:webHidden/>
              </w:rPr>
              <w:fldChar w:fldCharType="end"/>
            </w:r>
          </w:hyperlink>
        </w:p>
        <w:p w14:paraId="1976D635"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02" w:history="1">
            <w:r w:rsidR="002E51B8" w:rsidRPr="00C55DA7">
              <w:rPr>
                <w:rStyle w:val="Hipervnculo"/>
              </w:rPr>
              <w:t>Remuneración ordinaria</w:t>
            </w:r>
            <w:r w:rsidR="002E51B8">
              <w:rPr>
                <w:webHidden/>
              </w:rPr>
              <w:tab/>
            </w:r>
            <w:r w:rsidR="002E51B8">
              <w:rPr>
                <w:webHidden/>
              </w:rPr>
              <w:fldChar w:fldCharType="begin"/>
            </w:r>
            <w:r w:rsidR="002E51B8">
              <w:rPr>
                <w:webHidden/>
              </w:rPr>
              <w:instrText xml:space="preserve"> PAGEREF _Toc530350102 \h </w:instrText>
            </w:r>
            <w:r w:rsidR="002E51B8">
              <w:rPr>
                <w:webHidden/>
              </w:rPr>
            </w:r>
            <w:r w:rsidR="002E51B8">
              <w:rPr>
                <w:webHidden/>
              </w:rPr>
              <w:fldChar w:fldCharType="separate"/>
            </w:r>
            <w:r w:rsidR="002E51B8">
              <w:rPr>
                <w:webHidden/>
              </w:rPr>
              <w:t>37</w:t>
            </w:r>
            <w:r w:rsidR="002E51B8">
              <w:rPr>
                <w:webHidden/>
              </w:rPr>
              <w:fldChar w:fldCharType="end"/>
            </w:r>
          </w:hyperlink>
        </w:p>
        <w:p w14:paraId="7F047C34"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03" w:history="1">
            <w:r w:rsidR="002E51B8" w:rsidRPr="00C55DA7">
              <w:rPr>
                <w:rStyle w:val="Hipervnculo"/>
              </w:rPr>
              <w:t>Remuneración extraordinaria</w:t>
            </w:r>
            <w:r w:rsidR="002E51B8">
              <w:rPr>
                <w:webHidden/>
              </w:rPr>
              <w:tab/>
            </w:r>
            <w:r w:rsidR="002E51B8">
              <w:rPr>
                <w:webHidden/>
              </w:rPr>
              <w:fldChar w:fldCharType="begin"/>
            </w:r>
            <w:r w:rsidR="002E51B8">
              <w:rPr>
                <w:webHidden/>
              </w:rPr>
              <w:instrText xml:space="preserve"> PAGEREF _Toc530350103 \h </w:instrText>
            </w:r>
            <w:r w:rsidR="002E51B8">
              <w:rPr>
                <w:webHidden/>
              </w:rPr>
            </w:r>
            <w:r w:rsidR="002E51B8">
              <w:rPr>
                <w:webHidden/>
              </w:rPr>
              <w:fldChar w:fldCharType="separate"/>
            </w:r>
            <w:r w:rsidR="002E51B8">
              <w:rPr>
                <w:webHidden/>
              </w:rPr>
              <w:t>37</w:t>
            </w:r>
            <w:r w:rsidR="002E51B8">
              <w:rPr>
                <w:webHidden/>
              </w:rPr>
              <w:fldChar w:fldCharType="end"/>
            </w:r>
          </w:hyperlink>
        </w:p>
        <w:p w14:paraId="6A1DC5A2"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04" w:history="1">
            <w:r w:rsidR="002E51B8" w:rsidRPr="00C55DA7">
              <w:rPr>
                <w:rStyle w:val="Hipervnculo"/>
              </w:rPr>
              <w:t>Salario ordinario</w:t>
            </w:r>
            <w:r w:rsidR="002E51B8">
              <w:rPr>
                <w:webHidden/>
              </w:rPr>
              <w:tab/>
            </w:r>
            <w:r w:rsidR="002E51B8">
              <w:rPr>
                <w:webHidden/>
              </w:rPr>
              <w:fldChar w:fldCharType="begin"/>
            </w:r>
            <w:r w:rsidR="002E51B8">
              <w:rPr>
                <w:webHidden/>
              </w:rPr>
              <w:instrText xml:space="preserve"> PAGEREF _Toc530350104 \h </w:instrText>
            </w:r>
            <w:r w:rsidR="002E51B8">
              <w:rPr>
                <w:webHidden/>
              </w:rPr>
            </w:r>
            <w:r w:rsidR="002E51B8">
              <w:rPr>
                <w:webHidden/>
              </w:rPr>
              <w:fldChar w:fldCharType="separate"/>
            </w:r>
            <w:r w:rsidR="002E51B8">
              <w:rPr>
                <w:webHidden/>
              </w:rPr>
              <w:t>37</w:t>
            </w:r>
            <w:r w:rsidR="002E51B8">
              <w:rPr>
                <w:webHidden/>
              </w:rPr>
              <w:fldChar w:fldCharType="end"/>
            </w:r>
          </w:hyperlink>
        </w:p>
        <w:p w14:paraId="1333C3AD"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05" w:history="1">
            <w:r w:rsidR="002E51B8" w:rsidRPr="00C55DA7">
              <w:rPr>
                <w:rStyle w:val="Hipervnculo"/>
              </w:rPr>
              <w:t>Salario integral</w:t>
            </w:r>
            <w:r w:rsidR="002E51B8">
              <w:rPr>
                <w:webHidden/>
              </w:rPr>
              <w:tab/>
            </w:r>
            <w:r w:rsidR="002E51B8">
              <w:rPr>
                <w:webHidden/>
              </w:rPr>
              <w:fldChar w:fldCharType="begin"/>
            </w:r>
            <w:r w:rsidR="002E51B8">
              <w:rPr>
                <w:webHidden/>
              </w:rPr>
              <w:instrText xml:space="preserve"> PAGEREF _Toc530350105 \h </w:instrText>
            </w:r>
            <w:r w:rsidR="002E51B8">
              <w:rPr>
                <w:webHidden/>
              </w:rPr>
            </w:r>
            <w:r w:rsidR="002E51B8">
              <w:rPr>
                <w:webHidden/>
              </w:rPr>
              <w:fldChar w:fldCharType="separate"/>
            </w:r>
            <w:r w:rsidR="002E51B8">
              <w:rPr>
                <w:webHidden/>
              </w:rPr>
              <w:t>37</w:t>
            </w:r>
            <w:r w:rsidR="002E51B8">
              <w:rPr>
                <w:webHidden/>
              </w:rPr>
              <w:fldChar w:fldCharType="end"/>
            </w:r>
          </w:hyperlink>
        </w:p>
        <w:p w14:paraId="43E685EF"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06" w:history="1">
            <w:r w:rsidR="002E51B8" w:rsidRPr="00C55DA7">
              <w:rPr>
                <w:rStyle w:val="Hipervnculo"/>
              </w:rPr>
              <w:t>Pagos no salariales</w:t>
            </w:r>
            <w:r w:rsidR="002E51B8">
              <w:rPr>
                <w:webHidden/>
              </w:rPr>
              <w:tab/>
            </w:r>
            <w:r w:rsidR="002E51B8">
              <w:rPr>
                <w:webHidden/>
              </w:rPr>
              <w:fldChar w:fldCharType="begin"/>
            </w:r>
            <w:r w:rsidR="002E51B8">
              <w:rPr>
                <w:webHidden/>
              </w:rPr>
              <w:instrText xml:space="preserve"> PAGEREF _Toc530350106 \h </w:instrText>
            </w:r>
            <w:r w:rsidR="002E51B8">
              <w:rPr>
                <w:webHidden/>
              </w:rPr>
            </w:r>
            <w:r w:rsidR="002E51B8">
              <w:rPr>
                <w:webHidden/>
              </w:rPr>
              <w:fldChar w:fldCharType="separate"/>
            </w:r>
            <w:r w:rsidR="002E51B8">
              <w:rPr>
                <w:webHidden/>
              </w:rPr>
              <w:t>37</w:t>
            </w:r>
            <w:r w:rsidR="002E51B8">
              <w:rPr>
                <w:webHidden/>
              </w:rPr>
              <w:fldChar w:fldCharType="end"/>
            </w:r>
          </w:hyperlink>
        </w:p>
        <w:p w14:paraId="7DAD039A" w14:textId="77777777" w:rsidR="002E51B8" w:rsidRDefault="00AF7A89">
          <w:pPr>
            <w:pStyle w:val="TDC1"/>
            <w:tabs>
              <w:tab w:val="right" w:leader="dot" w:pos="8828"/>
            </w:tabs>
            <w:rPr>
              <w:rFonts w:eastAsiaTheme="minorEastAsia"/>
              <w:noProof/>
              <w:lang w:eastAsia="es-CO"/>
            </w:rPr>
          </w:pPr>
          <w:hyperlink w:anchor="_Toc530350107" w:history="1">
            <w:r w:rsidR="002E51B8" w:rsidRPr="00C55DA7">
              <w:rPr>
                <w:rStyle w:val="Hipervnculo"/>
                <w:noProof/>
              </w:rPr>
              <w:t>CONTRATACION DE CLIENTES Y PROVEEDORES</w:t>
            </w:r>
            <w:r w:rsidR="002E51B8">
              <w:rPr>
                <w:noProof/>
                <w:webHidden/>
              </w:rPr>
              <w:tab/>
            </w:r>
            <w:r w:rsidR="002E51B8">
              <w:rPr>
                <w:noProof/>
                <w:webHidden/>
              </w:rPr>
              <w:fldChar w:fldCharType="begin"/>
            </w:r>
            <w:r w:rsidR="002E51B8">
              <w:rPr>
                <w:noProof/>
                <w:webHidden/>
              </w:rPr>
              <w:instrText xml:space="preserve"> PAGEREF _Toc530350107 \h </w:instrText>
            </w:r>
            <w:r w:rsidR="002E51B8">
              <w:rPr>
                <w:noProof/>
                <w:webHidden/>
              </w:rPr>
            </w:r>
            <w:r w:rsidR="002E51B8">
              <w:rPr>
                <w:noProof/>
                <w:webHidden/>
              </w:rPr>
              <w:fldChar w:fldCharType="separate"/>
            </w:r>
            <w:r w:rsidR="002E51B8">
              <w:rPr>
                <w:noProof/>
                <w:webHidden/>
              </w:rPr>
              <w:t>37</w:t>
            </w:r>
            <w:r w:rsidR="002E51B8">
              <w:rPr>
                <w:noProof/>
                <w:webHidden/>
              </w:rPr>
              <w:fldChar w:fldCharType="end"/>
            </w:r>
          </w:hyperlink>
        </w:p>
        <w:p w14:paraId="71702CB8" w14:textId="77777777" w:rsidR="002E51B8" w:rsidRDefault="00AF7A89">
          <w:pPr>
            <w:pStyle w:val="TDC1"/>
            <w:tabs>
              <w:tab w:val="right" w:leader="dot" w:pos="8828"/>
            </w:tabs>
            <w:rPr>
              <w:rFonts w:eastAsiaTheme="minorEastAsia"/>
              <w:noProof/>
              <w:lang w:eastAsia="es-CO"/>
            </w:rPr>
          </w:pPr>
          <w:hyperlink w:anchor="_Toc530350108" w:history="1">
            <w:r w:rsidR="002E51B8" w:rsidRPr="00C55DA7">
              <w:rPr>
                <w:rStyle w:val="Hipervnculo"/>
                <w:noProof/>
              </w:rPr>
              <w:t>NORMAS TRIBUTARIAS</w:t>
            </w:r>
            <w:r w:rsidR="002E51B8">
              <w:rPr>
                <w:noProof/>
                <w:webHidden/>
              </w:rPr>
              <w:tab/>
            </w:r>
            <w:r w:rsidR="002E51B8">
              <w:rPr>
                <w:noProof/>
                <w:webHidden/>
              </w:rPr>
              <w:fldChar w:fldCharType="begin"/>
            </w:r>
            <w:r w:rsidR="002E51B8">
              <w:rPr>
                <w:noProof/>
                <w:webHidden/>
              </w:rPr>
              <w:instrText xml:space="preserve"> PAGEREF _Toc530350108 \h </w:instrText>
            </w:r>
            <w:r w:rsidR="002E51B8">
              <w:rPr>
                <w:noProof/>
                <w:webHidden/>
              </w:rPr>
            </w:r>
            <w:r w:rsidR="002E51B8">
              <w:rPr>
                <w:noProof/>
                <w:webHidden/>
              </w:rPr>
              <w:fldChar w:fldCharType="separate"/>
            </w:r>
            <w:r w:rsidR="002E51B8">
              <w:rPr>
                <w:noProof/>
                <w:webHidden/>
              </w:rPr>
              <w:t>38</w:t>
            </w:r>
            <w:r w:rsidR="002E51B8">
              <w:rPr>
                <w:noProof/>
                <w:webHidden/>
              </w:rPr>
              <w:fldChar w:fldCharType="end"/>
            </w:r>
          </w:hyperlink>
        </w:p>
        <w:p w14:paraId="77707FC2" w14:textId="77777777" w:rsidR="002E51B8" w:rsidRDefault="00AF7A89">
          <w:pPr>
            <w:pStyle w:val="TDC1"/>
            <w:tabs>
              <w:tab w:val="right" w:leader="dot" w:pos="8828"/>
            </w:tabs>
            <w:rPr>
              <w:rFonts w:eastAsiaTheme="minorEastAsia"/>
              <w:noProof/>
              <w:lang w:eastAsia="es-CO"/>
            </w:rPr>
          </w:pPr>
          <w:hyperlink w:anchor="_Toc530350109" w:history="1">
            <w:r w:rsidR="002E51B8" w:rsidRPr="00C55DA7">
              <w:rPr>
                <w:rStyle w:val="Hipervnculo"/>
                <w:noProof/>
              </w:rPr>
              <w:t>ESTUDIO ADMINISTRATIVO</w:t>
            </w:r>
            <w:r w:rsidR="002E51B8">
              <w:rPr>
                <w:noProof/>
                <w:webHidden/>
              </w:rPr>
              <w:tab/>
            </w:r>
            <w:r w:rsidR="002E51B8">
              <w:rPr>
                <w:noProof/>
                <w:webHidden/>
              </w:rPr>
              <w:fldChar w:fldCharType="begin"/>
            </w:r>
            <w:r w:rsidR="002E51B8">
              <w:rPr>
                <w:noProof/>
                <w:webHidden/>
              </w:rPr>
              <w:instrText xml:space="preserve"> PAGEREF _Toc530350109 \h </w:instrText>
            </w:r>
            <w:r w:rsidR="002E51B8">
              <w:rPr>
                <w:noProof/>
                <w:webHidden/>
              </w:rPr>
            </w:r>
            <w:r w:rsidR="002E51B8">
              <w:rPr>
                <w:noProof/>
                <w:webHidden/>
              </w:rPr>
              <w:fldChar w:fldCharType="separate"/>
            </w:r>
            <w:r w:rsidR="002E51B8">
              <w:rPr>
                <w:noProof/>
                <w:webHidden/>
              </w:rPr>
              <w:t>39</w:t>
            </w:r>
            <w:r w:rsidR="002E51B8">
              <w:rPr>
                <w:noProof/>
                <w:webHidden/>
              </w:rPr>
              <w:fldChar w:fldCharType="end"/>
            </w:r>
          </w:hyperlink>
        </w:p>
        <w:p w14:paraId="31E22B7D" w14:textId="77777777" w:rsidR="002E51B8" w:rsidRDefault="00AF7A89">
          <w:pPr>
            <w:pStyle w:val="TDC1"/>
            <w:tabs>
              <w:tab w:val="right" w:leader="dot" w:pos="8828"/>
            </w:tabs>
            <w:rPr>
              <w:rFonts w:eastAsiaTheme="minorEastAsia"/>
              <w:noProof/>
              <w:lang w:eastAsia="es-CO"/>
            </w:rPr>
          </w:pPr>
          <w:hyperlink w:anchor="_Toc530350110" w:history="1">
            <w:r w:rsidR="002E51B8" w:rsidRPr="00C55DA7">
              <w:rPr>
                <w:rStyle w:val="Hipervnculo"/>
                <w:noProof/>
              </w:rPr>
              <w:t>ESTRUCTURA ORGANIZACIONAL</w:t>
            </w:r>
            <w:r w:rsidR="002E51B8">
              <w:rPr>
                <w:noProof/>
                <w:webHidden/>
              </w:rPr>
              <w:tab/>
            </w:r>
            <w:r w:rsidR="002E51B8">
              <w:rPr>
                <w:noProof/>
                <w:webHidden/>
              </w:rPr>
              <w:fldChar w:fldCharType="begin"/>
            </w:r>
            <w:r w:rsidR="002E51B8">
              <w:rPr>
                <w:noProof/>
                <w:webHidden/>
              </w:rPr>
              <w:instrText xml:space="preserve"> PAGEREF _Toc530350110 \h </w:instrText>
            </w:r>
            <w:r w:rsidR="002E51B8">
              <w:rPr>
                <w:noProof/>
                <w:webHidden/>
              </w:rPr>
            </w:r>
            <w:r w:rsidR="002E51B8">
              <w:rPr>
                <w:noProof/>
                <w:webHidden/>
              </w:rPr>
              <w:fldChar w:fldCharType="separate"/>
            </w:r>
            <w:r w:rsidR="002E51B8">
              <w:rPr>
                <w:noProof/>
                <w:webHidden/>
              </w:rPr>
              <w:t>40</w:t>
            </w:r>
            <w:r w:rsidR="002E51B8">
              <w:rPr>
                <w:noProof/>
                <w:webHidden/>
              </w:rPr>
              <w:fldChar w:fldCharType="end"/>
            </w:r>
          </w:hyperlink>
        </w:p>
        <w:p w14:paraId="4CAB378C" w14:textId="77777777" w:rsidR="002E51B8" w:rsidRDefault="00AF7A89">
          <w:pPr>
            <w:pStyle w:val="TDC1"/>
            <w:tabs>
              <w:tab w:val="right" w:leader="dot" w:pos="8828"/>
            </w:tabs>
            <w:rPr>
              <w:rFonts w:eastAsiaTheme="minorEastAsia"/>
              <w:noProof/>
              <w:lang w:eastAsia="es-CO"/>
            </w:rPr>
          </w:pPr>
          <w:hyperlink w:anchor="_Toc530350111" w:history="1">
            <w:r w:rsidR="002E51B8" w:rsidRPr="00C55DA7">
              <w:rPr>
                <w:rStyle w:val="Hipervnculo"/>
                <w:rFonts w:ascii="Arial" w:hAnsi="Arial" w:cs="Arial"/>
                <w:noProof/>
              </w:rPr>
              <w:t>ORGANIGRAMA</w:t>
            </w:r>
            <w:r w:rsidR="002E51B8">
              <w:rPr>
                <w:noProof/>
                <w:webHidden/>
              </w:rPr>
              <w:tab/>
            </w:r>
            <w:r w:rsidR="002E51B8">
              <w:rPr>
                <w:noProof/>
                <w:webHidden/>
              </w:rPr>
              <w:fldChar w:fldCharType="begin"/>
            </w:r>
            <w:r w:rsidR="002E51B8">
              <w:rPr>
                <w:noProof/>
                <w:webHidden/>
              </w:rPr>
              <w:instrText xml:space="preserve"> PAGEREF _Toc530350111 \h </w:instrText>
            </w:r>
            <w:r w:rsidR="002E51B8">
              <w:rPr>
                <w:noProof/>
                <w:webHidden/>
              </w:rPr>
            </w:r>
            <w:r w:rsidR="002E51B8">
              <w:rPr>
                <w:noProof/>
                <w:webHidden/>
              </w:rPr>
              <w:fldChar w:fldCharType="separate"/>
            </w:r>
            <w:r w:rsidR="002E51B8">
              <w:rPr>
                <w:noProof/>
                <w:webHidden/>
              </w:rPr>
              <w:t>41</w:t>
            </w:r>
            <w:r w:rsidR="002E51B8">
              <w:rPr>
                <w:noProof/>
                <w:webHidden/>
              </w:rPr>
              <w:fldChar w:fldCharType="end"/>
            </w:r>
          </w:hyperlink>
        </w:p>
        <w:p w14:paraId="5F7EC73B" w14:textId="77777777" w:rsidR="002E51B8" w:rsidRDefault="00AF7A89">
          <w:pPr>
            <w:pStyle w:val="TDC1"/>
            <w:tabs>
              <w:tab w:val="right" w:leader="dot" w:pos="8828"/>
            </w:tabs>
            <w:rPr>
              <w:rFonts w:eastAsiaTheme="minorEastAsia"/>
              <w:noProof/>
              <w:lang w:eastAsia="es-CO"/>
            </w:rPr>
          </w:pPr>
          <w:hyperlink w:anchor="_Toc530350112" w:history="1">
            <w:r w:rsidR="002E51B8" w:rsidRPr="00C55DA7">
              <w:rPr>
                <w:rStyle w:val="Hipervnculo"/>
                <w:rFonts w:ascii="Arial" w:hAnsi="Arial" w:cs="Arial"/>
                <w:noProof/>
              </w:rPr>
              <w:t>TAMAÑO DE LA EMPRESA / CADENA DE VALOR</w:t>
            </w:r>
            <w:r w:rsidR="002E51B8">
              <w:rPr>
                <w:noProof/>
                <w:webHidden/>
              </w:rPr>
              <w:tab/>
            </w:r>
            <w:r w:rsidR="002E51B8">
              <w:rPr>
                <w:noProof/>
                <w:webHidden/>
              </w:rPr>
              <w:fldChar w:fldCharType="begin"/>
            </w:r>
            <w:r w:rsidR="002E51B8">
              <w:rPr>
                <w:noProof/>
                <w:webHidden/>
              </w:rPr>
              <w:instrText xml:space="preserve"> PAGEREF _Toc530350112 \h </w:instrText>
            </w:r>
            <w:r w:rsidR="002E51B8">
              <w:rPr>
                <w:noProof/>
                <w:webHidden/>
              </w:rPr>
            </w:r>
            <w:r w:rsidR="002E51B8">
              <w:rPr>
                <w:noProof/>
                <w:webHidden/>
              </w:rPr>
              <w:fldChar w:fldCharType="separate"/>
            </w:r>
            <w:r w:rsidR="002E51B8">
              <w:rPr>
                <w:noProof/>
                <w:webHidden/>
              </w:rPr>
              <w:t>42</w:t>
            </w:r>
            <w:r w:rsidR="002E51B8">
              <w:rPr>
                <w:noProof/>
                <w:webHidden/>
              </w:rPr>
              <w:fldChar w:fldCharType="end"/>
            </w:r>
          </w:hyperlink>
        </w:p>
        <w:p w14:paraId="1DAE0651" w14:textId="77777777" w:rsidR="002E51B8" w:rsidRDefault="00AF7A89">
          <w:pPr>
            <w:pStyle w:val="TDC1"/>
            <w:tabs>
              <w:tab w:val="right" w:leader="dot" w:pos="8828"/>
            </w:tabs>
            <w:rPr>
              <w:rFonts w:eastAsiaTheme="minorEastAsia"/>
              <w:noProof/>
              <w:lang w:eastAsia="es-CO"/>
            </w:rPr>
          </w:pPr>
          <w:hyperlink w:anchor="_Toc530350113" w:history="1">
            <w:r w:rsidR="002E51B8" w:rsidRPr="00C55DA7">
              <w:rPr>
                <w:rStyle w:val="Hipervnculo"/>
                <w:rFonts w:ascii="Arial" w:hAnsi="Arial" w:cs="Arial"/>
                <w:noProof/>
              </w:rPr>
              <w:t>NORMATIVIDAD</w:t>
            </w:r>
            <w:r w:rsidR="002E51B8">
              <w:rPr>
                <w:noProof/>
                <w:webHidden/>
              </w:rPr>
              <w:tab/>
            </w:r>
            <w:r w:rsidR="002E51B8">
              <w:rPr>
                <w:noProof/>
                <w:webHidden/>
              </w:rPr>
              <w:fldChar w:fldCharType="begin"/>
            </w:r>
            <w:r w:rsidR="002E51B8">
              <w:rPr>
                <w:noProof/>
                <w:webHidden/>
              </w:rPr>
              <w:instrText xml:space="preserve"> PAGEREF _Toc530350113 \h </w:instrText>
            </w:r>
            <w:r w:rsidR="002E51B8">
              <w:rPr>
                <w:noProof/>
                <w:webHidden/>
              </w:rPr>
            </w:r>
            <w:r w:rsidR="002E51B8">
              <w:rPr>
                <w:noProof/>
                <w:webHidden/>
              </w:rPr>
              <w:fldChar w:fldCharType="separate"/>
            </w:r>
            <w:r w:rsidR="002E51B8">
              <w:rPr>
                <w:noProof/>
                <w:webHidden/>
              </w:rPr>
              <w:t>43</w:t>
            </w:r>
            <w:r w:rsidR="002E51B8">
              <w:rPr>
                <w:noProof/>
                <w:webHidden/>
              </w:rPr>
              <w:fldChar w:fldCharType="end"/>
            </w:r>
          </w:hyperlink>
        </w:p>
        <w:p w14:paraId="383509C6"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14" w:history="1">
            <w:r w:rsidR="002E51B8" w:rsidRPr="00C55DA7">
              <w:rPr>
                <w:rStyle w:val="Hipervnculo"/>
              </w:rPr>
              <w:t>Norma Habeas Data</w:t>
            </w:r>
            <w:r w:rsidR="002E51B8">
              <w:rPr>
                <w:webHidden/>
              </w:rPr>
              <w:tab/>
            </w:r>
            <w:r w:rsidR="002E51B8">
              <w:rPr>
                <w:webHidden/>
              </w:rPr>
              <w:fldChar w:fldCharType="begin"/>
            </w:r>
            <w:r w:rsidR="002E51B8">
              <w:rPr>
                <w:webHidden/>
              </w:rPr>
              <w:instrText xml:space="preserve"> PAGEREF _Toc530350114 \h </w:instrText>
            </w:r>
            <w:r w:rsidR="002E51B8">
              <w:rPr>
                <w:webHidden/>
              </w:rPr>
            </w:r>
            <w:r w:rsidR="002E51B8">
              <w:rPr>
                <w:webHidden/>
              </w:rPr>
              <w:fldChar w:fldCharType="separate"/>
            </w:r>
            <w:r w:rsidR="002E51B8">
              <w:rPr>
                <w:webHidden/>
              </w:rPr>
              <w:t>43</w:t>
            </w:r>
            <w:r w:rsidR="002E51B8">
              <w:rPr>
                <w:webHidden/>
              </w:rPr>
              <w:fldChar w:fldCharType="end"/>
            </w:r>
          </w:hyperlink>
        </w:p>
        <w:p w14:paraId="65C4BB2F"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15" w:history="1">
            <w:r w:rsidR="002E51B8" w:rsidRPr="00C55DA7">
              <w:rPr>
                <w:rStyle w:val="Hipervnculo"/>
              </w:rPr>
              <w:t>Beneficios</w:t>
            </w:r>
            <w:r w:rsidR="002E51B8">
              <w:rPr>
                <w:webHidden/>
              </w:rPr>
              <w:tab/>
            </w:r>
            <w:r w:rsidR="002E51B8">
              <w:rPr>
                <w:webHidden/>
              </w:rPr>
              <w:fldChar w:fldCharType="begin"/>
            </w:r>
            <w:r w:rsidR="002E51B8">
              <w:rPr>
                <w:webHidden/>
              </w:rPr>
              <w:instrText xml:space="preserve"> PAGEREF _Toc530350115 \h </w:instrText>
            </w:r>
            <w:r w:rsidR="002E51B8">
              <w:rPr>
                <w:webHidden/>
              </w:rPr>
            </w:r>
            <w:r w:rsidR="002E51B8">
              <w:rPr>
                <w:webHidden/>
              </w:rPr>
              <w:fldChar w:fldCharType="separate"/>
            </w:r>
            <w:r w:rsidR="002E51B8">
              <w:rPr>
                <w:webHidden/>
              </w:rPr>
              <w:t>43</w:t>
            </w:r>
            <w:r w:rsidR="002E51B8">
              <w:rPr>
                <w:webHidden/>
              </w:rPr>
              <w:fldChar w:fldCharType="end"/>
            </w:r>
          </w:hyperlink>
        </w:p>
        <w:p w14:paraId="474DD423"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16" w:history="1">
            <w:r w:rsidR="002E51B8" w:rsidRPr="00C55DA7">
              <w:rPr>
                <w:rStyle w:val="Hipervnculo"/>
              </w:rPr>
              <w:t>Norma SG SST</w:t>
            </w:r>
            <w:r w:rsidR="002E51B8">
              <w:rPr>
                <w:webHidden/>
              </w:rPr>
              <w:tab/>
            </w:r>
            <w:r w:rsidR="002E51B8">
              <w:rPr>
                <w:webHidden/>
              </w:rPr>
              <w:fldChar w:fldCharType="begin"/>
            </w:r>
            <w:r w:rsidR="002E51B8">
              <w:rPr>
                <w:webHidden/>
              </w:rPr>
              <w:instrText xml:space="preserve"> PAGEREF _Toc530350116 \h </w:instrText>
            </w:r>
            <w:r w:rsidR="002E51B8">
              <w:rPr>
                <w:webHidden/>
              </w:rPr>
            </w:r>
            <w:r w:rsidR="002E51B8">
              <w:rPr>
                <w:webHidden/>
              </w:rPr>
              <w:fldChar w:fldCharType="separate"/>
            </w:r>
            <w:r w:rsidR="002E51B8">
              <w:rPr>
                <w:webHidden/>
              </w:rPr>
              <w:t>43</w:t>
            </w:r>
            <w:r w:rsidR="002E51B8">
              <w:rPr>
                <w:webHidden/>
              </w:rPr>
              <w:fldChar w:fldCharType="end"/>
            </w:r>
          </w:hyperlink>
        </w:p>
        <w:p w14:paraId="0FD0294C"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17" w:history="1">
            <w:r w:rsidR="002E51B8" w:rsidRPr="00C55DA7">
              <w:rPr>
                <w:rStyle w:val="Hipervnculo"/>
              </w:rPr>
              <w:t>Beneficios</w:t>
            </w:r>
            <w:r w:rsidR="002E51B8">
              <w:rPr>
                <w:webHidden/>
              </w:rPr>
              <w:tab/>
            </w:r>
            <w:r w:rsidR="002E51B8">
              <w:rPr>
                <w:webHidden/>
              </w:rPr>
              <w:fldChar w:fldCharType="begin"/>
            </w:r>
            <w:r w:rsidR="002E51B8">
              <w:rPr>
                <w:webHidden/>
              </w:rPr>
              <w:instrText xml:space="preserve"> PAGEREF _Toc530350117 \h </w:instrText>
            </w:r>
            <w:r w:rsidR="002E51B8">
              <w:rPr>
                <w:webHidden/>
              </w:rPr>
            </w:r>
            <w:r w:rsidR="002E51B8">
              <w:rPr>
                <w:webHidden/>
              </w:rPr>
              <w:fldChar w:fldCharType="separate"/>
            </w:r>
            <w:r w:rsidR="002E51B8">
              <w:rPr>
                <w:webHidden/>
              </w:rPr>
              <w:t>43</w:t>
            </w:r>
            <w:r w:rsidR="002E51B8">
              <w:rPr>
                <w:webHidden/>
              </w:rPr>
              <w:fldChar w:fldCharType="end"/>
            </w:r>
          </w:hyperlink>
        </w:p>
        <w:p w14:paraId="3FCCEF46"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18" w:history="1">
            <w:r w:rsidR="002E51B8" w:rsidRPr="00C55DA7">
              <w:rPr>
                <w:rStyle w:val="Hipervnculo"/>
              </w:rPr>
              <w:t>Norma Sarlaft</w:t>
            </w:r>
            <w:r w:rsidR="002E51B8">
              <w:rPr>
                <w:webHidden/>
              </w:rPr>
              <w:tab/>
            </w:r>
            <w:r w:rsidR="002E51B8">
              <w:rPr>
                <w:webHidden/>
              </w:rPr>
              <w:fldChar w:fldCharType="begin"/>
            </w:r>
            <w:r w:rsidR="002E51B8">
              <w:rPr>
                <w:webHidden/>
              </w:rPr>
              <w:instrText xml:space="preserve"> PAGEREF _Toc530350118 \h </w:instrText>
            </w:r>
            <w:r w:rsidR="002E51B8">
              <w:rPr>
                <w:webHidden/>
              </w:rPr>
            </w:r>
            <w:r w:rsidR="002E51B8">
              <w:rPr>
                <w:webHidden/>
              </w:rPr>
              <w:fldChar w:fldCharType="separate"/>
            </w:r>
            <w:r w:rsidR="002E51B8">
              <w:rPr>
                <w:webHidden/>
              </w:rPr>
              <w:t>44</w:t>
            </w:r>
            <w:r w:rsidR="002E51B8">
              <w:rPr>
                <w:webHidden/>
              </w:rPr>
              <w:fldChar w:fldCharType="end"/>
            </w:r>
          </w:hyperlink>
        </w:p>
        <w:p w14:paraId="34041FC8"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19" w:history="1">
            <w:r w:rsidR="002E51B8" w:rsidRPr="00C55DA7">
              <w:rPr>
                <w:rStyle w:val="Hipervnculo"/>
              </w:rPr>
              <w:t>Beneficios</w:t>
            </w:r>
            <w:r w:rsidR="002E51B8">
              <w:rPr>
                <w:webHidden/>
              </w:rPr>
              <w:tab/>
            </w:r>
            <w:r w:rsidR="002E51B8">
              <w:rPr>
                <w:webHidden/>
              </w:rPr>
              <w:fldChar w:fldCharType="begin"/>
            </w:r>
            <w:r w:rsidR="002E51B8">
              <w:rPr>
                <w:webHidden/>
              </w:rPr>
              <w:instrText xml:space="preserve"> PAGEREF _Toc530350119 \h </w:instrText>
            </w:r>
            <w:r w:rsidR="002E51B8">
              <w:rPr>
                <w:webHidden/>
              </w:rPr>
            </w:r>
            <w:r w:rsidR="002E51B8">
              <w:rPr>
                <w:webHidden/>
              </w:rPr>
              <w:fldChar w:fldCharType="separate"/>
            </w:r>
            <w:r w:rsidR="002E51B8">
              <w:rPr>
                <w:webHidden/>
              </w:rPr>
              <w:t>44</w:t>
            </w:r>
            <w:r w:rsidR="002E51B8">
              <w:rPr>
                <w:webHidden/>
              </w:rPr>
              <w:fldChar w:fldCharType="end"/>
            </w:r>
          </w:hyperlink>
        </w:p>
        <w:p w14:paraId="1D43FCD9" w14:textId="77777777" w:rsidR="002E51B8" w:rsidRDefault="00AF7A89">
          <w:pPr>
            <w:pStyle w:val="TDC1"/>
            <w:tabs>
              <w:tab w:val="right" w:leader="dot" w:pos="8828"/>
            </w:tabs>
            <w:rPr>
              <w:rFonts w:eastAsiaTheme="minorEastAsia"/>
              <w:noProof/>
              <w:lang w:eastAsia="es-CO"/>
            </w:rPr>
          </w:pPr>
          <w:hyperlink w:anchor="_Toc530350120" w:history="1">
            <w:r w:rsidR="002E51B8" w:rsidRPr="00C55DA7">
              <w:rPr>
                <w:rStyle w:val="Hipervnculo"/>
                <w:noProof/>
              </w:rPr>
              <w:t>RECURSO HUMANO /PERFILES/MANUAL DE FUNCIONES</w:t>
            </w:r>
            <w:r w:rsidR="002E51B8">
              <w:rPr>
                <w:noProof/>
                <w:webHidden/>
              </w:rPr>
              <w:tab/>
            </w:r>
            <w:r w:rsidR="002E51B8">
              <w:rPr>
                <w:noProof/>
                <w:webHidden/>
              </w:rPr>
              <w:fldChar w:fldCharType="begin"/>
            </w:r>
            <w:r w:rsidR="002E51B8">
              <w:rPr>
                <w:noProof/>
                <w:webHidden/>
              </w:rPr>
              <w:instrText xml:space="preserve"> PAGEREF _Toc530350120 \h </w:instrText>
            </w:r>
            <w:r w:rsidR="002E51B8">
              <w:rPr>
                <w:noProof/>
                <w:webHidden/>
              </w:rPr>
            </w:r>
            <w:r w:rsidR="002E51B8">
              <w:rPr>
                <w:noProof/>
                <w:webHidden/>
              </w:rPr>
              <w:fldChar w:fldCharType="separate"/>
            </w:r>
            <w:r w:rsidR="002E51B8">
              <w:rPr>
                <w:noProof/>
                <w:webHidden/>
              </w:rPr>
              <w:t>44</w:t>
            </w:r>
            <w:r w:rsidR="002E51B8">
              <w:rPr>
                <w:noProof/>
                <w:webHidden/>
              </w:rPr>
              <w:fldChar w:fldCharType="end"/>
            </w:r>
          </w:hyperlink>
        </w:p>
        <w:p w14:paraId="5447C55B" w14:textId="77777777" w:rsidR="002E51B8" w:rsidRDefault="00AF7A89">
          <w:pPr>
            <w:pStyle w:val="TDC1"/>
            <w:tabs>
              <w:tab w:val="right" w:leader="dot" w:pos="8828"/>
            </w:tabs>
            <w:rPr>
              <w:rFonts w:eastAsiaTheme="minorEastAsia"/>
              <w:noProof/>
              <w:lang w:eastAsia="es-CO"/>
            </w:rPr>
          </w:pPr>
          <w:hyperlink w:anchor="_Toc530350121" w:history="1">
            <w:r w:rsidR="002E51B8" w:rsidRPr="00C55DA7">
              <w:rPr>
                <w:rStyle w:val="Hipervnculo"/>
                <w:rFonts w:ascii="Arial" w:hAnsi="Arial" w:cs="Arial"/>
                <w:noProof/>
              </w:rPr>
              <w:t>TIPOS DE CONTRATACION</w:t>
            </w:r>
            <w:r w:rsidR="002E51B8">
              <w:rPr>
                <w:noProof/>
                <w:webHidden/>
              </w:rPr>
              <w:tab/>
            </w:r>
            <w:r w:rsidR="002E51B8">
              <w:rPr>
                <w:noProof/>
                <w:webHidden/>
              </w:rPr>
              <w:fldChar w:fldCharType="begin"/>
            </w:r>
            <w:r w:rsidR="002E51B8">
              <w:rPr>
                <w:noProof/>
                <w:webHidden/>
              </w:rPr>
              <w:instrText xml:space="preserve"> PAGEREF _Toc530350121 \h </w:instrText>
            </w:r>
            <w:r w:rsidR="002E51B8">
              <w:rPr>
                <w:noProof/>
                <w:webHidden/>
              </w:rPr>
            </w:r>
            <w:r w:rsidR="002E51B8">
              <w:rPr>
                <w:noProof/>
                <w:webHidden/>
              </w:rPr>
              <w:fldChar w:fldCharType="separate"/>
            </w:r>
            <w:r w:rsidR="002E51B8">
              <w:rPr>
                <w:noProof/>
                <w:webHidden/>
              </w:rPr>
              <w:t>45</w:t>
            </w:r>
            <w:r w:rsidR="002E51B8">
              <w:rPr>
                <w:noProof/>
                <w:webHidden/>
              </w:rPr>
              <w:fldChar w:fldCharType="end"/>
            </w:r>
          </w:hyperlink>
        </w:p>
        <w:p w14:paraId="606B1A8F"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22" w:history="1">
            <w:r w:rsidR="002E51B8" w:rsidRPr="00C55DA7">
              <w:rPr>
                <w:rStyle w:val="Hipervnculo"/>
              </w:rPr>
              <w:t>Contrato a Término Fijo</w:t>
            </w:r>
            <w:r w:rsidR="002E51B8">
              <w:rPr>
                <w:webHidden/>
              </w:rPr>
              <w:tab/>
            </w:r>
            <w:r w:rsidR="002E51B8">
              <w:rPr>
                <w:webHidden/>
              </w:rPr>
              <w:fldChar w:fldCharType="begin"/>
            </w:r>
            <w:r w:rsidR="002E51B8">
              <w:rPr>
                <w:webHidden/>
              </w:rPr>
              <w:instrText xml:space="preserve"> PAGEREF _Toc530350122 \h </w:instrText>
            </w:r>
            <w:r w:rsidR="002E51B8">
              <w:rPr>
                <w:webHidden/>
              </w:rPr>
            </w:r>
            <w:r w:rsidR="002E51B8">
              <w:rPr>
                <w:webHidden/>
              </w:rPr>
              <w:fldChar w:fldCharType="separate"/>
            </w:r>
            <w:r w:rsidR="002E51B8">
              <w:rPr>
                <w:webHidden/>
              </w:rPr>
              <w:t>45</w:t>
            </w:r>
            <w:r w:rsidR="002E51B8">
              <w:rPr>
                <w:webHidden/>
              </w:rPr>
              <w:fldChar w:fldCharType="end"/>
            </w:r>
          </w:hyperlink>
        </w:p>
        <w:p w14:paraId="07E6CC60"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23" w:history="1">
            <w:r w:rsidR="002E51B8" w:rsidRPr="00C55DA7">
              <w:rPr>
                <w:rStyle w:val="Hipervnculo"/>
              </w:rPr>
              <w:t>Contrato a término indefinido</w:t>
            </w:r>
            <w:r w:rsidR="002E51B8">
              <w:rPr>
                <w:webHidden/>
              </w:rPr>
              <w:tab/>
            </w:r>
            <w:r w:rsidR="002E51B8">
              <w:rPr>
                <w:webHidden/>
              </w:rPr>
              <w:fldChar w:fldCharType="begin"/>
            </w:r>
            <w:r w:rsidR="002E51B8">
              <w:rPr>
                <w:webHidden/>
              </w:rPr>
              <w:instrText xml:space="preserve"> PAGEREF _Toc530350123 \h </w:instrText>
            </w:r>
            <w:r w:rsidR="002E51B8">
              <w:rPr>
                <w:webHidden/>
              </w:rPr>
            </w:r>
            <w:r w:rsidR="002E51B8">
              <w:rPr>
                <w:webHidden/>
              </w:rPr>
              <w:fldChar w:fldCharType="separate"/>
            </w:r>
            <w:r w:rsidR="002E51B8">
              <w:rPr>
                <w:webHidden/>
              </w:rPr>
              <w:t>45</w:t>
            </w:r>
            <w:r w:rsidR="002E51B8">
              <w:rPr>
                <w:webHidden/>
              </w:rPr>
              <w:fldChar w:fldCharType="end"/>
            </w:r>
          </w:hyperlink>
        </w:p>
        <w:p w14:paraId="3C3B2BFB"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24" w:history="1">
            <w:r w:rsidR="002E51B8" w:rsidRPr="00C55DA7">
              <w:rPr>
                <w:rStyle w:val="Hipervnculo"/>
              </w:rPr>
              <w:t>Contrato de Obra o labor</w:t>
            </w:r>
            <w:r w:rsidR="002E51B8">
              <w:rPr>
                <w:webHidden/>
              </w:rPr>
              <w:tab/>
            </w:r>
            <w:r w:rsidR="002E51B8">
              <w:rPr>
                <w:webHidden/>
              </w:rPr>
              <w:fldChar w:fldCharType="begin"/>
            </w:r>
            <w:r w:rsidR="002E51B8">
              <w:rPr>
                <w:webHidden/>
              </w:rPr>
              <w:instrText xml:space="preserve"> PAGEREF _Toc530350124 \h </w:instrText>
            </w:r>
            <w:r w:rsidR="002E51B8">
              <w:rPr>
                <w:webHidden/>
              </w:rPr>
            </w:r>
            <w:r w:rsidR="002E51B8">
              <w:rPr>
                <w:webHidden/>
              </w:rPr>
              <w:fldChar w:fldCharType="separate"/>
            </w:r>
            <w:r w:rsidR="002E51B8">
              <w:rPr>
                <w:webHidden/>
              </w:rPr>
              <w:t>45</w:t>
            </w:r>
            <w:r w:rsidR="002E51B8">
              <w:rPr>
                <w:webHidden/>
              </w:rPr>
              <w:fldChar w:fldCharType="end"/>
            </w:r>
          </w:hyperlink>
        </w:p>
        <w:p w14:paraId="4513235C"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25" w:history="1">
            <w:r w:rsidR="002E51B8" w:rsidRPr="00C55DA7">
              <w:rPr>
                <w:rStyle w:val="Hipervnculo"/>
              </w:rPr>
              <w:t>Contrato civil por prestación de servicios</w:t>
            </w:r>
            <w:r w:rsidR="002E51B8">
              <w:rPr>
                <w:webHidden/>
              </w:rPr>
              <w:tab/>
            </w:r>
            <w:r w:rsidR="002E51B8">
              <w:rPr>
                <w:webHidden/>
              </w:rPr>
              <w:fldChar w:fldCharType="begin"/>
            </w:r>
            <w:r w:rsidR="002E51B8">
              <w:rPr>
                <w:webHidden/>
              </w:rPr>
              <w:instrText xml:space="preserve"> PAGEREF _Toc530350125 \h </w:instrText>
            </w:r>
            <w:r w:rsidR="002E51B8">
              <w:rPr>
                <w:webHidden/>
              </w:rPr>
            </w:r>
            <w:r w:rsidR="002E51B8">
              <w:rPr>
                <w:webHidden/>
              </w:rPr>
              <w:fldChar w:fldCharType="separate"/>
            </w:r>
            <w:r w:rsidR="002E51B8">
              <w:rPr>
                <w:webHidden/>
              </w:rPr>
              <w:t>45</w:t>
            </w:r>
            <w:r w:rsidR="002E51B8">
              <w:rPr>
                <w:webHidden/>
              </w:rPr>
              <w:fldChar w:fldCharType="end"/>
            </w:r>
          </w:hyperlink>
        </w:p>
        <w:p w14:paraId="0A405ED6"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26" w:history="1">
            <w:r w:rsidR="002E51B8" w:rsidRPr="00C55DA7">
              <w:rPr>
                <w:rStyle w:val="Hipervnculo"/>
              </w:rPr>
              <w:t>Contrato de aprendizaje</w:t>
            </w:r>
            <w:r w:rsidR="002E51B8">
              <w:rPr>
                <w:webHidden/>
              </w:rPr>
              <w:tab/>
            </w:r>
            <w:r w:rsidR="002E51B8">
              <w:rPr>
                <w:webHidden/>
              </w:rPr>
              <w:fldChar w:fldCharType="begin"/>
            </w:r>
            <w:r w:rsidR="002E51B8">
              <w:rPr>
                <w:webHidden/>
              </w:rPr>
              <w:instrText xml:space="preserve"> PAGEREF _Toc530350126 \h </w:instrText>
            </w:r>
            <w:r w:rsidR="002E51B8">
              <w:rPr>
                <w:webHidden/>
              </w:rPr>
            </w:r>
            <w:r w:rsidR="002E51B8">
              <w:rPr>
                <w:webHidden/>
              </w:rPr>
              <w:fldChar w:fldCharType="separate"/>
            </w:r>
            <w:r w:rsidR="002E51B8">
              <w:rPr>
                <w:webHidden/>
              </w:rPr>
              <w:t>46</w:t>
            </w:r>
            <w:r w:rsidR="002E51B8">
              <w:rPr>
                <w:webHidden/>
              </w:rPr>
              <w:fldChar w:fldCharType="end"/>
            </w:r>
          </w:hyperlink>
        </w:p>
        <w:p w14:paraId="6282E61F"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27" w:history="1">
            <w:r w:rsidR="002E51B8" w:rsidRPr="00C55DA7">
              <w:rPr>
                <w:rStyle w:val="Hipervnculo"/>
              </w:rPr>
              <w:t>Contrato ocasional de trabajo</w:t>
            </w:r>
            <w:r w:rsidR="002E51B8">
              <w:rPr>
                <w:webHidden/>
              </w:rPr>
              <w:tab/>
            </w:r>
            <w:r w:rsidR="002E51B8">
              <w:rPr>
                <w:webHidden/>
              </w:rPr>
              <w:fldChar w:fldCharType="begin"/>
            </w:r>
            <w:r w:rsidR="002E51B8">
              <w:rPr>
                <w:webHidden/>
              </w:rPr>
              <w:instrText xml:space="preserve"> PAGEREF _Toc530350127 \h </w:instrText>
            </w:r>
            <w:r w:rsidR="002E51B8">
              <w:rPr>
                <w:webHidden/>
              </w:rPr>
            </w:r>
            <w:r w:rsidR="002E51B8">
              <w:rPr>
                <w:webHidden/>
              </w:rPr>
              <w:fldChar w:fldCharType="separate"/>
            </w:r>
            <w:r w:rsidR="002E51B8">
              <w:rPr>
                <w:webHidden/>
              </w:rPr>
              <w:t>46</w:t>
            </w:r>
            <w:r w:rsidR="002E51B8">
              <w:rPr>
                <w:webHidden/>
              </w:rPr>
              <w:fldChar w:fldCharType="end"/>
            </w:r>
          </w:hyperlink>
        </w:p>
        <w:p w14:paraId="52C31DCF" w14:textId="77777777" w:rsidR="002E51B8" w:rsidRDefault="00AF7A89">
          <w:pPr>
            <w:pStyle w:val="TDC1"/>
            <w:tabs>
              <w:tab w:val="right" w:leader="dot" w:pos="8828"/>
            </w:tabs>
            <w:rPr>
              <w:rFonts w:eastAsiaTheme="minorEastAsia"/>
              <w:noProof/>
              <w:lang w:eastAsia="es-CO"/>
            </w:rPr>
          </w:pPr>
          <w:hyperlink w:anchor="_Toc530350128" w:history="1">
            <w:r w:rsidR="002E51B8" w:rsidRPr="00C55DA7">
              <w:rPr>
                <w:rStyle w:val="Hipervnculo"/>
                <w:rFonts w:ascii="Arial" w:hAnsi="Arial" w:cs="Arial"/>
                <w:noProof/>
              </w:rPr>
              <w:t>. ESTUDIO FINANCIERO Y CONTABLE</w:t>
            </w:r>
            <w:r w:rsidR="002E51B8">
              <w:rPr>
                <w:noProof/>
                <w:webHidden/>
              </w:rPr>
              <w:tab/>
            </w:r>
            <w:r w:rsidR="002E51B8">
              <w:rPr>
                <w:noProof/>
                <w:webHidden/>
              </w:rPr>
              <w:fldChar w:fldCharType="begin"/>
            </w:r>
            <w:r w:rsidR="002E51B8">
              <w:rPr>
                <w:noProof/>
                <w:webHidden/>
              </w:rPr>
              <w:instrText xml:space="preserve"> PAGEREF _Toc530350128 \h </w:instrText>
            </w:r>
            <w:r w:rsidR="002E51B8">
              <w:rPr>
                <w:noProof/>
                <w:webHidden/>
              </w:rPr>
            </w:r>
            <w:r w:rsidR="002E51B8">
              <w:rPr>
                <w:noProof/>
                <w:webHidden/>
              </w:rPr>
              <w:fldChar w:fldCharType="separate"/>
            </w:r>
            <w:r w:rsidR="002E51B8">
              <w:rPr>
                <w:noProof/>
                <w:webHidden/>
              </w:rPr>
              <w:t>46</w:t>
            </w:r>
            <w:r w:rsidR="002E51B8">
              <w:rPr>
                <w:noProof/>
                <w:webHidden/>
              </w:rPr>
              <w:fldChar w:fldCharType="end"/>
            </w:r>
          </w:hyperlink>
        </w:p>
        <w:p w14:paraId="225B7348"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29" w:history="1">
            <w:r w:rsidR="002E51B8" w:rsidRPr="00C55DA7">
              <w:rPr>
                <w:rStyle w:val="Hipervnculo"/>
              </w:rPr>
              <w:t>Objetivo del estudio financiero</w:t>
            </w:r>
            <w:r w:rsidR="002E51B8">
              <w:rPr>
                <w:webHidden/>
              </w:rPr>
              <w:tab/>
            </w:r>
            <w:r w:rsidR="002E51B8">
              <w:rPr>
                <w:webHidden/>
              </w:rPr>
              <w:fldChar w:fldCharType="begin"/>
            </w:r>
            <w:r w:rsidR="002E51B8">
              <w:rPr>
                <w:webHidden/>
              </w:rPr>
              <w:instrText xml:space="preserve"> PAGEREF _Toc530350129 \h </w:instrText>
            </w:r>
            <w:r w:rsidR="002E51B8">
              <w:rPr>
                <w:webHidden/>
              </w:rPr>
            </w:r>
            <w:r w:rsidR="002E51B8">
              <w:rPr>
                <w:webHidden/>
              </w:rPr>
              <w:fldChar w:fldCharType="separate"/>
            </w:r>
            <w:r w:rsidR="002E51B8">
              <w:rPr>
                <w:webHidden/>
              </w:rPr>
              <w:t>46</w:t>
            </w:r>
            <w:r w:rsidR="002E51B8">
              <w:rPr>
                <w:webHidden/>
              </w:rPr>
              <w:fldChar w:fldCharType="end"/>
            </w:r>
          </w:hyperlink>
        </w:p>
        <w:p w14:paraId="296245E8"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0" w:history="1">
            <w:r w:rsidR="002E51B8" w:rsidRPr="00C55DA7">
              <w:rPr>
                <w:rStyle w:val="Hipervnculo"/>
                <w:rFonts w:ascii="Helvetica" w:hAnsi="Helvetica"/>
              </w:rPr>
              <w:t>Pasos a seguir</w:t>
            </w:r>
            <w:r w:rsidR="002E51B8">
              <w:rPr>
                <w:webHidden/>
              </w:rPr>
              <w:tab/>
            </w:r>
            <w:r w:rsidR="002E51B8">
              <w:rPr>
                <w:webHidden/>
              </w:rPr>
              <w:fldChar w:fldCharType="begin"/>
            </w:r>
            <w:r w:rsidR="002E51B8">
              <w:rPr>
                <w:webHidden/>
              </w:rPr>
              <w:instrText xml:space="preserve"> PAGEREF _Toc530350130 \h </w:instrText>
            </w:r>
            <w:r w:rsidR="002E51B8">
              <w:rPr>
                <w:webHidden/>
              </w:rPr>
            </w:r>
            <w:r w:rsidR="002E51B8">
              <w:rPr>
                <w:webHidden/>
              </w:rPr>
              <w:fldChar w:fldCharType="separate"/>
            </w:r>
            <w:r w:rsidR="002E51B8">
              <w:rPr>
                <w:webHidden/>
              </w:rPr>
              <w:t>47</w:t>
            </w:r>
            <w:r w:rsidR="002E51B8">
              <w:rPr>
                <w:webHidden/>
              </w:rPr>
              <w:fldChar w:fldCharType="end"/>
            </w:r>
          </w:hyperlink>
        </w:p>
        <w:p w14:paraId="3A20AA53"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1" w:history="1">
            <w:r w:rsidR="002E51B8" w:rsidRPr="00C55DA7">
              <w:rPr>
                <w:rStyle w:val="Hipervnculo"/>
              </w:rPr>
              <w:t>Conocer la empresa</w:t>
            </w:r>
            <w:r w:rsidR="002E51B8">
              <w:rPr>
                <w:webHidden/>
              </w:rPr>
              <w:tab/>
            </w:r>
            <w:r w:rsidR="002E51B8">
              <w:rPr>
                <w:webHidden/>
              </w:rPr>
              <w:fldChar w:fldCharType="begin"/>
            </w:r>
            <w:r w:rsidR="002E51B8">
              <w:rPr>
                <w:webHidden/>
              </w:rPr>
              <w:instrText xml:space="preserve"> PAGEREF _Toc530350131 \h </w:instrText>
            </w:r>
            <w:r w:rsidR="002E51B8">
              <w:rPr>
                <w:webHidden/>
              </w:rPr>
            </w:r>
            <w:r w:rsidR="002E51B8">
              <w:rPr>
                <w:webHidden/>
              </w:rPr>
              <w:fldChar w:fldCharType="separate"/>
            </w:r>
            <w:r w:rsidR="002E51B8">
              <w:rPr>
                <w:webHidden/>
              </w:rPr>
              <w:t>47</w:t>
            </w:r>
            <w:r w:rsidR="002E51B8">
              <w:rPr>
                <w:webHidden/>
              </w:rPr>
              <w:fldChar w:fldCharType="end"/>
            </w:r>
          </w:hyperlink>
        </w:p>
        <w:p w14:paraId="12331237"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2" w:history="1">
            <w:r w:rsidR="002E51B8" w:rsidRPr="00C55DA7">
              <w:rPr>
                <w:rStyle w:val="Hipervnculo"/>
              </w:rPr>
              <w:t>Determina el tiempo de proyección</w:t>
            </w:r>
            <w:r w:rsidR="002E51B8">
              <w:rPr>
                <w:webHidden/>
              </w:rPr>
              <w:tab/>
            </w:r>
            <w:r w:rsidR="002E51B8">
              <w:rPr>
                <w:webHidden/>
              </w:rPr>
              <w:fldChar w:fldCharType="begin"/>
            </w:r>
            <w:r w:rsidR="002E51B8">
              <w:rPr>
                <w:webHidden/>
              </w:rPr>
              <w:instrText xml:space="preserve"> PAGEREF _Toc530350132 \h </w:instrText>
            </w:r>
            <w:r w:rsidR="002E51B8">
              <w:rPr>
                <w:webHidden/>
              </w:rPr>
            </w:r>
            <w:r w:rsidR="002E51B8">
              <w:rPr>
                <w:webHidden/>
              </w:rPr>
              <w:fldChar w:fldCharType="separate"/>
            </w:r>
            <w:r w:rsidR="002E51B8">
              <w:rPr>
                <w:webHidden/>
              </w:rPr>
              <w:t>47</w:t>
            </w:r>
            <w:r w:rsidR="002E51B8">
              <w:rPr>
                <w:webHidden/>
              </w:rPr>
              <w:fldChar w:fldCharType="end"/>
            </w:r>
          </w:hyperlink>
        </w:p>
        <w:p w14:paraId="4C4E7636"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3" w:history="1">
            <w:r w:rsidR="002E51B8" w:rsidRPr="00C55DA7">
              <w:rPr>
                <w:rStyle w:val="Hipervnculo"/>
              </w:rPr>
              <w:t>Analizar el caso</w:t>
            </w:r>
            <w:r w:rsidR="002E51B8">
              <w:rPr>
                <w:webHidden/>
              </w:rPr>
              <w:tab/>
            </w:r>
            <w:r w:rsidR="002E51B8">
              <w:rPr>
                <w:webHidden/>
              </w:rPr>
              <w:fldChar w:fldCharType="begin"/>
            </w:r>
            <w:r w:rsidR="002E51B8">
              <w:rPr>
                <w:webHidden/>
              </w:rPr>
              <w:instrText xml:space="preserve"> PAGEREF _Toc530350133 \h </w:instrText>
            </w:r>
            <w:r w:rsidR="002E51B8">
              <w:rPr>
                <w:webHidden/>
              </w:rPr>
            </w:r>
            <w:r w:rsidR="002E51B8">
              <w:rPr>
                <w:webHidden/>
              </w:rPr>
              <w:fldChar w:fldCharType="separate"/>
            </w:r>
            <w:r w:rsidR="002E51B8">
              <w:rPr>
                <w:webHidden/>
              </w:rPr>
              <w:t>48</w:t>
            </w:r>
            <w:r w:rsidR="002E51B8">
              <w:rPr>
                <w:webHidden/>
              </w:rPr>
              <w:fldChar w:fldCharType="end"/>
            </w:r>
          </w:hyperlink>
        </w:p>
        <w:p w14:paraId="7919D23A"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4" w:history="1">
            <w:r w:rsidR="002E51B8" w:rsidRPr="00C55DA7">
              <w:rPr>
                <w:rStyle w:val="Hipervnculo"/>
              </w:rPr>
              <w:t>Elaborar un estado de resultados</w:t>
            </w:r>
            <w:r w:rsidR="002E51B8">
              <w:rPr>
                <w:webHidden/>
              </w:rPr>
              <w:tab/>
            </w:r>
            <w:r w:rsidR="002E51B8">
              <w:rPr>
                <w:webHidden/>
              </w:rPr>
              <w:fldChar w:fldCharType="begin"/>
            </w:r>
            <w:r w:rsidR="002E51B8">
              <w:rPr>
                <w:webHidden/>
              </w:rPr>
              <w:instrText xml:space="preserve"> PAGEREF _Toc530350134 \h </w:instrText>
            </w:r>
            <w:r w:rsidR="002E51B8">
              <w:rPr>
                <w:webHidden/>
              </w:rPr>
            </w:r>
            <w:r w:rsidR="002E51B8">
              <w:rPr>
                <w:webHidden/>
              </w:rPr>
              <w:fldChar w:fldCharType="separate"/>
            </w:r>
            <w:r w:rsidR="002E51B8">
              <w:rPr>
                <w:webHidden/>
              </w:rPr>
              <w:t>48</w:t>
            </w:r>
            <w:r w:rsidR="002E51B8">
              <w:rPr>
                <w:webHidden/>
              </w:rPr>
              <w:fldChar w:fldCharType="end"/>
            </w:r>
          </w:hyperlink>
        </w:p>
        <w:p w14:paraId="6EA2E863"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5" w:history="1">
            <w:r w:rsidR="002E51B8" w:rsidRPr="00C55DA7">
              <w:rPr>
                <w:rStyle w:val="Hipervnculo"/>
              </w:rPr>
              <w:t>Calcular el histórico de ventas</w:t>
            </w:r>
            <w:r w:rsidR="002E51B8">
              <w:rPr>
                <w:webHidden/>
              </w:rPr>
              <w:tab/>
            </w:r>
            <w:r w:rsidR="002E51B8">
              <w:rPr>
                <w:webHidden/>
              </w:rPr>
              <w:fldChar w:fldCharType="begin"/>
            </w:r>
            <w:r w:rsidR="002E51B8">
              <w:rPr>
                <w:webHidden/>
              </w:rPr>
              <w:instrText xml:space="preserve"> PAGEREF _Toc530350135 \h </w:instrText>
            </w:r>
            <w:r w:rsidR="002E51B8">
              <w:rPr>
                <w:webHidden/>
              </w:rPr>
            </w:r>
            <w:r w:rsidR="002E51B8">
              <w:rPr>
                <w:webHidden/>
              </w:rPr>
              <w:fldChar w:fldCharType="separate"/>
            </w:r>
            <w:r w:rsidR="002E51B8">
              <w:rPr>
                <w:webHidden/>
              </w:rPr>
              <w:t>48</w:t>
            </w:r>
            <w:r w:rsidR="002E51B8">
              <w:rPr>
                <w:webHidden/>
              </w:rPr>
              <w:fldChar w:fldCharType="end"/>
            </w:r>
          </w:hyperlink>
        </w:p>
        <w:p w14:paraId="7ABA1EC3"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6" w:history="1">
            <w:r w:rsidR="002E51B8" w:rsidRPr="00C55DA7">
              <w:rPr>
                <w:rStyle w:val="Hipervnculo"/>
              </w:rPr>
              <w:t>Proyección de ventas</w:t>
            </w:r>
            <w:r w:rsidR="002E51B8">
              <w:rPr>
                <w:webHidden/>
              </w:rPr>
              <w:tab/>
            </w:r>
            <w:r w:rsidR="002E51B8">
              <w:rPr>
                <w:webHidden/>
              </w:rPr>
              <w:fldChar w:fldCharType="begin"/>
            </w:r>
            <w:r w:rsidR="002E51B8">
              <w:rPr>
                <w:webHidden/>
              </w:rPr>
              <w:instrText xml:space="preserve"> PAGEREF _Toc530350136 \h </w:instrText>
            </w:r>
            <w:r w:rsidR="002E51B8">
              <w:rPr>
                <w:webHidden/>
              </w:rPr>
            </w:r>
            <w:r w:rsidR="002E51B8">
              <w:rPr>
                <w:webHidden/>
              </w:rPr>
              <w:fldChar w:fldCharType="separate"/>
            </w:r>
            <w:r w:rsidR="002E51B8">
              <w:rPr>
                <w:webHidden/>
              </w:rPr>
              <w:t>48</w:t>
            </w:r>
            <w:r w:rsidR="002E51B8">
              <w:rPr>
                <w:webHidden/>
              </w:rPr>
              <w:fldChar w:fldCharType="end"/>
            </w:r>
          </w:hyperlink>
        </w:p>
        <w:p w14:paraId="513B2855"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7" w:history="1">
            <w:r w:rsidR="002E51B8" w:rsidRPr="00C55DA7">
              <w:rPr>
                <w:rStyle w:val="Hipervnculo"/>
              </w:rPr>
              <w:t>Realizar un balance general</w:t>
            </w:r>
            <w:r w:rsidR="002E51B8">
              <w:rPr>
                <w:webHidden/>
              </w:rPr>
              <w:tab/>
            </w:r>
            <w:r w:rsidR="002E51B8">
              <w:rPr>
                <w:webHidden/>
              </w:rPr>
              <w:fldChar w:fldCharType="begin"/>
            </w:r>
            <w:r w:rsidR="002E51B8">
              <w:rPr>
                <w:webHidden/>
              </w:rPr>
              <w:instrText xml:space="preserve"> PAGEREF _Toc530350137 \h </w:instrText>
            </w:r>
            <w:r w:rsidR="002E51B8">
              <w:rPr>
                <w:webHidden/>
              </w:rPr>
            </w:r>
            <w:r w:rsidR="002E51B8">
              <w:rPr>
                <w:webHidden/>
              </w:rPr>
              <w:fldChar w:fldCharType="separate"/>
            </w:r>
            <w:r w:rsidR="002E51B8">
              <w:rPr>
                <w:webHidden/>
              </w:rPr>
              <w:t>48</w:t>
            </w:r>
            <w:r w:rsidR="002E51B8">
              <w:rPr>
                <w:webHidden/>
              </w:rPr>
              <w:fldChar w:fldCharType="end"/>
            </w:r>
          </w:hyperlink>
        </w:p>
        <w:p w14:paraId="65872AB4"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8" w:history="1">
            <w:r w:rsidR="002E51B8" w:rsidRPr="00C55DA7">
              <w:rPr>
                <w:rStyle w:val="Hipervnculo"/>
              </w:rPr>
              <w:t>Prevér el flujo de efectivo</w:t>
            </w:r>
            <w:r w:rsidR="002E51B8">
              <w:rPr>
                <w:webHidden/>
              </w:rPr>
              <w:tab/>
            </w:r>
            <w:r w:rsidR="002E51B8">
              <w:rPr>
                <w:webHidden/>
              </w:rPr>
              <w:fldChar w:fldCharType="begin"/>
            </w:r>
            <w:r w:rsidR="002E51B8">
              <w:rPr>
                <w:webHidden/>
              </w:rPr>
              <w:instrText xml:space="preserve"> PAGEREF _Toc530350138 \h </w:instrText>
            </w:r>
            <w:r w:rsidR="002E51B8">
              <w:rPr>
                <w:webHidden/>
              </w:rPr>
            </w:r>
            <w:r w:rsidR="002E51B8">
              <w:rPr>
                <w:webHidden/>
              </w:rPr>
              <w:fldChar w:fldCharType="separate"/>
            </w:r>
            <w:r w:rsidR="002E51B8">
              <w:rPr>
                <w:webHidden/>
              </w:rPr>
              <w:t>48</w:t>
            </w:r>
            <w:r w:rsidR="002E51B8">
              <w:rPr>
                <w:webHidden/>
              </w:rPr>
              <w:fldChar w:fldCharType="end"/>
            </w:r>
          </w:hyperlink>
        </w:p>
        <w:p w14:paraId="0D7E35D4" w14:textId="77777777" w:rsidR="002E51B8" w:rsidRDefault="00AF7A89">
          <w:pPr>
            <w:pStyle w:val="TDC2"/>
            <w:rPr>
              <w:rFonts w:asciiTheme="minorHAnsi" w:eastAsiaTheme="minorEastAsia" w:hAnsiTheme="minorHAnsi" w:cstheme="minorBidi"/>
              <w:color w:val="auto"/>
              <w:sz w:val="22"/>
              <w:szCs w:val="22"/>
              <w:lang w:eastAsia="es-CO"/>
            </w:rPr>
          </w:pPr>
          <w:hyperlink w:anchor="_Toc530350139" w:history="1">
            <w:r w:rsidR="002E51B8" w:rsidRPr="00C55DA7">
              <w:rPr>
                <w:rStyle w:val="Hipervnculo"/>
              </w:rPr>
              <w:t>Fijar las premisas de proyección</w:t>
            </w:r>
            <w:r w:rsidR="002E51B8">
              <w:rPr>
                <w:webHidden/>
              </w:rPr>
              <w:tab/>
            </w:r>
            <w:r w:rsidR="002E51B8">
              <w:rPr>
                <w:webHidden/>
              </w:rPr>
              <w:fldChar w:fldCharType="begin"/>
            </w:r>
            <w:r w:rsidR="002E51B8">
              <w:rPr>
                <w:webHidden/>
              </w:rPr>
              <w:instrText xml:space="preserve"> PAGEREF _Toc530350139 \h </w:instrText>
            </w:r>
            <w:r w:rsidR="002E51B8">
              <w:rPr>
                <w:webHidden/>
              </w:rPr>
            </w:r>
            <w:r w:rsidR="002E51B8">
              <w:rPr>
                <w:webHidden/>
              </w:rPr>
              <w:fldChar w:fldCharType="separate"/>
            </w:r>
            <w:r w:rsidR="002E51B8">
              <w:rPr>
                <w:webHidden/>
              </w:rPr>
              <w:t>49</w:t>
            </w:r>
            <w:r w:rsidR="002E51B8">
              <w:rPr>
                <w:webHidden/>
              </w:rPr>
              <w:fldChar w:fldCharType="end"/>
            </w:r>
          </w:hyperlink>
        </w:p>
        <w:p w14:paraId="3DE3B1D9" w14:textId="77777777" w:rsidR="002E51B8" w:rsidRDefault="00AF7A89">
          <w:pPr>
            <w:pStyle w:val="TDC1"/>
            <w:tabs>
              <w:tab w:val="right" w:leader="dot" w:pos="8828"/>
            </w:tabs>
            <w:rPr>
              <w:rFonts w:eastAsiaTheme="minorEastAsia"/>
              <w:noProof/>
              <w:lang w:eastAsia="es-CO"/>
            </w:rPr>
          </w:pPr>
          <w:hyperlink w:anchor="_Toc530350140" w:history="1">
            <w:r w:rsidR="002E51B8" w:rsidRPr="00C55DA7">
              <w:rPr>
                <w:rStyle w:val="Hipervnculo"/>
                <w:noProof/>
                <w:shd w:val="clear" w:color="auto" w:fill="FFFFFF"/>
              </w:rPr>
              <w:t>DESARROLLO  DE MATRIZ DE PERFILACIÓN DE CLIENTES</w:t>
            </w:r>
            <w:r w:rsidR="002E51B8">
              <w:rPr>
                <w:noProof/>
                <w:webHidden/>
              </w:rPr>
              <w:tab/>
            </w:r>
            <w:r w:rsidR="002E51B8">
              <w:rPr>
                <w:noProof/>
                <w:webHidden/>
              </w:rPr>
              <w:fldChar w:fldCharType="begin"/>
            </w:r>
            <w:r w:rsidR="002E51B8">
              <w:rPr>
                <w:noProof/>
                <w:webHidden/>
              </w:rPr>
              <w:instrText xml:space="preserve"> PAGEREF _Toc530350140 \h </w:instrText>
            </w:r>
            <w:r w:rsidR="002E51B8">
              <w:rPr>
                <w:noProof/>
                <w:webHidden/>
              </w:rPr>
            </w:r>
            <w:r w:rsidR="002E51B8">
              <w:rPr>
                <w:noProof/>
                <w:webHidden/>
              </w:rPr>
              <w:fldChar w:fldCharType="separate"/>
            </w:r>
            <w:r w:rsidR="002E51B8">
              <w:rPr>
                <w:noProof/>
                <w:webHidden/>
              </w:rPr>
              <w:t>52</w:t>
            </w:r>
            <w:r w:rsidR="002E51B8">
              <w:rPr>
                <w:noProof/>
                <w:webHidden/>
              </w:rPr>
              <w:fldChar w:fldCharType="end"/>
            </w:r>
          </w:hyperlink>
        </w:p>
        <w:p w14:paraId="632AB5A2" w14:textId="77777777" w:rsidR="002E51B8" w:rsidRDefault="00AF7A89">
          <w:pPr>
            <w:pStyle w:val="TDC1"/>
            <w:tabs>
              <w:tab w:val="right" w:leader="dot" w:pos="8828"/>
            </w:tabs>
            <w:rPr>
              <w:rFonts w:eastAsiaTheme="minorEastAsia"/>
              <w:noProof/>
              <w:lang w:eastAsia="es-CO"/>
            </w:rPr>
          </w:pPr>
          <w:hyperlink w:anchor="_Toc530350141" w:history="1">
            <w:r w:rsidR="002E51B8" w:rsidRPr="00C55DA7">
              <w:rPr>
                <w:rStyle w:val="Hipervnculo"/>
                <w:noProof/>
                <w:shd w:val="clear" w:color="auto" w:fill="FFFFFF"/>
              </w:rPr>
              <w:t>IDENTIFICACIÓN DE BENEFICIOS Y EXPECTATIVAS</w:t>
            </w:r>
            <w:r w:rsidR="002E51B8">
              <w:rPr>
                <w:noProof/>
                <w:webHidden/>
              </w:rPr>
              <w:tab/>
            </w:r>
            <w:r w:rsidR="002E51B8">
              <w:rPr>
                <w:noProof/>
                <w:webHidden/>
              </w:rPr>
              <w:fldChar w:fldCharType="begin"/>
            </w:r>
            <w:r w:rsidR="002E51B8">
              <w:rPr>
                <w:noProof/>
                <w:webHidden/>
              </w:rPr>
              <w:instrText xml:space="preserve"> PAGEREF _Toc530350141 \h </w:instrText>
            </w:r>
            <w:r w:rsidR="002E51B8">
              <w:rPr>
                <w:noProof/>
                <w:webHidden/>
              </w:rPr>
            </w:r>
            <w:r w:rsidR="002E51B8">
              <w:rPr>
                <w:noProof/>
                <w:webHidden/>
              </w:rPr>
              <w:fldChar w:fldCharType="separate"/>
            </w:r>
            <w:r w:rsidR="002E51B8">
              <w:rPr>
                <w:noProof/>
                <w:webHidden/>
              </w:rPr>
              <w:t>53</w:t>
            </w:r>
            <w:r w:rsidR="002E51B8">
              <w:rPr>
                <w:noProof/>
                <w:webHidden/>
              </w:rPr>
              <w:fldChar w:fldCharType="end"/>
            </w:r>
          </w:hyperlink>
        </w:p>
        <w:p w14:paraId="788705F4" w14:textId="77777777" w:rsidR="002E51B8" w:rsidRDefault="00AF7A89">
          <w:pPr>
            <w:pStyle w:val="TDC1"/>
            <w:tabs>
              <w:tab w:val="right" w:leader="dot" w:pos="8828"/>
            </w:tabs>
            <w:rPr>
              <w:rFonts w:eastAsiaTheme="minorEastAsia"/>
              <w:noProof/>
              <w:lang w:eastAsia="es-CO"/>
            </w:rPr>
          </w:pPr>
          <w:hyperlink w:anchor="_Toc530350142" w:history="1">
            <w:r w:rsidR="002E51B8" w:rsidRPr="00C55DA7">
              <w:rPr>
                <w:rStyle w:val="Hipervnculo"/>
                <w:noProof/>
              </w:rPr>
              <w:t>PREGUNTAS ENCUESTA REALIZADA</w:t>
            </w:r>
            <w:r w:rsidR="002E51B8">
              <w:rPr>
                <w:noProof/>
                <w:webHidden/>
              </w:rPr>
              <w:tab/>
            </w:r>
            <w:r w:rsidR="002E51B8">
              <w:rPr>
                <w:noProof/>
                <w:webHidden/>
              </w:rPr>
              <w:fldChar w:fldCharType="begin"/>
            </w:r>
            <w:r w:rsidR="002E51B8">
              <w:rPr>
                <w:noProof/>
                <w:webHidden/>
              </w:rPr>
              <w:instrText xml:space="preserve"> PAGEREF _Toc530350142 \h </w:instrText>
            </w:r>
            <w:r w:rsidR="002E51B8">
              <w:rPr>
                <w:noProof/>
                <w:webHidden/>
              </w:rPr>
            </w:r>
            <w:r w:rsidR="002E51B8">
              <w:rPr>
                <w:noProof/>
                <w:webHidden/>
              </w:rPr>
              <w:fldChar w:fldCharType="separate"/>
            </w:r>
            <w:r w:rsidR="002E51B8">
              <w:rPr>
                <w:noProof/>
                <w:webHidden/>
              </w:rPr>
              <w:t>61</w:t>
            </w:r>
            <w:r w:rsidR="002E51B8">
              <w:rPr>
                <w:noProof/>
                <w:webHidden/>
              </w:rPr>
              <w:fldChar w:fldCharType="end"/>
            </w:r>
          </w:hyperlink>
        </w:p>
        <w:p w14:paraId="6EFC5660" w14:textId="77777777" w:rsidR="002E51B8" w:rsidRDefault="00AF7A89">
          <w:pPr>
            <w:pStyle w:val="TDC1"/>
            <w:tabs>
              <w:tab w:val="right" w:leader="dot" w:pos="8828"/>
            </w:tabs>
            <w:rPr>
              <w:rFonts w:eastAsiaTheme="minorEastAsia"/>
              <w:noProof/>
              <w:lang w:eastAsia="es-CO"/>
            </w:rPr>
          </w:pPr>
          <w:hyperlink w:anchor="_Toc530350143" w:history="1">
            <w:r w:rsidR="002E51B8" w:rsidRPr="00C55DA7">
              <w:rPr>
                <w:rStyle w:val="Hipervnculo"/>
                <w:noProof/>
              </w:rPr>
              <w:t>Preguntas</w:t>
            </w:r>
            <w:r w:rsidR="002E51B8">
              <w:rPr>
                <w:noProof/>
                <w:webHidden/>
              </w:rPr>
              <w:tab/>
            </w:r>
            <w:r w:rsidR="002E51B8">
              <w:rPr>
                <w:noProof/>
                <w:webHidden/>
              </w:rPr>
              <w:fldChar w:fldCharType="begin"/>
            </w:r>
            <w:r w:rsidR="002E51B8">
              <w:rPr>
                <w:noProof/>
                <w:webHidden/>
              </w:rPr>
              <w:instrText xml:space="preserve"> PAGEREF _Toc530350143 \h </w:instrText>
            </w:r>
            <w:r w:rsidR="002E51B8">
              <w:rPr>
                <w:noProof/>
                <w:webHidden/>
              </w:rPr>
            </w:r>
            <w:r w:rsidR="002E51B8">
              <w:rPr>
                <w:noProof/>
                <w:webHidden/>
              </w:rPr>
              <w:fldChar w:fldCharType="separate"/>
            </w:r>
            <w:r w:rsidR="002E51B8">
              <w:rPr>
                <w:noProof/>
                <w:webHidden/>
              </w:rPr>
              <w:t>61</w:t>
            </w:r>
            <w:r w:rsidR="002E51B8">
              <w:rPr>
                <w:noProof/>
                <w:webHidden/>
              </w:rPr>
              <w:fldChar w:fldCharType="end"/>
            </w:r>
          </w:hyperlink>
        </w:p>
        <w:p w14:paraId="618AA113" w14:textId="77777777" w:rsidR="002E51B8" w:rsidRDefault="00AF7A89">
          <w:pPr>
            <w:pStyle w:val="TDC1"/>
            <w:tabs>
              <w:tab w:val="right" w:leader="dot" w:pos="8828"/>
            </w:tabs>
            <w:rPr>
              <w:rFonts w:eastAsiaTheme="minorEastAsia"/>
              <w:noProof/>
              <w:lang w:eastAsia="es-CO"/>
            </w:rPr>
          </w:pPr>
          <w:hyperlink w:anchor="_Toc530350144" w:history="1">
            <w:r w:rsidR="002E51B8" w:rsidRPr="00C55DA7">
              <w:rPr>
                <w:rStyle w:val="Hipervnculo"/>
                <w:noProof/>
              </w:rPr>
              <w:t>VALIDACIÓN ENCUESTA</w:t>
            </w:r>
            <w:r w:rsidR="002E51B8">
              <w:rPr>
                <w:noProof/>
                <w:webHidden/>
              </w:rPr>
              <w:tab/>
            </w:r>
            <w:r w:rsidR="002E51B8">
              <w:rPr>
                <w:noProof/>
                <w:webHidden/>
              </w:rPr>
              <w:fldChar w:fldCharType="begin"/>
            </w:r>
            <w:r w:rsidR="002E51B8">
              <w:rPr>
                <w:noProof/>
                <w:webHidden/>
              </w:rPr>
              <w:instrText xml:space="preserve"> PAGEREF _Toc530350144 \h </w:instrText>
            </w:r>
            <w:r w:rsidR="002E51B8">
              <w:rPr>
                <w:noProof/>
                <w:webHidden/>
              </w:rPr>
            </w:r>
            <w:r w:rsidR="002E51B8">
              <w:rPr>
                <w:noProof/>
                <w:webHidden/>
              </w:rPr>
              <w:fldChar w:fldCharType="separate"/>
            </w:r>
            <w:r w:rsidR="002E51B8">
              <w:rPr>
                <w:noProof/>
                <w:webHidden/>
              </w:rPr>
              <w:t>62</w:t>
            </w:r>
            <w:r w:rsidR="002E51B8">
              <w:rPr>
                <w:noProof/>
                <w:webHidden/>
              </w:rPr>
              <w:fldChar w:fldCharType="end"/>
            </w:r>
          </w:hyperlink>
        </w:p>
        <w:p w14:paraId="1E524E04" w14:textId="77777777" w:rsidR="002E51B8" w:rsidRDefault="00AF7A89">
          <w:pPr>
            <w:pStyle w:val="TDC1"/>
            <w:tabs>
              <w:tab w:val="right" w:leader="dot" w:pos="8828"/>
            </w:tabs>
            <w:rPr>
              <w:rFonts w:eastAsiaTheme="minorEastAsia"/>
              <w:noProof/>
              <w:lang w:eastAsia="es-CO"/>
            </w:rPr>
          </w:pPr>
          <w:hyperlink w:anchor="_Toc530350145" w:history="1">
            <w:r w:rsidR="002E51B8" w:rsidRPr="00C55DA7">
              <w:rPr>
                <w:rStyle w:val="Hipervnculo"/>
                <w:noProof/>
              </w:rPr>
              <w:t>MUSEOS Y LUGARES HISTORICOS DEL CENTRO DE BOGOTA</w:t>
            </w:r>
            <w:r w:rsidR="002E51B8">
              <w:rPr>
                <w:noProof/>
                <w:webHidden/>
              </w:rPr>
              <w:tab/>
            </w:r>
            <w:r w:rsidR="002E51B8">
              <w:rPr>
                <w:noProof/>
                <w:webHidden/>
              </w:rPr>
              <w:fldChar w:fldCharType="begin"/>
            </w:r>
            <w:r w:rsidR="002E51B8">
              <w:rPr>
                <w:noProof/>
                <w:webHidden/>
              </w:rPr>
              <w:instrText xml:space="preserve"> PAGEREF _Toc530350145 \h </w:instrText>
            </w:r>
            <w:r w:rsidR="002E51B8">
              <w:rPr>
                <w:noProof/>
                <w:webHidden/>
              </w:rPr>
            </w:r>
            <w:r w:rsidR="002E51B8">
              <w:rPr>
                <w:noProof/>
                <w:webHidden/>
              </w:rPr>
              <w:fldChar w:fldCharType="separate"/>
            </w:r>
            <w:r w:rsidR="002E51B8">
              <w:rPr>
                <w:noProof/>
                <w:webHidden/>
              </w:rPr>
              <w:t>69</w:t>
            </w:r>
            <w:r w:rsidR="002E51B8">
              <w:rPr>
                <w:noProof/>
                <w:webHidden/>
              </w:rPr>
              <w:fldChar w:fldCharType="end"/>
            </w:r>
          </w:hyperlink>
        </w:p>
        <w:p w14:paraId="5687A972" w14:textId="77777777" w:rsidR="002E51B8" w:rsidRDefault="00AF7A89">
          <w:pPr>
            <w:pStyle w:val="TDC1"/>
            <w:tabs>
              <w:tab w:val="right" w:leader="dot" w:pos="8828"/>
            </w:tabs>
            <w:rPr>
              <w:rFonts w:eastAsiaTheme="minorEastAsia"/>
              <w:noProof/>
              <w:lang w:eastAsia="es-CO"/>
            </w:rPr>
          </w:pPr>
          <w:hyperlink w:anchor="_Toc530350146" w:history="1">
            <w:r w:rsidR="002E51B8" w:rsidRPr="00C55DA7">
              <w:rPr>
                <w:rStyle w:val="Hipervnculo"/>
                <w:noProof/>
              </w:rPr>
              <w:t>DESCRIPCIÓN DEL PRODUCTO O SERVICIO</w:t>
            </w:r>
            <w:r w:rsidR="002E51B8">
              <w:rPr>
                <w:noProof/>
                <w:webHidden/>
              </w:rPr>
              <w:tab/>
            </w:r>
            <w:r w:rsidR="002E51B8">
              <w:rPr>
                <w:noProof/>
                <w:webHidden/>
              </w:rPr>
              <w:fldChar w:fldCharType="begin"/>
            </w:r>
            <w:r w:rsidR="002E51B8">
              <w:rPr>
                <w:noProof/>
                <w:webHidden/>
              </w:rPr>
              <w:instrText xml:space="preserve"> PAGEREF _Toc530350146 \h </w:instrText>
            </w:r>
            <w:r w:rsidR="002E51B8">
              <w:rPr>
                <w:noProof/>
                <w:webHidden/>
              </w:rPr>
            </w:r>
            <w:r w:rsidR="002E51B8">
              <w:rPr>
                <w:noProof/>
                <w:webHidden/>
              </w:rPr>
              <w:fldChar w:fldCharType="separate"/>
            </w:r>
            <w:r w:rsidR="002E51B8">
              <w:rPr>
                <w:noProof/>
                <w:webHidden/>
              </w:rPr>
              <w:t>70</w:t>
            </w:r>
            <w:r w:rsidR="002E51B8">
              <w:rPr>
                <w:noProof/>
                <w:webHidden/>
              </w:rPr>
              <w:fldChar w:fldCharType="end"/>
            </w:r>
          </w:hyperlink>
        </w:p>
        <w:p w14:paraId="2D7C6AE2" w14:textId="77777777" w:rsidR="002E51B8" w:rsidRDefault="00AF7A89">
          <w:pPr>
            <w:pStyle w:val="TDC1"/>
            <w:tabs>
              <w:tab w:val="right" w:leader="dot" w:pos="8828"/>
            </w:tabs>
            <w:rPr>
              <w:rFonts w:eastAsiaTheme="minorEastAsia"/>
              <w:noProof/>
              <w:lang w:eastAsia="es-CO"/>
            </w:rPr>
          </w:pPr>
          <w:hyperlink w:anchor="_Toc530350147" w:history="1">
            <w:r w:rsidR="002E51B8" w:rsidRPr="00C55DA7">
              <w:rPr>
                <w:rStyle w:val="Hipervnculo"/>
                <w:noProof/>
              </w:rPr>
              <w:t>CONCLUCIONES</w:t>
            </w:r>
            <w:r w:rsidR="002E51B8">
              <w:rPr>
                <w:noProof/>
                <w:webHidden/>
              </w:rPr>
              <w:tab/>
            </w:r>
            <w:r w:rsidR="002E51B8">
              <w:rPr>
                <w:noProof/>
                <w:webHidden/>
              </w:rPr>
              <w:fldChar w:fldCharType="begin"/>
            </w:r>
            <w:r w:rsidR="002E51B8">
              <w:rPr>
                <w:noProof/>
                <w:webHidden/>
              </w:rPr>
              <w:instrText xml:space="preserve"> PAGEREF _Toc530350147 \h </w:instrText>
            </w:r>
            <w:r w:rsidR="002E51B8">
              <w:rPr>
                <w:noProof/>
                <w:webHidden/>
              </w:rPr>
            </w:r>
            <w:r w:rsidR="002E51B8">
              <w:rPr>
                <w:noProof/>
                <w:webHidden/>
              </w:rPr>
              <w:fldChar w:fldCharType="separate"/>
            </w:r>
            <w:r w:rsidR="002E51B8">
              <w:rPr>
                <w:noProof/>
                <w:webHidden/>
              </w:rPr>
              <w:t>71</w:t>
            </w:r>
            <w:r w:rsidR="002E51B8">
              <w:rPr>
                <w:noProof/>
                <w:webHidden/>
              </w:rPr>
              <w:fldChar w:fldCharType="end"/>
            </w:r>
          </w:hyperlink>
        </w:p>
        <w:p w14:paraId="191D2C3B" w14:textId="77777777" w:rsidR="002E51B8" w:rsidRDefault="00AF7A89">
          <w:pPr>
            <w:pStyle w:val="TDC1"/>
            <w:tabs>
              <w:tab w:val="right" w:leader="dot" w:pos="8828"/>
            </w:tabs>
            <w:rPr>
              <w:rFonts w:eastAsiaTheme="minorEastAsia"/>
              <w:noProof/>
              <w:lang w:eastAsia="es-CO"/>
            </w:rPr>
          </w:pPr>
          <w:hyperlink w:anchor="_Toc530350148" w:history="1">
            <w:r w:rsidR="002E51B8" w:rsidRPr="00C55DA7">
              <w:rPr>
                <w:rStyle w:val="Hipervnculo"/>
                <w:noProof/>
              </w:rPr>
              <w:t>BILIOGRAFIA</w:t>
            </w:r>
            <w:r w:rsidR="002E51B8">
              <w:rPr>
                <w:noProof/>
                <w:webHidden/>
              </w:rPr>
              <w:tab/>
            </w:r>
            <w:r w:rsidR="002E51B8">
              <w:rPr>
                <w:noProof/>
                <w:webHidden/>
              </w:rPr>
              <w:fldChar w:fldCharType="begin"/>
            </w:r>
            <w:r w:rsidR="002E51B8">
              <w:rPr>
                <w:noProof/>
                <w:webHidden/>
              </w:rPr>
              <w:instrText xml:space="preserve"> PAGEREF _Toc530350148 \h </w:instrText>
            </w:r>
            <w:r w:rsidR="002E51B8">
              <w:rPr>
                <w:noProof/>
                <w:webHidden/>
              </w:rPr>
            </w:r>
            <w:r w:rsidR="002E51B8">
              <w:rPr>
                <w:noProof/>
                <w:webHidden/>
              </w:rPr>
              <w:fldChar w:fldCharType="separate"/>
            </w:r>
            <w:r w:rsidR="002E51B8">
              <w:rPr>
                <w:noProof/>
                <w:webHidden/>
              </w:rPr>
              <w:t>72</w:t>
            </w:r>
            <w:r w:rsidR="002E51B8">
              <w:rPr>
                <w:noProof/>
                <w:webHidden/>
              </w:rPr>
              <w:fldChar w:fldCharType="end"/>
            </w:r>
          </w:hyperlink>
        </w:p>
        <w:p w14:paraId="6FA61237" w14:textId="79E85C22" w:rsidR="002E51B8" w:rsidRDefault="002E51B8" w:rsidP="002E51B8">
          <w:r>
            <w:rPr>
              <w:b/>
              <w:bCs/>
              <w:lang w:val="es-ES"/>
            </w:rPr>
            <w:fldChar w:fldCharType="end"/>
          </w:r>
        </w:p>
      </w:sdtContent>
    </w:sdt>
    <w:p w14:paraId="4D2DA631" w14:textId="77777777" w:rsidR="004A7637" w:rsidRPr="002E51B8" w:rsidRDefault="004A7637" w:rsidP="002E51B8">
      <w:pPr>
        <w:pStyle w:val="Ttulo1"/>
        <w:jc w:val="both"/>
        <w:rPr>
          <w:rFonts w:ascii="Arial" w:hAnsi="Arial" w:cs="Arial"/>
          <w:sz w:val="24"/>
          <w:szCs w:val="24"/>
        </w:rPr>
      </w:pPr>
      <w:bookmarkStart w:id="1" w:name="_Toc530350032"/>
      <w:r w:rsidRPr="002E51B8">
        <w:rPr>
          <w:rFonts w:ascii="Arial" w:hAnsi="Arial" w:cs="Arial"/>
          <w:sz w:val="24"/>
          <w:szCs w:val="24"/>
        </w:rPr>
        <w:t>INTRODUCCIÓN</w:t>
      </w:r>
      <w:bookmarkEnd w:id="1"/>
    </w:p>
    <w:p w14:paraId="6B4D82C9" w14:textId="77777777" w:rsidR="004A7637" w:rsidRPr="002E51B8" w:rsidRDefault="004A7637" w:rsidP="002E51B8">
      <w:pPr>
        <w:jc w:val="both"/>
        <w:rPr>
          <w:rFonts w:ascii="Arial" w:hAnsi="Arial" w:cs="Arial"/>
          <w:sz w:val="24"/>
          <w:szCs w:val="24"/>
        </w:rPr>
      </w:pPr>
    </w:p>
    <w:p w14:paraId="179F42D2" w14:textId="77777777" w:rsidR="004A7637" w:rsidRPr="002E51B8" w:rsidRDefault="004A7637" w:rsidP="002E51B8">
      <w:pPr>
        <w:jc w:val="both"/>
        <w:rPr>
          <w:rFonts w:ascii="Arial" w:hAnsi="Arial" w:cs="Arial"/>
          <w:color w:val="000000" w:themeColor="text1"/>
          <w:sz w:val="24"/>
          <w:szCs w:val="24"/>
        </w:rPr>
      </w:pPr>
      <w:r w:rsidRPr="002E51B8">
        <w:rPr>
          <w:rFonts w:ascii="Arial" w:hAnsi="Arial" w:cs="Arial"/>
          <w:color w:val="000000" w:themeColor="text1"/>
          <w:sz w:val="24"/>
          <w:szCs w:val="24"/>
        </w:rPr>
        <w:t xml:space="preserve">Los museos hoy en día han sido un factor importante en el aprendizaje tanto en colegios como universidades ya que al llevarse a cabo esta relación se fortalecen más los conocimientos que el docente brinda en clases y llevando a cabo a la realidad todo aquello que se vio teóricamente, se piensa que el estudiante aprende más cuando se le enseña de una forma más didáctica y donde él se sienta cómodo conociendo y expresando su punto de vista. </w:t>
      </w:r>
    </w:p>
    <w:p w14:paraId="53D3380C" w14:textId="77777777" w:rsidR="004A7637" w:rsidRPr="002E51B8" w:rsidRDefault="004A7637" w:rsidP="002E51B8">
      <w:pPr>
        <w:jc w:val="both"/>
        <w:rPr>
          <w:rFonts w:ascii="Arial" w:hAnsi="Arial" w:cs="Arial"/>
          <w:sz w:val="24"/>
          <w:szCs w:val="24"/>
        </w:rPr>
      </w:pPr>
      <w:r w:rsidRPr="002E51B8">
        <w:rPr>
          <w:rFonts w:ascii="Arial" w:hAnsi="Arial" w:cs="Arial"/>
          <w:color w:val="000000" w:themeColor="text1"/>
          <w:sz w:val="24"/>
          <w:szCs w:val="24"/>
        </w:rPr>
        <w:t xml:space="preserve">El tema principal que se está desarrollando en el proyecto es precisamente utilizar diferentes maneras de aprendizaje relacionando los museos y la educación para estudiantes de administración turística y hotelera de la CUN de la jornada de la mañana, en materias como </w:t>
      </w:r>
      <w:r w:rsidRPr="002E51B8">
        <w:rPr>
          <w:rFonts w:ascii="Arial" w:hAnsi="Arial" w:cs="Arial"/>
          <w:sz w:val="24"/>
          <w:szCs w:val="24"/>
        </w:rPr>
        <w:t>patrimonio cultural, turismo alternativo, guianza turística e introducción al turismo. En las cuales se podrá participar con el docente y se reforzaran los temas referentes a museos y lugares importantes del centro histórico de bogota dando nuestro valor agregado que será como se llevara a cabo esta clase y también evaluando que tanto aprendieron los estudiantes de esta manera, si les es más cómodo aprender a si o desde el punto de vista del salón de clases como preferirían que se desarrollaran sus diferentes clases.</w:t>
      </w:r>
    </w:p>
    <w:p w14:paraId="691A0251" w14:textId="77777777" w:rsidR="004A7637" w:rsidRPr="002E51B8" w:rsidRDefault="004A7637" w:rsidP="002E51B8">
      <w:pPr>
        <w:jc w:val="both"/>
        <w:rPr>
          <w:rFonts w:ascii="Arial" w:hAnsi="Arial" w:cs="Arial"/>
          <w:sz w:val="24"/>
          <w:szCs w:val="24"/>
        </w:rPr>
      </w:pPr>
      <w:r w:rsidRPr="002E51B8">
        <w:rPr>
          <w:rFonts w:ascii="Arial" w:hAnsi="Arial" w:cs="Arial"/>
          <w:sz w:val="24"/>
          <w:szCs w:val="24"/>
        </w:rPr>
        <w:t xml:space="preserve">Con el fin de aportar desde nuestro proyecto todo el conocimiento posible a los estudiantes de estas asignaturas haciendo más enriquecedor su aprendizaje poniendo en práctica diferentes metodologías y lo más importante todas estas actividades se realizaran fuera del aula de clases ya que el estudiante en su día a día está en un salón de clases es decir mantiene una rutina y el poder desarrollar su aprendizaje en otro espacio hace que este pueda interactuar con el entorno social y cultural teniendo gran relevancia la visita a estos lugares para su formación personal y académica. </w:t>
      </w:r>
    </w:p>
    <w:p w14:paraId="1A0A1399" w14:textId="77777777" w:rsidR="00EA32DB" w:rsidRPr="002E51B8" w:rsidRDefault="00EA32DB" w:rsidP="002E51B8">
      <w:pPr>
        <w:jc w:val="both"/>
        <w:rPr>
          <w:rFonts w:ascii="Arial" w:hAnsi="Arial" w:cs="Arial"/>
          <w:color w:val="000000" w:themeColor="text1"/>
          <w:sz w:val="24"/>
          <w:szCs w:val="24"/>
        </w:rPr>
      </w:pPr>
    </w:p>
    <w:p w14:paraId="0F9E861D" w14:textId="21523A99" w:rsidR="00EA32DB" w:rsidRPr="002E51B8" w:rsidRDefault="00EA32DB" w:rsidP="002E51B8">
      <w:pPr>
        <w:pStyle w:val="Ttulo1"/>
        <w:jc w:val="both"/>
        <w:rPr>
          <w:rFonts w:ascii="Arial" w:hAnsi="Arial" w:cs="Arial"/>
          <w:sz w:val="24"/>
          <w:szCs w:val="24"/>
        </w:rPr>
      </w:pPr>
      <w:bookmarkStart w:id="2" w:name="_Toc530350033"/>
      <w:r w:rsidRPr="002E51B8">
        <w:rPr>
          <w:rFonts w:ascii="Arial" w:hAnsi="Arial" w:cs="Arial"/>
          <w:sz w:val="24"/>
          <w:szCs w:val="24"/>
        </w:rPr>
        <w:lastRenderedPageBreak/>
        <w:t>OBJETIVOS DE ESTUDIO TECNICO</w:t>
      </w:r>
      <w:bookmarkEnd w:id="2"/>
    </w:p>
    <w:p w14:paraId="2993E05B" w14:textId="77777777" w:rsidR="00B32442" w:rsidRPr="002E51B8" w:rsidRDefault="00B32442" w:rsidP="002E51B8">
      <w:pPr>
        <w:jc w:val="both"/>
        <w:rPr>
          <w:rFonts w:ascii="Arial" w:hAnsi="Arial" w:cs="Arial"/>
          <w:sz w:val="24"/>
          <w:szCs w:val="24"/>
        </w:rPr>
      </w:pPr>
    </w:p>
    <w:p w14:paraId="6A9EC6C3" w14:textId="6428FFE5" w:rsidR="00EF101E" w:rsidRPr="002E51B8" w:rsidRDefault="00EF101E" w:rsidP="002E51B8">
      <w:pPr>
        <w:pStyle w:val="Ttulo2"/>
        <w:jc w:val="both"/>
        <w:rPr>
          <w:rFonts w:ascii="Arial" w:hAnsi="Arial" w:cs="Arial"/>
          <w:sz w:val="24"/>
          <w:szCs w:val="24"/>
        </w:rPr>
      </w:pPr>
      <w:bookmarkStart w:id="3" w:name="_Toc530350034"/>
      <w:r w:rsidRPr="002E51B8">
        <w:rPr>
          <w:rFonts w:ascii="Arial" w:hAnsi="Arial" w:cs="Arial"/>
          <w:sz w:val="24"/>
          <w:szCs w:val="24"/>
        </w:rPr>
        <w:t>Objetivo General</w:t>
      </w:r>
      <w:bookmarkEnd w:id="3"/>
    </w:p>
    <w:p w14:paraId="2912D57B" w14:textId="77777777" w:rsidR="00B32442" w:rsidRPr="002E51B8" w:rsidRDefault="00B32442" w:rsidP="002E51B8">
      <w:pPr>
        <w:jc w:val="both"/>
        <w:rPr>
          <w:rFonts w:ascii="Arial" w:hAnsi="Arial" w:cs="Arial"/>
          <w:sz w:val="24"/>
          <w:szCs w:val="24"/>
        </w:rPr>
      </w:pPr>
    </w:p>
    <w:p w14:paraId="71272F48" w14:textId="0397F6D7" w:rsidR="00EF101E" w:rsidRPr="002E51B8" w:rsidRDefault="00EF101E" w:rsidP="002E51B8">
      <w:pPr>
        <w:jc w:val="both"/>
        <w:rPr>
          <w:rFonts w:ascii="Arial" w:hAnsi="Arial" w:cs="Arial"/>
          <w:color w:val="000000" w:themeColor="text1"/>
          <w:sz w:val="24"/>
          <w:szCs w:val="24"/>
        </w:rPr>
      </w:pPr>
      <w:r w:rsidRPr="002E51B8">
        <w:rPr>
          <w:rFonts w:ascii="Arial" w:hAnsi="Arial" w:cs="Arial"/>
          <w:color w:val="000000" w:themeColor="text1"/>
          <w:sz w:val="24"/>
          <w:szCs w:val="24"/>
        </w:rPr>
        <w:t>Crear un sistema de aprendizaje que sea diferente al tradicional implementando actividades fuera del aula de clase logrando que el estudiante tenga interacción con su entorno y las asignaturas que enmarcan un contexto social y cultural en la carrera de administración turística y hotelera.</w:t>
      </w:r>
    </w:p>
    <w:p w14:paraId="14079CDE" w14:textId="77777777" w:rsidR="00EF101E" w:rsidRPr="002E51B8" w:rsidRDefault="00EF101E" w:rsidP="002E51B8">
      <w:pPr>
        <w:pStyle w:val="Ttulo2"/>
        <w:jc w:val="both"/>
        <w:rPr>
          <w:rFonts w:ascii="Arial" w:hAnsi="Arial" w:cs="Arial"/>
          <w:sz w:val="24"/>
          <w:szCs w:val="24"/>
        </w:rPr>
      </w:pPr>
      <w:bookmarkStart w:id="4" w:name="_Toc530350035"/>
      <w:r w:rsidRPr="002E51B8">
        <w:rPr>
          <w:rFonts w:ascii="Arial" w:hAnsi="Arial" w:cs="Arial"/>
          <w:sz w:val="24"/>
          <w:szCs w:val="24"/>
        </w:rPr>
        <w:t>Objetivos específicos</w:t>
      </w:r>
      <w:bookmarkEnd w:id="4"/>
    </w:p>
    <w:p w14:paraId="5294A207" w14:textId="77777777" w:rsidR="00B32442" w:rsidRPr="002E51B8" w:rsidRDefault="00B32442" w:rsidP="002E51B8">
      <w:pPr>
        <w:jc w:val="both"/>
        <w:rPr>
          <w:rFonts w:ascii="Arial" w:hAnsi="Arial" w:cs="Arial"/>
          <w:sz w:val="24"/>
          <w:szCs w:val="24"/>
        </w:rPr>
      </w:pPr>
    </w:p>
    <w:p w14:paraId="0B1321C8" w14:textId="76EE2B0C" w:rsidR="00EF101E" w:rsidRPr="002E51B8" w:rsidRDefault="00EF101E" w:rsidP="002E51B8">
      <w:pPr>
        <w:pStyle w:val="Prrafodelista"/>
        <w:numPr>
          <w:ilvl w:val="0"/>
          <w:numId w:val="6"/>
        </w:numPr>
        <w:jc w:val="both"/>
        <w:rPr>
          <w:rFonts w:ascii="Arial" w:hAnsi="Arial" w:cs="Arial"/>
          <w:sz w:val="24"/>
          <w:szCs w:val="24"/>
        </w:rPr>
      </w:pPr>
      <w:r w:rsidRPr="002E51B8">
        <w:rPr>
          <w:rFonts w:ascii="Arial" w:hAnsi="Arial" w:cs="Arial"/>
          <w:sz w:val="24"/>
          <w:szCs w:val="24"/>
        </w:rPr>
        <w:t xml:space="preserve">Realizar actividades fuera del aula de clases como visitas a los museos del centro de </w:t>
      </w:r>
      <w:r w:rsidR="00B32442" w:rsidRPr="002E51B8">
        <w:rPr>
          <w:rFonts w:ascii="Arial" w:hAnsi="Arial" w:cs="Arial"/>
          <w:sz w:val="24"/>
          <w:szCs w:val="24"/>
        </w:rPr>
        <w:t>bogota,</w:t>
      </w:r>
      <w:r w:rsidRPr="002E51B8">
        <w:rPr>
          <w:rFonts w:ascii="Arial" w:hAnsi="Arial" w:cs="Arial"/>
          <w:sz w:val="24"/>
          <w:szCs w:val="24"/>
        </w:rPr>
        <w:t xml:space="preserve"> entregando </w:t>
      </w:r>
      <w:r w:rsidR="00B32442" w:rsidRPr="002E51B8">
        <w:rPr>
          <w:rFonts w:ascii="Arial" w:hAnsi="Arial" w:cs="Arial"/>
          <w:sz w:val="24"/>
          <w:szCs w:val="24"/>
        </w:rPr>
        <w:t>a los estudiantes materiales de apoyo que guie cada uno de los recorridos</w:t>
      </w:r>
    </w:p>
    <w:p w14:paraId="31F756C0" w14:textId="74AA916B" w:rsidR="00B32442" w:rsidRPr="002E51B8" w:rsidRDefault="00B32442" w:rsidP="002E51B8">
      <w:pPr>
        <w:pStyle w:val="Prrafodelista"/>
        <w:numPr>
          <w:ilvl w:val="0"/>
          <w:numId w:val="6"/>
        </w:numPr>
        <w:jc w:val="both"/>
        <w:rPr>
          <w:rFonts w:ascii="Arial" w:hAnsi="Arial" w:cs="Arial"/>
          <w:sz w:val="24"/>
          <w:szCs w:val="24"/>
        </w:rPr>
      </w:pPr>
      <w:r w:rsidRPr="002E51B8">
        <w:rPr>
          <w:rFonts w:ascii="Arial" w:hAnsi="Arial" w:cs="Arial"/>
          <w:sz w:val="24"/>
          <w:szCs w:val="24"/>
        </w:rPr>
        <w:t>Participar junto con los docentes en las clases e informar paso a paso a los estudiantes de que se trata el proyecto e indicarles que serán participes en cada una de las actividades a realizar</w:t>
      </w:r>
    </w:p>
    <w:p w14:paraId="03A8900A" w14:textId="77777777" w:rsidR="00B32442" w:rsidRPr="002E51B8" w:rsidRDefault="00B32442" w:rsidP="002E51B8">
      <w:pPr>
        <w:ind w:left="360"/>
        <w:jc w:val="both"/>
        <w:rPr>
          <w:rFonts w:ascii="Arial" w:hAnsi="Arial" w:cs="Arial"/>
          <w:sz w:val="24"/>
          <w:szCs w:val="24"/>
        </w:rPr>
      </w:pPr>
    </w:p>
    <w:p w14:paraId="57F59668" w14:textId="0319AD1F" w:rsidR="00EF101E" w:rsidRPr="002E51B8" w:rsidRDefault="00EF101E" w:rsidP="002E51B8">
      <w:pPr>
        <w:jc w:val="both"/>
        <w:rPr>
          <w:rFonts w:ascii="Arial" w:hAnsi="Arial" w:cs="Arial"/>
          <w:sz w:val="24"/>
          <w:szCs w:val="24"/>
        </w:rPr>
      </w:pPr>
      <w:r w:rsidRPr="002E51B8">
        <w:rPr>
          <w:rFonts w:ascii="Arial" w:hAnsi="Arial" w:cs="Arial"/>
          <w:sz w:val="24"/>
          <w:szCs w:val="24"/>
        </w:rPr>
        <w:br/>
      </w:r>
    </w:p>
    <w:p w14:paraId="799D26B2" w14:textId="77777777" w:rsidR="00EF101E" w:rsidRPr="002E51B8" w:rsidRDefault="00EF101E" w:rsidP="002E51B8">
      <w:pPr>
        <w:jc w:val="both"/>
        <w:rPr>
          <w:rFonts w:ascii="Arial" w:hAnsi="Arial" w:cs="Arial"/>
          <w:sz w:val="24"/>
          <w:szCs w:val="24"/>
        </w:rPr>
      </w:pPr>
    </w:p>
    <w:p w14:paraId="683C161B" w14:textId="074DC7A2" w:rsidR="00EF101E" w:rsidRPr="002E51B8" w:rsidRDefault="00EF101E" w:rsidP="002E51B8">
      <w:pPr>
        <w:jc w:val="both"/>
        <w:rPr>
          <w:rFonts w:ascii="Arial" w:hAnsi="Arial" w:cs="Arial"/>
          <w:b/>
          <w:color w:val="000000" w:themeColor="text1"/>
          <w:sz w:val="24"/>
          <w:szCs w:val="24"/>
        </w:rPr>
      </w:pPr>
      <w:r w:rsidRPr="002E51B8">
        <w:rPr>
          <w:rFonts w:ascii="Arial" w:hAnsi="Arial" w:cs="Arial"/>
          <w:b/>
          <w:color w:val="000000" w:themeColor="text1"/>
          <w:sz w:val="24"/>
          <w:szCs w:val="24"/>
        </w:rPr>
        <w:t xml:space="preserve"> </w:t>
      </w:r>
    </w:p>
    <w:p w14:paraId="6696AC8B" w14:textId="77777777" w:rsidR="00EA32DB" w:rsidRPr="002E51B8" w:rsidRDefault="00EA32DB" w:rsidP="002E51B8">
      <w:pPr>
        <w:jc w:val="both"/>
        <w:rPr>
          <w:rFonts w:ascii="Arial" w:hAnsi="Arial" w:cs="Arial"/>
          <w:color w:val="000000" w:themeColor="text1"/>
          <w:sz w:val="24"/>
          <w:szCs w:val="24"/>
        </w:rPr>
      </w:pPr>
    </w:p>
    <w:p w14:paraId="12016B4B" w14:textId="77777777" w:rsidR="00852966" w:rsidRPr="002E51B8" w:rsidRDefault="00852966" w:rsidP="002E51B8">
      <w:pPr>
        <w:jc w:val="both"/>
        <w:rPr>
          <w:rFonts w:ascii="Arial" w:hAnsi="Arial" w:cs="Arial"/>
          <w:color w:val="000000" w:themeColor="text1"/>
          <w:sz w:val="24"/>
          <w:szCs w:val="24"/>
        </w:rPr>
      </w:pPr>
    </w:p>
    <w:p w14:paraId="5B7DE35A" w14:textId="77777777" w:rsidR="00852966" w:rsidRPr="002E51B8" w:rsidRDefault="00852966" w:rsidP="002E51B8">
      <w:pPr>
        <w:jc w:val="both"/>
        <w:rPr>
          <w:rFonts w:ascii="Arial" w:hAnsi="Arial" w:cs="Arial"/>
          <w:color w:val="000000" w:themeColor="text1"/>
          <w:sz w:val="24"/>
          <w:szCs w:val="24"/>
        </w:rPr>
      </w:pPr>
    </w:p>
    <w:p w14:paraId="0787DC00" w14:textId="77777777" w:rsidR="00852966" w:rsidRPr="002E51B8" w:rsidRDefault="00852966" w:rsidP="002E51B8">
      <w:pPr>
        <w:jc w:val="both"/>
        <w:rPr>
          <w:rFonts w:ascii="Arial" w:hAnsi="Arial" w:cs="Arial"/>
          <w:color w:val="000000" w:themeColor="text1"/>
          <w:sz w:val="24"/>
          <w:szCs w:val="24"/>
        </w:rPr>
      </w:pPr>
    </w:p>
    <w:p w14:paraId="020F997C" w14:textId="77777777" w:rsidR="00852966" w:rsidRPr="002E51B8" w:rsidRDefault="00852966" w:rsidP="002E51B8">
      <w:pPr>
        <w:jc w:val="both"/>
        <w:rPr>
          <w:rFonts w:ascii="Arial" w:hAnsi="Arial" w:cs="Arial"/>
          <w:color w:val="000000" w:themeColor="text1"/>
          <w:sz w:val="24"/>
          <w:szCs w:val="24"/>
        </w:rPr>
      </w:pPr>
    </w:p>
    <w:p w14:paraId="2B7FE757" w14:textId="77777777" w:rsidR="00852966" w:rsidRPr="002E51B8" w:rsidRDefault="00852966" w:rsidP="002E51B8">
      <w:pPr>
        <w:jc w:val="both"/>
        <w:rPr>
          <w:rFonts w:ascii="Arial" w:hAnsi="Arial" w:cs="Arial"/>
          <w:color w:val="000000" w:themeColor="text1"/>
          <w:sz w:val="24"/>
          <w:szCs w:val="24"/>
        </w:rPr>
      </w:pPr>
    </w:p>
    <w:p w14:paraId="36C7AFC4" w14:textId="77777777" w:rsidR="00852966" w:rsidRPr="002E51B8" w:rsidRDefault="00852966" w:rsidP="002E51B8">
      <w:pPr>
        <w:jc w:val="both"/>
        <w:rPr>
          <w:rFonts w:ascii="Arial" w:hAnsi="Arial" w:cs="Arial"/>
          <w:color w:val="000000" w:themeColor="text1"/>
          <w:sz w:val="24"/>
          <w:szCs w:val="24"/>
        </w:rPr>
      </w:pPr>
    </w:p>
    <w:p w14:paraId="78B5932E" w14:textId="77777777" w:rsidR="00B32442" w:rsidRPr="002E51B8" w:rsidRDefault="00B32442" w:rsidP="002E51B8">
      <w:pPr>
        <w:pStyle w:val="Ttulo1"/>
        <w:jc w:val="both"/>
        <w:rPr>
          <w:rFonts w:ascii="Arial" w:hAnsi="Arial" w:cs="Arial"/>
          <w:sz w:val="24"/>
          <w:szCs w:val="24"/>
        </w:rPr>
      </w:pPr>
      <w:bookmarkStart w:id="5" w:name="_Toc530350036"/>
      <w:r w:rsidRPr="002E51B8">
        <w:rPr>
          <w:rFonts w:ascii="Arial" w:hAnsi="Arial" w:cs="Arial"/>
          <w:sz w:val="24"/>
          <w:szCs w:val="24"/>
        </w:rPr>
        <w:lastRenderedPageBreak/>
        <w:t>FICHA TECNICA</w:t>
      </w:r>
      <w:bookmarkEnd w:id="5"/>
    </w:p>
    <w:tbl>
      <w:tblPr>
        <w:tblStyle w:val="Tablaconcuadrcula"/>
        <w:tblW w:w="0" w:type="auto"/>
        <w:jc w:val="center"/>
        <w:tblLook w:val="04A0" w:firstRow="1" w:lastRow="0" w:firstColumn="1" w:lastColumn="0" w:noHBand="0" w:noVBand="1"/>
      </w:tblPr>
      <w:tblGrid>
        <w:gridCol w:w="8978"/>
      </w:tblGrid>
      <w:tr w:rsidR="00B32442" w:rsidRPr="002E51B8" w14:paraId="65D4E7B4" w14:textId="77777777" w:rsidTr="00CE475E">
        <w:trPr>
          <w:trHeight w:val="154"/>
          <w:jc w:val="center"/>
        </w:trPr>
        <w:tc>
          <w:tcPr>
            <w:tcW w:w="8978" w:type="dxa"/>
          </w:tcPr>
          <w:p w14:paraId="68DC4877" w14:textId="77777777" w:rsidR="00B32442" w:rsidRPr="002E51B8" w:rsidRDefault="00B32442" w:rsidP="002E51B8">
            <w:pPr>
              <w:spacing w:before="100" w:beforeAutospacing="1" w:after="100" w:afterAutospacing="1"/>
              <w:jc w:val="both"/>
              <w:rPr>
                <w:rFonts w:ascii="Arial" w:eastAsia="Times New Roman" w:hAnsi="Arial" w:cs="Arial"/>
                <w:b/>
                <w:bCs/>
                <w:color w:val="222222"/>
                <w:sz w:val="24"/>
                <w:szCs w:val="24"/>
                <w:lang w:eastAsia="es-CO"/>
              </w:rPr>
            </w:pPr>
            <w:r w:rsidRPr="002E51B8">
              <w:rPr>
                <w:rFonts w:ascii="Arial" w:eastAsia="Times New Roman" w:hAnsi="Arial" w:cs="Arial"/>
                <w:b/>
                <w:bCs/>
                <w:color w:val="222222"/>
                <w:sz w:val="24"/>
                <w:szCs w:val="24"/>
                <w:highlight w:val="lightGray"/>
                <w:lang w:eastAsia="es-CO"/>
              </w:rPr>
              <w:t>FICHA TECNICA</w:t>
            </w:r>
          </w:p>
        </w:tc>
      </w:tr>
    </w:tbl>
    <w:p w14:paraId="33C9C280" w14:textId="77777777" w:rsidR="00B32442" w:rsidRPr="002E51B8" w:rsidRDefault="00B32442" w:rsidP="002E51B8">
      <w:pPr>
        <w:shd w:val="clear" w:color="auto" w:fill="FFFFFF"/>
        <w:spacing w:before="100" w:beforeAutospacing="1" w:after="100" w:afterAutospacing="1" w:line="240" w:lineRule="auto"/>
        <w:jc w:val="both"/>
        <w:rPr>
          <w:rFonts w:ascii="Arial" w:eastAsia="Times New Roman" w:hAnsi="Arial" w:cs="Arial"/>
          <w:b/>
          <w:bCs/>
          <w:color w:val="222222"/>
          <w:sz w:val="24"/>
          <w:szCs w:val="24"/>
          <w:lang w:eastAsia="es-CO"/>
        </w:rPr>
      </w:pPr>
    </w:p>
    <w:tbl>
      <w:tblPr>
        <w:tblStyle w:val="Tablaconcuadrcula"/>
        <w:tblW w:w="9005" w:type="dxa"/>
        <w:tblInd w:w="-34" w:type="dxa"/>
        <w:tblLook w:val="04A0" w:firstRow="1" w:lastRow="0" w:firstColumn="1" w:lastColumn="0" w:noHBand="0" w:noVBand="1"/>
      </w:tblPr>
      <w:tblGrid>
        <w:gridCol w:w="9005"/>
      </w:tblGrid>
      <w:tr w:rsidR="00B32442" w:rsidRPr="002E51B8" w14:paraId="135F0BF8" w14:textId="77777777" w:rsidTr="00CE475E">
        <w:trPr>
          <w:trHeight w:val="1475"/>
        </w:trPr>
        <w:tc>
          <w:tcPr>
            <w:tcW w:w="9005" w:type="dxa"/>
          </w:tcPr>
          <w:p w14:paraId="5E3787BB" w14:textId="77777777" w:rsidR="00B32442" w:rsidRPr="002E51B8" w:rsidRDefault="00B32442" w:rsidP="002E51B8">
            <w:pPr>
              <w:jc w:val="both"/>
              <w:rPr>
                <w:rFonts w:ascii="Arial" w:eastAsia="Times New Roman" w:hAnsi="Arial" w:cs="Arial"/>
                <w:b/>
                <w:bCs/>
                <w:color w:val="222222"/>
                <w:sz w:val="24"/>
                <w:szCs w:val="24"/>
                <w:lang w:eastAsia="es-CO"/>
              </w:rPr>
            </w:pPr>
            <w:r w:rsidRPr="002E51B8">
              <w:rPr>
                <w:rFonts w:ascii="Arial" w:hAnsi="Arial" w:cs="Arial"/>
                <w:noProof/>
                <w:color w:val="FFFFFF" w:themeColor="background1"/>
                <w:sz w:val="24"/>
                <w:szCs w:val="24"/>
                <w:lang w:eastAsia="es-CO"/>
              </w:rPr>
              <mc:AlternateContent>
                <mc:Choice Requires="wps">
                  <w:drawing>
                    <wp:anchor distT="0" distB="0" distL="114300" distR="114300" simplePos="0" relativeHeight="251662336" behindDoc="0" locked="0" layoutInCell="1" allowOverlap="1" wp14:anchorId="1DA54624" wp14:editId="6880A546">
                      <wp:simplePos x="0" y="0"/>
                      <wp:positionH relativeFrom="column">
                        <wp:posOffset>1196340</wp:posOffset>
                      </wp:positionH>
                      <wp:positionV relativeFrom="paragraph">
                        <wp:posOffset>-1270</wp:posOffset>
                      </wp:positionV>
                      <wp:extent cx="3352800" cy="942975"/>
                      <wp:effectExtent l="76200" t="57150" r="76200" b="104775"/>
                      <wp:wrapNone/>
                      <wp:docPr id="59" name="59 Rectángulo"/>
                      <wp:cNvGraphicFramePr/>
                      <a:graphic xmlns:a="http://schemas.openxmlformats.org/drawingml/2006/main">
                        <a:graphicData uri="http://schemas.microsoft.com/office/word/2010/wordprocessingShape">
                          <wps:wsp>
                            <wps:cNvSpPr/>
                            <wps:spPr>
                              <a:xfrm>
                                <a:off x="0" y="0"/>
                                <a:ext cx="3352800" cy="942975"/>
                              </a:xfrm>
                              <a:prstGeom prst="rect">
                                <a:avLst/>
                              </a:prstGeom>
                            </wps:spPr>
                            <wps:style>
                              <a:lnRef idx="3">
                                <a:schemeClr val="lt1"/>
                              </a:lnRef>
                              <a:fillRef idx="1">
                                <a:schemeClr val="accent3"/>
                              </a:fillRef>
                              <a:effectRef idx="1">
                                <a:schemeClr val="accent3"/>
                              </a:effectRef>
                              <a:fontRef idx="minor">
                                <a:schemeClr val="lt1"/>
                              </a:fontRef>
                            </wps:style>
                            <wps:txbx>
                              <w:txbxContent>
                                <w:p w14:paraId="5D960AAE" w14:textId="77777777" w:rsidR="00C619F2" w:rsidRPr="00F77AF5" w:rsidRDefault="00C619F2" w:rsidP="00B32442">
                                  <w:pPr>
                                    <w:jc w:val="center"/>
                                    <w:rPr>
                                      <w:rFonts w:ascii="Arial" w:hAnsi="Arial" w:cs="Arial"/>
                                      <w:color w:val="000000" w:themeColor="text1"/>
                                      <w:sz w:val="24"/>
                                      <w:szCs w:val="24"/>
                                    </w:rPr>
                                  </w:pPr>
                                  <w:r w:rsidRPr="00F77AF5">
                                    <w:rPr>
                                      <w:rFonts w:ascii="Arial" w:hAnsi="Arial" w:cs="Arial"/>
                                      <w:color w:val="000000" w:themeColor="text1"/>
                                      <w:sz w:val="24"/>
                                      <w:szCs w:val="24"/>
                                    </w:rPr>
                                    <w:t>RELACION ENTRE MUSEOS Y EDUCACION EN ESTUDIANTES DE LA CUN DE LA CARRERA ADMINISTRACION TURISTICA Y HOTELERA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54624" id="59 Rectángulo" o:spid="_x0000_s1026" style="position:absolute;left:0;text-align:left;margin-left:94.2pt;margin-top:-.1pt;width:264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" fillcolor="#9bbb59 [3206]" strokecolor="white [3201]" strokeweight="3pt">
                      <v:shadow on="t" color="black" opacity="24903f" origin=",.5" offset="0,.55556mm"/>
                      <v:textbox>
                        <w:txbxContent>
                          <w:p w14:paraId="5D960AAE" w14:textId="77777777" w:rsidR="00C619F2" w:rsidRPr="00F77AF5" w:rsidRDefault="00C619F2" w:rsidP="00B32442">
                            <w:pPr>
                              <w:jc w:val="center"/>
                              <w:rPr>
                                <w:rFonts w:ascii="Arial" w:hAnsi="Arial" w:cs="Arial"/>
                                <w:color w:val="000000" w:themeColor="text1"/>
                                <w:sz w:val="24"/>
                                <w:szCs w:val="24"/>
                              </w:rPr>
                            </w:pPr>
                            <w:r w:rsidRPr="00F77AF5">
                              <w:rPr>
                                <w:rFonts w:ascii="Arial" w:hAnsi="Arial" w:cs="Arial"/>
                                <w:color w:val="000000" w:themeColor="text1"/>
                                <w:sz w:val="24"/>
                                <w:szCs w:val="24"/>
                              </w:rPr>
                              <w:t>RELACION ENTRE MUSEOS Y EDUCACION EN ESTUDIANTES DE LA CUN DE LA CARRERA ADMINISTRACION TURISTICA Y HOTELERA</w:t>
                            </w:r>
                          </w:p>
                        </w:txbxContent>
                      </v:textbox>
                    </v:rect>
                  </w:pict>
                </mc:Fallback>
              </mc:AlternateContent>
            </w:r>
            <w:r w:rsidRPr="002E51B8">
              <w:rPr>
                <w:rFonts w:ascii="Arial" w:hAnsi="Arial" w:cs="Arial"/>
                <w:noProof/>
                <w:sz w:val="24"/>
                <w:szCs w:val="24"/>
                <w:lang w:eastAsia="es-CO"/>
              </w:rPr>
              <w:t xml:space="preserve"> </w:t>
            </w:r>
            <w:r w:rsidRPr="002E51B8">
              <w:rPr>
                <w:rFonts w:ascii="Arial" w:hAnsi="Arial" w:cs="Arial"/>
                <w:noProof/>
                <w:sz w:val="24"/>
                <w:szCs w:val="24"/>
                <w:lang w:eastAsia="es-CO"/>
              </w:rPr>
              <w:drawing>
                <wp:inline distT="0" distB="0" distL="0" distR="0" wp14:anchorId="2A51523C" wp14:editId="0CCC9F8B">
                  <wp:extent cx="1039196" cy="805703"/>
                  <wp:effectExtent l="0" t="0" r="8890" b="0"/>
                  <wp:docPr id="60" name="Imagen 60" descr="http://3.bp.blogspot.com/-99g3B4vH3Xs/T0FUrAMnQBI/AAAAAAAAAkA/jcOoebpL6Xk/s1600/LOGOTIPO_NUEVO_CUN1+%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99g3B4vH3Xs/T0FUrAMnQBI/AAAAAAAAAkA/jcOoebpL6Xk/s1600/LOGOTIPO_NUEVO_CUN1+%25281%2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869" cy="812427"/>
                          </a:xfrm>
                          <a:prstGeom prst="rect">
                            <a:avLst/>
                          </a:prstGeom>
                          <a:noFill/>
                          <a:ln>
                            <a:noFill/>
                          </a:ln>
                        </pic:spPr>
                      </pic:pic>
                    </a:graphicData>
                  </a:graphic>
                </wp:inline>
              </w:drawing>
            </w:r>
            <w:r w:rsidRPr="002E51B8">
              <w:rPr>
                <w:rFonts w:ascii="Arial" w:hAnsi="Arial" w:cs="Arial"/>
                <w:noProof/>
                <w:sz w:val="24"/>
                <w:szCs w:val="24"/>
                <w:lang w:eastAsia="es-CO"/>
              </w:rPr>
              <w:t xml:space="preserve">                                                                                                                 </w:t>
            </w:r>
            <w:r w:rsidRPr="002E51B8">
              <w:rPr>
                <w:rFonts w:ascii="Arial" w:hAnsi="Arial" w:cs="Arial"/>
                <w:noProof/>
                <w:sz w:val="24"/>
                <w:szCs w:val="24"/>
                <w:lang w:eastAsia="es-CO"/>
              </w:rPr>
              <w:drawing>
                <wp:inline distT="0" distB="0" distL="0" distR="0" wp14:anchorId="21113F83" wp14:editId="2DBE37EB">
                  <wp:extent cx="951788" cy="942974"/>
                  <wp:effectExtent l="0" t="0" r="1270" b="0"/>
                  <wp:docPr id="61" name="Imagen 61" descr="https://upload.wikimedia.org/wikipedia/commons/thumb/0/0c/CollageBogot%C3%A1.png/250px-CollageBogot%C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0/0c/CollageBogot%C3%A1.png/250px-CollageBogot%C3%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1336" cy="942527"/>
                          </a:xfrm>
                          <a:prstGeom prst="rect">
                            <a:avLst/>
                          </a:prstGeom>
                          <a:noFill/>
                          <a:ln>
                            <a:noFill/>
                          </a:ln>
                        </pic:spPr>
                      </pic:pic>
                    </a:graphicData>
                  </a:graphic>
                </wp:inline>
              </w:drawing>
            </w:r>
          </w:p>
        </w:tc>
      </w:tr>
    </w:tbl>
    <w:p w14:paraId="405AE64F" w14:textId="77777777" w:rsidR="00B32442" w:rsidRPr="002E51B8" w:rsidRDefault="00B32442" w:rsidP="002E51B8">
      <w:pPr>
        <w:shd w:val="clear" w:color="auto" w:fill="FFFFFF"/>
        <w:spacing w:after="0" w:line="240" w:lineRule="auto"/>
        <w:jc w:val="both"/>
        <w:rPr>
          <w:rFonts w:ascii="Arial" w:eastAsia="Times New Roman" w:hAnsi="Arial" w:cs="Arial"/>
          <w:b/>
          <w:bCs/>
          <w:color w:val="222222"/>
          <w:sz w:val="24"/>
          <w:szCs w:val="24"/>
          <w:lang w:eastAsia="es-CO"/>
        </w:rPr>
      </w:pPr>
    </w:p>
    <w:tbl>
      <w:tblPr>
        <w:tblStyle w:val="Tablaconcuadrcula"/>
        <w:tblW w:w="9064" w:type="dxa"/>
        <w:jc w:val="center"/>
        <w:tblLook w:val="04A0" w:firstRow="1" w:lastRow="0" w:firstColumn="1" w:lastColumn="0" w:noHBand="0" w:noVBand="1"/>
      </w:tblPr>
      <w:tblGrid>
        <w:gridCol w:w="4417"/>
        <w:gridCol w:w="4647"/>
      </w:tblGrid>
      <w:tr w:rsidR="00B32442" w:rsidRPr="002E51B8" w14:paraId="22315DBC" w14:textId="77777777" w:rsidTr="00CE475E">
        <w:trPr>
          <w:jc w:val="center"/>
        </w:trPr>
        <w:tc>
          <w:tcPr>
            <w:tcW w:w="4417" w:type="dxa"/>
          </w:tcPr>
          <w:p w14:paraId="7A424DE5" w14:textId="77777777" w:rsidR="00B32442" w:rsidRPr="002E51B8" w:rsidRDefault="00B32442" w:rsidP="002E51B8">
            <w:pPr>
              <w:jc w:val="both"/>
              <w:rPr>
                <w:rFonts w:ascii="Arial" w:eastAsia="Times New Roman" w:hAnsi="Arial" w:cs="Arial"/>
                <w:b/>
                <w:color w:val="222222"/>
                <w:sz w:val="24"/>
                <w:szCs w:val="24"/>
                <w:lang w:eastAsia="es-CO"/>
              </w:rPr>
            </w:pPr>
            <w:r w:rsidRPr="002E51B8">
              <w:rPr>
                <w:rFonts w:ascii="Arial" w:eastAsia="Times New Roman" w:hAnsi="Arial" w:cs="Arial"/>
                <w:b/>
                <w:color w:val="222222"/>
                <w:sz w:val="24"/>
                <w:szCs w:val="24"/>
                <w:lang w:eastAsia="es-CO"/>
              </w:rPr>
              <w:t>NOMBRE DEL SERVICIO</w:t>
            </w:r>
          </w:p>
          <w:p w14:paraId="5CB34B4B" w14:textId="77777777" w:rsidR="00B32442" w:rsidRPr="002E51B8" w:rsidRDefault="00B32442" w:rsidP="002E51B8">
            <w:pPr>
              <w:jc w:val="both"/>
              <w:rPr>
                <w:rFonts w:ascii="Arial" w:eastAsia="Times New Roman" w:hAnsi="Arial" w:cs="Arial"/>
                <w:color w:val="222222"/>
                <w:sz w:val="24"/>
                <w:szCs w:val="24"/>
                <w:lang w:eastAsia="es-CO"/>
              </w:rPr>
            </w:pPr>
          </w:p>
        </w:tc>
        <w:tc>
          <w:tcPr>
            <w:tcW w:w="4647" w:type="dxa"/>
          </w:tcPr>
          <w:p w14:paraId="655C54E2" w14:textId="77777777" w:rsidR="00B32442" w:rsidRPr="002E51B8" w:rsidRDefault="00B32442" w:rsidP="002E51B8">
            <w:pPr>
              <w:jc w:val="both"/>
              <w:rPr>
                <w:rFonts w:ascii="Arial" w:eastAsia="Times New Roman" w:hAnsi="Arial" w:cs="Arial"/>
                <w:color w:val="222222"/>
                <w:sz w:val="24"/>
                <w:szCs w:val="24"/>
                <w:lang w:eastAsia="es-CO"/>
              </w:rPr>
            </w:pPr>
            <w:r w:rsidRPr="002E51B8">
              <w:rPr>
                <w:rFonts w:ascii="Arial" w:eastAsia="Times New Roman" w:hAnsi="Arial" w:cs="Arial"/>
                <w:color w:val="222222"/>
                <w:sz w:val="24"/>
                <w:szCs w:val="24"/>
                <w:lang w:eastAsia="es-CO"/>
              </w:rPr>
              <w:t>Nuevas metodologías de aprendizaje en las materias de patrimonio cultural, guianza turística, introducción al turismo y turismo alternativo.</w:t>
            </w:r>
          </w:p>
        </w:tc>
      </w:tr>
      <w:tr w:rsidR="00B32442" w:rsidRPr="002E51B8" w14:paraId="7B0BFAC0" w14:textId="77777777" w:rsidTr="00CE475E">
        <w:trPr>
          <w:jc w:val="center"/>
        </w:trPr>
        <w:tc>
          <w:tcPr>
            <w:tcW w:w="4417" w:type="dxa"/>
          </w:tcPr>
          <w:p w14:paraId="5AE5C3E5" w14:textId="77777777" w:rsidR="00B32442" w:rsidRPr="002E51B8" w:rsidRDefault="00B32442" w:rsidP="002E51B8">
            <w:pPr>
              <w:spacing w:before="100" w:beforeAutospacing="1" w:after="100" w:afterAutospacing="1"/>
              <w:jc w:val="both"/>
              <w:rPr>
                <w:rFonts w:ascii="Arial" w:eastAsia="Times New Roman" w:hAnsi="Arial" w:cs="Arial"/>
                <w:b/>
                <w:color w:val="222222"/>
                <w:sz w:val="24"/>
                <w:szCs w:val="24"/>
                <w:lang w:eastAsia="es-CO"/>
              </w:rPr>
            </w:pPr>
            <w:r w:rsidRPr="002E51B8">
              <w:rPr>
                <w:rFonts w:ascii="Arial" w:eastAsia="Times New Roman" w:hAnsi="Arial" w:cs="Arial"/>
                <w:b/>
                <w:color w:val="222222"/>
                <w:sz w:val="24"/>
                <w:szCs w:val="24"/>
                <w:lang w:eastAsia="es-CO"/>
              </w:rPr>
              <w:t>PROCESO</w:t>
            </w:r>
          </w:p>
        </w:tc>
        <w:tc>
          <w:tcPr>
            <w:tcW w:w="4647" w:type="dxa"/>
          </w:tcPr>
          <w:p w14:paraId="3B9916C9" w14:textId="77777777" w:rsidR="00B32442" w:rsidRPr="002E51B8" w:rsidRDefault="00B32442" w:rsidP="002E51B8">
            <w:pPr>
              <w:spacing w:before="100" w:beforeAutospacing="1" w:after="100" w:afterAutospacing="1"/>
              <w:jc w:val="both"/>
              <w:rPr>
                <w:rFonts w:ascii="Arial" w:eastAsia="Times New Roman" w:hAnsi="Arial" w:cs="Arial"/>
                <w:b/>
                <w:color w:val="222222"/>
                <w:sz w:val="24"/>
                <w:szCs w:val="24"/>
                <w:lang w:eastAsia="es-CO"/>
              </w:rPr>
            </w:pPr>
            <w:r w:rsidRPr="002E51B8">
              <w:rPr>
                <w:rFonts w:ascii="Arial" w:eastAsia="Times New Roman" w:hAnsi="Arial" w:cs="Arial"/>
                <w:b/>
                <w:color w:val="222222"/>
                <w:sz w:val="24"/>
                <w:szCs w:val="24"/>
                <w:lang w:eastAsia="es-CO"/>
              </w:rPr>
              <w:t xml:space="preserve">  PROYECCIÓN SOCIAL</w:t>
            </w:r>
          </w:p>
        </w:tc>
      </w:tr>
      <w:tr w:rsidR="00B32442" w:rsidRPr="002E51B8" w14:paraId="719F4637" w14:textId="77777777" w:rsidTr="00CE475E">
        <w:trPr>
          <w:jc w:val="center"/>
        </w:trPr>
        <w:tc>
          <w:tcPr>
            <w:tcW w:w="4417" w:type="dxa"/>
          </w:tcPr>
          <w:p w14:paraId="159FA0DF" w14:textId="77777777" w:rsidR="00B32442" w:rsidRPr="002E51B8" w:rsidRDefault="00B32442" w:rsidP="002E51B8">
            <w:pPr>
              <w:spacing w:before="100" w:beforeAutospacing="1" w:after="100" w:afterAutospacing="1"/>
              <w:jc w:val="both"/>
              <w:rPr>
                <w:rFonts w:ascii="Arial" w:eastAsia="Times New Roman" w:hAnsi="Arial" w:cs="Arial"/>
                <w:color w:val="222222"/>
                <w:sz w:val="24"/>
                <w:szCs w:val="24"/>
                <w:lang w:eastAsia="es-CO"/>
              </w:rPr>
            </w:pPr>
          </w:p>
          <w:p w14:paraId="27EB4E13" w14:textId="77777777" w:rsidR="00B32442" w:rsidRPr="002E51B8" w:rsidRDefault="00B32442" w:rsidP="002E51B8">
            <w:pPr>
              <w:spacing w:before="100" w:beforeAutospacing="1" w:after="100" w:afterAutospacing="1"/>
              <w:jc w:val="both"/>
              <w:rPr>
                <w:rFonts w:ascii="Arial" w:eastAsia="Times New Roman" w:hAnsi="Arial" w:cs="Arial"/>
                <w:b/>
                <w:color w:val="222222"/>
                <w:sz w:val="24"/>
                <w:szCs w:val="24"/>
                <w:lang w:eastAsia="es-CO"/>
              </w:rPr>
            </w:pPr>
            <w:r w:rsidRPr="002E51B8">
              <w:rPr>
                <w:rFonts w:ascii="Arial" w:eastAsia="Times New Roman" w:hAnsi="Arial" w:cs="Arial"/>
                <w:b/>
                <w:color w:val="222222"/>
                <w:sz w:val="24"/>
                <w:szCs w:val="24"/>
                <w:lang w:eastAsia="es-CO"/>
              </w:rPr>
              <w:t>DESCRIPCIÓN DEL SERVICIO</w:t>
            </w:r>
          </w:p>
          <w:p w14:paraId="091EF830" w14:textId="77777777" w:rsidR="00B32442" w:rsidRPr="002E51B8" w:rsidRDefault="00B32442" w:rsidP="002E51B8">
            <w:pPr>
              <w:spacing w:before="100" w:beforeAutospacing="1" w:after="100" w:afterAutospacing="1"/>
              <w:jc w:val="both"/>
              <w:rPr>
                <w:rFonts w:ascii="Arial" w:eastAsia="Times New Roman" w:hAnsi="Arial" w:cs="Arial"/>
                <w:color w:val="222222"/>
                <w:sz w:val="24"/>
                <w:szCs w:val="24"/>
                <w:lang w:eastAsia="es-CO"/>
              </w:rPr>
            </w:pPr>
          </w:p>
        </w:tc>
        <w:tc>
          <w:tcPr>
            <w:tcW w:w="4647" w:type="dxa"/>
          </w:tcPr>
          <w:p w14:paraId="0423EF48" w14:textId="77777777" w:rsidR="00B32442" w:rsidRPr="002E51B8" w:rsidRDefault="00B32442" w:rsidP="002E51B8">
            <w:pPr>
              <w:spacing w:before="100" w:beforeAutospacing="1" w:after="100" w:afterAutospacing="1"/>
              <w:jc w:val="both"/>
              <w:rPr>
                <w:rFonts w:ascii="Arial" w:eastAsia="Times New Roman" w:hAnsi="Arial" w:cs="Arial"/>
                <w:color w:val="222222"/>
                <w:sz w:val="24"/>
                <w:szCs w:val="24"/>
                <w:lang w:eastAsia="es-CO"/>
              </w:rPr>
            </w:pPr>
            <w:r w:rsidRPr="002E51B8">
              <w:rPr>
                <w:rFonts w:ascii="Arial" w:eastAsia="Times New Roman" w:hAnsi="Arial" w:cs="Arial"/>
                <w:color w:val="222222"/>
                <w:sz w:val="24"/>
                <w:szCs w:val="24"/>
                <w:lang w:eastAsia="es-CO"/>
              </w:rPr>
              <w:t>Todas las actividades que se realizan se llevaran a cabo fuera del aula de clase dándole la oportunidad al estudiante de estar en otro espacio y ser partícipe de él, depende la materia se realizara la respectiva actividad siempre pensando en el estudiante y en un aprendizaje diferente al tradicional.</w:t>
            </w:r>
          </w:p>
        </w:tc>
      </w:tr>
      <w:tr w:rsidR="00B32442" w:rsidRPr="002E51B8" w14:paraId="30F28F31" w14:textId="77777777" w:rsidTr="00CE475E">
        <w:trPr>
          <w:jc w:val="center"/>
        </w:trPr>
        <w:tc>
          <w:tcPr>
            <w:tcW w:w="4417" w:type="dxa"/>
          </w:tcPr>
          <w:p w14:paraId="06559A81" w14:textId="77777777" w:rsidR="00B32442" w:rsidRPr="002E51B8" w:rsidRDefault="00B32442" w:rsidP="002E51B8">
            <w:pPr>
              <w:spacing w:before="100" w:beforeAutospacing="1" w:after="100" w:afterAutospacing="1"/>
              <w:jc w:val="both"/>
              <w:rPr>
                <w:rFonts w:ascii="Arial" w:eastAsia="Times New Roman" w:hAnsi="Arial" w:cs="Arial"/>
                <w:b/>
                <w:color w:val="222222"/>
                <w:sz w:val="24"/>
                <w:szCs w:val="24"/>
                <w:lang w:eastAsia="es-CO"/>
              </w:rPr>
            </w:pPr>
          </w:p>
          <w:p w14:paraId="1D14F758" w14:textId="77777777" w:rsidR="00B32442" w:rsidRPr="002E51B8" w:rsidRDefault="00B32442" w:rsidP="002E51B8">
            <w:pPr>
              <w:spacing w:before="100" w:beforeAutospacing="1" w:after="100" w:afterAutospacing="1"/>
              <w:jc w:val="both"/>
              <w:rPr>
                <w:rFonts w:ascii="Arial" w:eastAsia="Times New Roman" w:hAnsi="Arial" w:cs="Arial"/>
                <w:b/>
                <w:color w:val="222222"/>
                <w:sz w:val="24"/>
                <w:szCs w:val="24"/>
                <w:lang w:eastAsia="es-CO"/>
              </w:rPr>
            </w:pPr>
            <w:r w:rsidRPr="002E51B8">
              <w:rPr>
                <w:rFonts w:ascii="Arial" w:hAnsi="Arial" w:cs="Arial"/>
                <w:b/>
                <w:sz w:val="24"/>
                <w:szCs w:val="24"/>
              </w:rPr>
              <w:t>NECESIDADES Y EXPECTATIVAS DE LOS CLIENTES</w:t>
            </w:r>
          </w:p>
          <w:p w14:paraId="4861B273" w14:textId="77777777" w:rsidR="00B32442" w:rsidRPr="002E51B8" w:rsidRDefault="00B32442" w:rsidP="002E51B8">
            <w:pPr>
              <w:spacing w:before="100" w:beforeAutospacing="1" w:after="100" w:afterAutospacing="1"/>
              <w:jc w:val="both"/>
              <w:rPr>
                <w:rFonts w:ascii="Arial" w:eastAsia="Times New Roman" w:hAnsi="Arial" w:cs="Arial"/>
                <w:color w:val="222222"/>
                <w:sz w:val="24"/>
                <w:szCs w:val="24"/>
                <w:lang w:eastAsia="es-CO"/>
              </w:rPr>
            </w:pPr>
          </w:p>
        </w:tc>
        <w:tc>
          <w:tcPr>
            <w:tcW w:w="4647" w:type="dxa"/>
          </w:tcPr>
          <w:p w14:paraId="6707CA8E" w14:textId="77777777" w:rsidR="00B32442" w:rsidRPr="002E51B8" w:rsidRDefault="00B32442" w:rsidP="002E51B8">
            <w:pPr>
              <w:spacing w:before="100" w:beforeAutospacing="1" w:after="100" w:afterAutospacing="1"/>
              <w:jc w:val="both"/>
              <w:rPr>
                <w:rFonts w:ascii="Arial" w:eastAsia="Times New Roman" w:hAnsi="Arial" w:cs="Arial"/>
                <w:color w:val="222222"/>
                <w:sz w:val="24"/>
                <w:szCs w:val="24"/>
                <w:lang w:eastAsia="es-CO"/>
              </w:rPr>
            </w:pPr>
            <w:r w:rsidRPr="002E51B8">
              <w:rPr>
                <w:rFonts w:ascii="Arial" w:eastAsia="Times New Roman" w:hAnsi="Arial" w:cs="Arial"/>
                <w:color w:val="222222"/>
                <w:sz w:val="24"/>
                <w:szCs w:val="24"/>
                <w:lang w:eastAsia="es-CO"/>
              </w:rPr>
              <w:t>Adquirir conocimientos nuevos conocimientos y nuevas formas de aprender y llevar a cabo lo que se ve en un aula de clase, en cuanto a sus expectativas se quiere brindar al estudiante una experiencia única donde pueda ver la visita a un museo o lugar histórico del centro de bogota como un recorrido agradable y cambiar la palabra aburrido por un comentario como me gusto bastante la visita a este lugar y aporto grandes conocimientos para mi carrera y para mí.</w:t>
            </w:r>
          </w:p>
        </w:tc>
      </w:tr>
      <w:tr w:rsidR="00B32442" w:rsidRPr="002E51B8" w14:paraId="2E30B53A" w14:textId="77777777" w:rsidTr="00B32442">
        <w:trPr>
          <w:trHeight w:val="2713"/>
          <w:jc w:val="center"/>
        </w:trPr>
        <w:tc>
          <w:tcPr>
            <w:tcW w:w="4417" w:type="dxa"/>
          </w:tcPr>
          <w:p w14:paraId="646C09F7" w14:textId="77777777" w:rsidR="00B32442" w:rsidRPr="002E51B8" w:rsidRDefault="00B32442" w:rsidP="002E51B8">
            <w:pPr>
              <w:spacing w:before="100" w:beforeAutospacing="1" w:after="100" w:afterAutospacing="1"/>
              <w:jc w:val="both"/>
              <w:rPr>
                <w:rFonts w:ascii="Arial" w:hAnsi="Arial" w:cs="Arial"/>
                <w:b/>
                <w:sz w:val="24"/>
                <w:szCs w:val="24"/>
              </w:rPr>
            </w:pPr>
          </w:p>
          <w:p w14:paraId="1FC7274B" w14:textId="77777777" w:rsidR="00B32442" w:rsidRPr="002E51B8" w:rsidRDefault="00B32442" w:rsidP="002E51B8">
            <w:pPr>
              <w:spacing w:before="100" w:beforeAutospacing="1" w:after="100" w:afterAutospacing="1"/>
              <w:jc w:val="both"/>
              <w:rPr>
                <w:rFonts w:ascii="Arial" w:eastAsia="Times New Roman" w:hAnsi="Arial" w:cs="Arial"/>
                <w:b/>
                <w:color w:val="222222"/>
                <w:sz w:val="24"/>
                <w:szCs w:val="24"/>
                <w:lang w:eastAsia="es-CO"/>
              </w:rPr>
            </w:pPr>
            <w:r w:rsidRPr="002E51B8">
              <w:rPr>
                <w:rFonts w:ascii="Arial" w:hAnsi="Arial" w:cs="Arial"/>
                <w:b/>
                <w:sz w:val="24"/>
                <w:szCs w:val="24"/>
              </w:rPr>
              <w:t>REQUISITOS TÉCNICOS</w:t>
            </w:r>
          </w:p>
          <w:p w14:paraId="363B2490" w14:textId="77777777" w:rsidR="00B32442" w:rsidRPr="002E51B8" w:rsidRDefault="00B32442" w:rsidP="002E51B8">
            <w:pPr>
              <w:spacing w:before="100" w:beforeAutospacing="1" w:after="100" w:afterAutospacing="1"/>
              <w:jc w:val="both"/>
              <w:rPr>
                <w:rFonts w:ascii="Arial" w:eastAsia="Times New Roman" w:hAnsi="Arial" w:cs="Arial"/>
                <w:color w:val="222222"/>
                <w:sz w:val="24"/>
                <w:szCs w:val="24"/>
                <w:lang w:eastAsia="es-CO"/>
              </w:rPr>
            </w:pPr>
          </w:p>
        </w:tc>
        <w:tc>
          <w:tcPr>
            <w:tcW w:w="4647" w:type="dxa"/>
          </w:tcPr>
          <w:p w14:paraId="15F68A9F" w14:textId="77777777" w:rsidR="00B32442" w:rsidRPr="002E51B8" w:rsidRDefault="00B32442" w:rsidP="002E51B8">
            <w:pPr>
              <w:spacing w:before="100" w:beforeAutospacing="1" w:after="100" w:afterAutospacing="1"/>
              <w:jc w:val="both"/>
              <w:rPr>
                <w:rFonts w:ascii="Arial" w:eastAsia="Times New Roman" w:hAnsi="Arial" w:cs="Arial"/>
                <w:color w:val="222222"/>
                <w:sz w:val="24"/>
                <w:szCs w:val="24"/>
                <w:lang w:eastAsia="es-CO"/>
              </w:rPr>
            </w:pPr>
            <w:r w:rsidRPr="002E51B8">
              <w:rPr>
                <w:rFonts w:ascii="Arial" w:eastAsia="Times New Roman" w:hAnsi="Arial" w:cs="Arial"/>
                <w:color w:val="222222"/>
                <w:sz w:val="24"/>
                <w:szCs w:val="24"/>
                <w:lang w:eastAsia="es-CO"/>
              </w:rPr>
              <w:t>Conocimientos generales en cuanto a los museos y sitios históricos por los respectivos guías ya que estos serán los que guíen a los estudiantes durante todas las actividades que realizaran en las respectivas asignaturas. Es decir deberá estar calificado para realizar estas actividades a los estudiantes.</w:t>
            </w:r>
          </w:p>
        </w:tc>
      </w:tr>
    </w:tbl>
    <w:p w14:paraId="2D2773E6" w14:textId="77777777" w:rsidR="00B32442" w:rsidRPr="002E51B8" w:rsidRDefault="00B32442" w:rsidP="002E51B8">
      <w:pPr>
        <w:jc w:val="both"/>
        <w:rPr>
          <w:rFonts w:ascii="Arial" w:hAnsi="Arial" w:cs="Arial"/>
          <w:color w:val="000000" w:themeColor="text1"/>
          <w:sz w:val="24"/>
          <w:szCs w:val="24"/>
        </w:rPr>
      </w:pPr>
    </w:p>
    <w:p w14:paraId="6BF0857B" w14:textId="494D6EEC" w:rsidR="00B32442" w:rsidRPr="002E51B8" w:rsidRDefault="00B32442" w:rsidP="002E51B8">
      <w:pPr>
        <w:pStyle w:val="Ttulo1"/>
        <w:jc w:val="both"/>
        <w:rPr>
          <w:rFonts w:ascii="Arial" w:hAnsi="Arial" w:cs="Arial"/>
          <w:sz w:val="24"/>
          <w:szCs w:val="24"/>
        </w:rPr>
      </w:pPr>
      <w:bookmarkStart w:id="6" w:name="_Toc530350037"/>
      <w:r w:rsidRPr="002E51B8">
        <w:rPr>
          <w:rFonts w:ascii="Arial" w:hAnsi="Arial" w:cs="Arial"/>
          <w:sz w:val="24"/>
          <w:szCs w:val="24"/>
        </w:rPr>
        <w:t>DESCRIPCIÓN DEL PROCESO</w:t>
      </w:r>
      <w:bookmarkEnd w:id="6"/>
      <w:r w:rsidRPr="002E51B8">
        <w:rPr>
          <w:rFonts w:ascii="Arial" w:hAnsi="Arial" w:cs="Arial"/>
          <w:sz w:val="24"/>
          <w:szCs w:val="24"/>
        </w:rPr>
        <w:t xml:space="preserve"> </w:t>
      </w:r>
    </w:p>
    <w:p w14:paraId="4FE94746" w14:textId="77777777" w:rsidR="00B32442" w:rsidRPr="002E51B8" w:rsidRDefault="00B32442" w:rsidP="002E51B8">
      <w:pPr>
        <w:jc w:val="both"/>
        <w:rPr>
          <w:rFonts w:ascii="Arial" w:hAnsi="Arial" w:cs="Arial"/>
          <w:sz w:val="24"/>
          <w:szCs w:val="24"/>
        </w:rPr>
      </w:pPr>
      <w:r w:rsidRPr="002E51B8">
        <w:rPr>
          <w:rFonts w:ascii="Arial" w:eastAsia="Times New Roman" w:hAnsi="Arial" w:cs="Arial"/>
          <w:bCs/>
          <w:sz w:val="24"/>
          <w:szCs w:val="24"/>
          <w:lang w:eastAsia="es-CO"/>
        </w:rPr>
        <w:t xml:space="preserve">El servicio que ofrecemos esta principalmente dirigido a </w:t>
      </w:r>
      <w:r w:rsidRPr="002E51B8">
        <w:rPr>
          <w:rFonts w:ascii="Arial" w:hAnsi="Arial" w:cs="Arial"/>
          <w:sz w:val="24"/>
          <w:szCs w:val="24"/>
        </w:rPr>
        <w:t xml:space="preserve">los estudiantes de administración turística y hotelera de la CUN de edades entre 18 y 30 años de estratos 2, 3 ,4  de las materias patrimonio cultural, turismo alternativo, guianza turística e introducción al turismo. </w:t>
      </w:r>
    </w:p>
    <w:p w14:paraId="43602CE9" w14:textId="77777777" w:rsidR="00B32442" w:rsidRPr="002E51B8" w:rsidRDefault="00B32442" w:rsidP="002E51B8">
      <w:pPr>
        <w:jc w:val="both"/>
        <w:rPr>
          <w:rFonts w:ascii="Arial" w:hAnsi="Arial" w:cs="Arial"/>
          <w:sz w:val="24"/>
          <w:szCs w:val="24"/>
        </w:rPr>
      </w:pPr>
      <w:r w:rsidRPr="002E51B8">
        <w:rPr>
          <w:rFonts w:ascii="Arial" w:hAnsi="Arial" w:cs="Arial"/>
          <w:sz w:val="24"/>
          <w:szCs w:val="24"/>
        </w:rPr>
        <w:t>Lo primero que se realizara es presentar nuestro proyecto al programa de administración turística y hotelera y a estas respectivas asignaturas y formadores los cuales le darán el visto bueno a nuestro proyecto, el cual podrán ver que es de gran importancia para el aprendizaje de los estudiantes beneficiando a cada uno de ellos nuestros nuevos métodos de aprendizaje diferentes a los tradicionales dando el valor agregado de ser nosotros los mismos guías que darán los respectivos recorridos a cada museo y lugar visitado, estando nosotros muy bien preparados para ofrecer estos respectivos servicios a nuestros clientes y compañeros de estas respectivas asignaturas.</w:t>
      </w:r>
    </w:p>
    <w:p w14:paraId="053CC687" w14:textId="072D2F20" w:rsidR="00B32442" w:rsidRPr="002E51B8" w:rsidRDefault="001703BF" w:rsidP="002E51B8">
      <w:pPr>
        <w:pStyle w:val="Ttulo1"/>
        <w:jc w:val="both"/>
        <w:rPr>
          <w:rFonts w:ascii="Arial" w:hAnsi="Arial" w:cs="Arial"/>
          <w:sz w:val="24"/>
          <w:szCs w:val="24"/>
        </w:rPr>
      </w:pPr>
      <w:bookmarkStart w:id="7" w:name="_Toc530350038"/>
      <w:r w:rsidRPr="002E51B8">
        <w:rPr>
          <w:rFonts w:ascii="Arial" w:hAnsi="Arial" w:cs="Arial"/>
          <w:sz w:val="24"/>
          <w:szCs w:val="24"/>
        </w:rPr>
        <w:t>PROCEDIMIENTOS</w:t>
      </w:r>
      <w:bookmarkEnd w:id="7"/>
    </w:p>
    <w:p w14:paraId="4AFEBA32" w14:textId="77777777" w:rsidR="001703BF" w:rsidRPr="002E51B8" w:rsidRDefault="001703BF" w:rsidP="002E51B8">
      <w:pPr>
        <w:jc w:val="both"/>
        <w:rPr>
          <w:rFonts w:ascii="Arial" w:hAnsi="Arial" w:cs="Arial"/>
          <w:sz w:val="24"/>
          <w:szCs w:val="24"/>
        </w:rPr>
      </w:pPr>
      <w:r w:rsidRPr="002E51B8">
        <w:rPr>
          <w:rFonts w:ascii="Arial" w:hAnsi="Arial" w:cs="Arial"/>
          <w:sz w:val="24"/>
          <w:szCs w:val="24"/>
        </w:rPr>
        <w:t>De acuerdo a la materia y a los temas que se estén manejando habrá una respectiva actividad lo más importante de aplicar nuestra nueva metodología implica siempre tomar las clases fuera del aula tradicional ya que el estudiante está acostumbrado a tomar siempre sus clases allí el tener la oportunidad de estar en otro espacio lo hace sentir cómodo, logra identificar todo lo que le ofrece su entorno social y cultural y así es más participe en todas las actividades a realizar con este método de aprendizaje implementado.</w:t>
      </w:r>
    </w:p>
    <w:p w14:paraId="4C66F2C7" w14:textId="77777777" w:rsidR="001703BF" w:rsidRPr="002E51B8" w:rsidRDefault="001703BF" w:rsidP="002E51B8">
      <w:pPr>
        <w:jc w:val="both"/>
        <w:rPr>
          <w:rFonts w:ascii="Arial" w:hAnsi="Arial" w:cs="Arial"/>
          <w:sz w:val="24"/>
          <w:szCs w:val="24"/>
        </w:rPr>
      </w:pPr>
      <w:r w:rsidRPr="002E51B8">
        <w:rPr>
          <w:rFonts w:ascii="Arial" w:hAnsi="Arial" w:cs="Arial"/>
          <w:sz w:val="24"/>
          <w:szCs w:val="24"/>
        </w:rPr>
        <w:t xml:space="preserve">Al realizar las actividades se entregara a los estudiantes materiales de apoyo del sitio que se va a visitar para que el estudiante tenga idea del lugar al que se va a visitar, siendo importante este material para el estudiante para que le quede de </w:t>
      </w:r>
      <w:r w:rsidRPr="002E51B8">
        <w:rPr>
          <w:rFonts w:ascii="Arial" w:hAnsi="Arial" w:cs="Arial"/>
          <w:sz w:val="24"/>
          <w:szCs w:val="24"/>
        </w:rPr>
        <w:lastRenderedPageBreak/>
        <w:t>soporte como material de apoyo en su aprendizaje tanto  lo que le enseña el formador y las visitas que realizo a varios lugares del centro de bogota tanto históricos como culturales. Al final el docente y los estudiantes realizan una encuesta que les daremos donde evalúen aspectos como el manejo de los temas por parte de los guías es decir nosotros, si fue una experiencia agradable o de lo contrario no le agrado nada las actividades realizadas y que aspectos deberíamos mejorar en cuanto al manejo de los recorridos y como se llevó a cabo las respectivas actividades.</w:t>
      </w:r>
    </w:p>
    <w:p w14:paraId="3350E24C" w14:textId="77777777" w:rsidR="001703BF" w:rsidRPr="002E51B8" w:rsidRDefault="001703BF" w:rsidP="002E51B8">
      <w:pPr>
        <w:jc w:val="both"/>
        <w:rPr>
          <w:rFonts w:ascii="Arial" w:hAnsi="Arial" w:cs="Arial"/>
          <w:sz w:val="24"/>
          <w:szCs w:val="24"/>
        </w:rPr>
      </w:pPr>
    </w:p>
    <w:p w14:paraId="26F77AC2" w14:textId="46C3C37B" w:rsidR="001703BF" w:rsidRPr="002E51B8" w:rsidRDefault="001703BF" w:rsidP="002E51B8">
      <w:pPr>
        <w:pStyle w:val="Ttulo1"/>
        <w:jc w:val="both"/>
        <w:rPr>
          <w:rFonts w:ascii="Arial" w:hAnsi="Arial" w:cs="Arial"/>
          <w:sz w:val="24"/>
          <w:szCs w:val="24"/>
        </w:rPr>
      </w:pPr>
      <w:bookmarkStart w:id="8" w:name="_Toc530350039"/>
      <w:r w:rsidRPr="002E51B8">
        <w:rPr>
          <w:rFonts w:ascii="Arial" w:hAnsi="Arial" w:cs="Arial"/>
          <w:sz w:val="24"/>
          <w:szCs w:val="24"/>
        </w:rPr>
        <w:t>MAPA Y/O PLANO</w:t>
      </w:r>
      <w:bookmarkEnd w:id="8"/>
    </w:p>
    <w:p w14:paraId="4C9DF993" w14:textId="77777777" w:rsidR="001703BF" w:rsidRPr="002E51B8" w:rsidRDefault="001703BF" w:rsidP="002E51B8">
      <w:pPr>
        <w:jc w:val="both"/>
        <w:rPr>
          <w:rFonts w:ascii="Arial" w:hAnsi="Arial" w:cs="Arial"/>
          <w:b/>
          <w:sz w:val="24"/>
          <w:szCs w:val="24"/>
        </w:rPr>
      </w:pPr>
      <w:r w:rsidRPr="002E51B8">
        <w:rPr>
          <w:rFonts w:ascii="Arial" w:hAnsi="Arial" w:cs="Arial"/>
          <w:b/>
          <w:noProof/>
          <w:sz w:val="24"/>
          <w:szCs w:val="24"/>
          <w:lang w:eastAsia="es-CO"/>
        </w:rPr>
        <w:drawing>
          <wp:inline distT="0" distB="0" distL="0" distR="0" wp14:anchorId="051E59CD" wp14:editId="7867B329">
            <wp:extent cx="6361147" cy="2933700"/>
            <wp:effectExtent l="0" t="0" r="1905" b="0"/>
            <wp:docPr id="6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9047" cy="2937343"/>
                    </a:xfrm>
                    <a:prstGeom prst="rect">
                      <a:avLst/>
                    </a:prstGeom>
                    <a:noFill/>
                    <a:ln>
                      <a:noFill/>
                    </a:ln>
                    <a:extLst/>
                  </pic:spPr>
                </pic:pic>
              </a:graphicData>
            </a:graphic>
          </wp:inline>
        </w:drawing>
      </w:r>
    </w:p>
    <w:p w14:paraId="637C6526" w14:textId="77777777" w:rsidR="001703BF" w:rsidRPr="002E51B8" w:rsidRDefault="001703BF" w:rsidP="002E51B8">
      <w:pPr>
        <w:jc w:val="both"/>
        <w:rPr>
          <w:rFonts w:ascii="Arial" w:hAnsi="Arial" w:cs="Arial"/>
          <w:b/>
          <w:sz w:val="24"/>
          <w:szCs w:val="24"/>
        </w:rPr>
      </w:pPr>
    </w:p>
    <w:p w14:paraId="36416076" w14:textId="77777777" w:rsidR="001703BF" w:rsidRPr="002E51B8" w:rsidRDefault="001703BF" w:rsidP="002E51B8">
      <w:pPr>
        <w:jc w:val="both"/>
        <w:rPr>
          <w:rFonts w:ascii="Arial" w:hAnsi="Arial" w:cs="Arial"/>
          <w:sz w:val="24"/>
          <w:szCs w:val="24"/>
        </w:rPr>
      </w:pPr>
      <w:bookmarkStart w:id="9" w:name="_Toc530350040"/>
      <w:r w:rsidRPr="002E51B8">
        <w:rPr>
          <w:rStyle w:val="Ttulo2Car"/>
          <w:rFonts w:ascii="Arial" w:hAnsi="Arial" w:cs="Arial"/>
          <w:sz w:val="24"/>
          <w:szCs w:val="24"/>
        </w:rPr>
        <w:t>Descripción</w:t>
      </w:r>
      <w:bookmarkEnd w:id="9"/>
      <w:r w:rsidRPr="002E51B8">
        <w:rPr>
          <w:rFonts w:ascii="Arial" w:hAnsi="Arial" w:cs="Arial"/>
          <w:sz w:val="24"/>
          <w:szCs w:val="24"/>
        </w:rPr>
        <w:t>: En la siguiente imagen se puede observar el plano del lugar donde se realizaran todas aquellas actividades y planeación de cada una de las respectivas clases y salidas que se realizaran en cada asignatura la oficina se encuentra ubicada en la Cra 6 a este N °34-25 sur; se cuentan con los espacios que se pueden ver en la imagen siendo estos los necesarios para poder realizar cada una de las actividades y respectivas planeaciones de nuestro proyecto.</w:t>
      </w:r>
    </w:p>
    <w:p w14:paraId="72431A28" w14:textId="77777777" w:rsidR="001703BF" w:rsidRPr="002E51B8" w:rsidRDefault="001703BF" w:rsidP="002E51B8">
      <w:pPr>
        <w:jc w:val="both"/>
        <w:rPr>
          <w:rFonts w:ascii="Arial" w:hAnsi="Arial" w:cs="Arial"/>
          <w:sz w:val="24"/>
          <w:szCs w:val="24"/>
        </w:rPr>
      </w:pPr>
    </w:p>
    <w:p w14:paraId="134F5803" w14:textId="77777777" w:rsidR="001703BF" w:rsidRPr="002E51B8" w:rsidRDefault="001703BF" w:rsidP="002E51B8">
      <w:pPr>
        <w:jc w:val="both"/>
        <w:rPr>
          <w:rFonts w:ascii="Arial" w:hAnsi="Arial" w:cs="Arial"/>
          <w:sz w:val="24"/>
          <w:szCs w:val="24"/>
        </w:rPr>
      </w:pPr>
    </w:p>
    <w:p w14:paraId="65F018B8" w14:textId="77777777" w:rsidR="001703BF" w:rsidRPr="002E51B8" w:rsidRDefault="001703BF" w:rsidP="002E51B8">
      <w:pPr>
        <w:jc w:val="both"/>
        <w:rPr>
          <w:rFonts w:ascii="Arial" w:hAnsi="Arial" w:cs="Arial"/>
          <w:sz w:val="24"/>
          <w:szCs w:val="24"/>
        </w:rPr>
      </w:pPr>
    </w:p>
    <w:p w14:paraId="46F13C6F" w14:textId="77777777" w:rsidR="001703BF" w:rsidRPr="002E51B8" w:rsidRDefault="001703BF" w:rsidP="002E51B8">
      <w:pPr>
        <w:jc w:val="both"/>
        <w:rPr>
          <w:rFonts w:ascii="Arial" w:hAnsi="Arial" w:cs="Arial"/>
          <w:sz w:val="24"/>
          <w:szCs w:val="24"/>
        </w:rPr>
      </w:pPr>
    </w:p>
    <w:p w14:paraId="2FA85640" w14:textId="77777777" w:rsidR="001703BF" w:rsidRPr="002E51B8" w:rsidRDefault="001703BF" w:rsidP="002E51B8">
      <w:pPr>
        <w:jc w:val="both"/>
        <w:rPr>
          <w:rFonts w:ascii="Arial" w:hAnsi="Arial" w:cs="Arial"/>
          <w:sz w:val="24"/>
          <w:szCs w:val="24"/>
        </w:rPr>
      </w:pPr>
    </w:p>
    <w:p w14:paraId="6801AC9D" w14:textId="77777777" w:rsidR="001703BF" w:rsidRPr="002E51B8" w:rsidRDefault="001703BF" w:rsidP="002E51B8">
      <w:pPr>
        <w:jc w:val="both"/>
        <w:rPr>
          <w:rFonts w:ascii="Arial" w:hAnsi="Arial" w:cs="Arial"/>
          <w:sz w:val="24"/>
          <w:szCs w:val="24"/>
        </w:rPr>
      </w:pPr>
    </w:p>
    <w:p w14:paraId="2347FB4C" w14:textId="77777777" w:rsidR="001703BF" w:rsidRPr="002E51B8" w:rsidRDefault="001703BF" w:rsidP="002E51B8">
      <w:pPr>
        <w:jc w:val="both"/>
        <w:rPr>
          <w:rFonts w:ascii="Arial" w:hAnsi="Arial" w:cs="Arial"/>
          <w:sz w:val="24"/>
          <w:szCs w:val="24"/>
        </w:rPr>
      </w:pPr>
    </w:p>
    <w:p w14:paraId="1B805A8B" w14:textId="77777777" w:rsidR="001703BF" w:rsidRPr="002E51B8" w:rsidRDefault="001703BF" w:rsidP="002E51B8">
      <w:pPr>
        <w:jc w:val="both"/>
        <w:rPr>
          <w:rFonts w:ascii="Arial" w:hAnsi="Arial" w:cs="Arial"/>
          <w:sz w:val="24"/>
          <w:szCs w:val="24"/>
        </w:rPr>
      </w:pPr>
    </w:p>
    <w:p w14:paraId="261E485C" w14:textId="77777777" w:rsidR="001703BF" w:rsidRPr="002E51B8" w:rsidRDefault="001703BF" w:rsidP="002E51B8">
      <w:pPr>
        <w:jc w:val="both"/>
        <w:rPr>
          <w:rFonts w:ascii="Arial" w:hAnsi="Arial" w:cs="Arial"/>
          <w:sz w:val="24"/>
          <w:szCs w:val="24"/>
        </w:rPr>
      </w:pPr>
    </w:p>
    <w:p w14:paraId="2E78D238" w14:textId="6C25693C" w:rsidR="001703BF" w:rsidRPr="002E51B8" w:rsidRDefault="001703BF" w:rsidP="002E51B8">
      <w:pPr>
        <w:pStyle w:val="Ttulo1"/>
        <w:jc w:val="both"/>
        <w:rPr>
          <w:rFonts w:ascii="Arial" w:hAnsi="Arial" w:cs="Arial"/>
          <w:sz w:val="24"/>
          <w:szCs w:val="24"/>
        </w:rPr>
      </w:pPr>
      <w:bookmarkStart w:id="10" w:name="_Toc530350041"/>
      <w:r w:rsidRPr="002E51B8">
        <w:rPr>
          <w:rFonts w:ascii="Arial" w:hAnsi="Arial" w:cs="Arial"/>
          <w:sz w:val="24"/>
          <w:szCs w:val="24"/>
        </w:rPr>
        <w:t>MAQUINARIA Y EQUIPO</w:t>
      </w:r>
      <w:bookmarkEnd w:id="10"/>
      <w:r w:rsidRPr="002E51B8">
        <w:rPr>
          <w:rFonts w:ascii="Arial" w:hAnsi="Arial" w:cs="Arial"/>
          <w:sz w:val="24"/>
          <w:szCs w:val="24"/>
        </w:rPr>
        <w:t xml:space="preserve"> </w:t>
      </w:r>
    </w:p>
    <w:p w14:paraId="72CABE4C" w14:textId="77777777" w:rsidR="001703BF" w:rsidRPr="002E51B8" w:rsidRDefault="001703BF" w:rsidP="002E51B8">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1703BF" w:rsidRPr="002E51B8" w14:paraId="5B97D6FE" w14:textId="77777777" w:rsidTr="00CE475E">
        <w:tc>
          <w:tcPr>
            <w:tcW w:w="8828" w:type="dxa"/>
            <w:gridSpan w:val="4"/>
            <w:shd w:val="clear" w:color="auto" w:fill="8DB3E2" w:themeFill="text2" w:themeFillTint="66"/>
          </w:tcPr>
          <w:p w14:paraId="5A5A7719" w14:textId="77777777" w:rsidR="001703BF" w:rsidRPr="002E51B8" w:rsidRDefault="001703BF" w:rsidP="002E51B8">
            <w:pPr>
              <w:autoSpaceDE w:val="0"/>
              <w:autoSpaceDN w:val="0"/>
              <w:adjustRightInd w:val="0"/>
              <w:jc w:val="both"/>
              <w:rPr>
                <w:rFonts w:ascii="Arial" w:hAnsi="Arial" w:cs="Arial"/>
                <w:b/>
                <w:sz w:val="24"/>
                <w:szCs w:val="24"/>
              </w:rPr>
            </w:pPr>
            <w:r w:rsidRPr="002E51B8">
              <w:rPr>
                <w:rFonts w:ascii="Arial" w:hAnsi="Arial" w:cs="Arial"/>
                <w:b/>
                <w:sz w:val="24"/>
                <w:szCs w:val="24"/>
              </w:rPr>
              <w:t>MAQUINARIA Y EQUIPO</w:t>
            </w:r>
          </w:p>
        </w:tc>
      </w:tr>
      <w:tr w:rsidR="001703BF" w:rsidRPr="002E51B8" w14:paraId="13E20170" w14:textId="77777777" w:rsidTr="00CE475E">
        <w:tc>
          <w:tcPr>
            <w:tcW w:w="2207" w:type="dxa"/>
            <w:shd w:val="clear" w:color="auto" w:fill="8DB3E2" w:themeFill="text2" w:themeFillTint="66"/>
          </w:tcPr>
          <w:p w14:paraId="6B1FB11A" w14:textId="77777777" w:rsidR="001703BF" w:rsidRPr="002E51B8" w:rsidRDefault="001703BF" w:rsidP="002E51B8">
            <w:pPr>
              <w:autoSpaceDE w:val="0"/>
              <w:autoSpaceDN w:val="0"/>
              <w:adjustRightInd w:val="0"/>
              <w:jc w:val="both"/>
              <w:rPr>
                <w:rFonts w:ascii="Arial" w:hAnsi="Arial" w:cs="Arial"/>
                <w:b/>
                <w:sz w:val="24"/>
                <w:szCs w:val="24"/>
              </w:rPr>
            </w:pPr>
            <w:r w:rsidRPr="002E51B8">
              <w:rPr>
                <w:rFonts w:ascii="Arial" w:hAnsi="Arial" w:cs="Arial"/>
                <w:b/>
                <w:sz w:val="24"/>
                <w:szCs w:val="24"/>
              </w:rPr>
              <w:t>ARTÍCULO</w:t>
            </w:r>
          </w:p>
        </w:tc>
        <w:tc>
          <w:tcPr>
            <w:tcW w:w="2207" w:type="dxa"/>
            <w:shd w:val="clear" w:color="auto" w:fill="8DB3E2" w:themeFill="text2" w:themeFillTint="66"/>
          </w:tcPr>
          <w:p w14:paraId="39DA22B0" w14:textId="77777777" w:rsidR="001703BF" w:rsidRPr="002E51B8" w:rsidRDefault="001703BF" w:rsidP="002E51B8">
            <w:pPr>
              <w:autoSpaceDE w:val="0"/>
              <w:autoSpaceDN w:val="0"/>
              <w:adjustRightInd w:val="0"/>
              <w:jc w:val="both"/>
              <w:rPr>
                <w:rFonts w:ascii="Arial" w:hAnsi="Arial" w:cs="Arial"/>
                <w:b/>
                <w:sz w:val="24"/>
                <w:szCs w:val="24"/>
              </w:rPr>
            </w:pPr>
            <w:r w:rsidRPr="002E51B8">
              <w:rPr>
                <w:rFonts w:ascii="Arial" w:hAnsi="Arial" w:cs="Arial"/>
                <w:b/>
                <w:sz w:val="24"/>
                <w:szCs w:val="24"/>
              </w:rPr>
              <w:t>CANTIDAD</w:t>
            </w:r>
          </w:p>
        </w:tc>
        <w:tc>
          <w:tcPr>
            <w:tcW w:w="2207" w:type="dxa"/>
            <w:shd w:val="clear" w:color="auto" w:fill="8DB3E2" w:themeFill="text2" w:themeFillTint="66"/>
          </w:tcPr>
          <w:p w14:paraId="007197AD" w14:textId="77777777" w:rsidR="001703BF" w:rsidRPr="002E51B8" w:rsidRDefault="001703BF" w:rsidP="002E51B8">
            <w:pPr>
              <w:autoSpaceDE w:val="0"/>
              <w:autoSpaceDN w:val="0"/>
              <w:adjustRightInd w:val="0"/>
              <w:jc w:val="both"/>
              <w:rPr>
                <w:rFonts w:ascii="Arial" w:hAnsi="Arial" w:cs="Arial"/>
                <w:b/>
                <w:sz w:val="24"/>
                <w:szCs w:val="24"/>
              </w:rPr>
            </w:pPr>
            <w:r w:rsidRPr="002E51B8">
              <w:rPr>
                <w:rFonts w:ascii="Arial" w:hAnsi="Arial" w:cs="Arial"/>
                <w:b/>
                <w:sz w:val="24"/>
                <w:szCs w:val="24"/>
              </w:rPr>
              <w:t>VALOR UNITARIO</w:t>
            </w:r>
          </w:p>
        </w:tc>
        <w:tc>
          <w:tcPr>
            <w:tcW w:w="2207" w:type="dxa"/>
            <w:shd w:val="clear" w:color="auto" w:fill="8DB3E2" w:themeFill="text2" w:themeFillTint="66"/>
          </w:tcPr>
          <w:p w14:paraId="20D4843E" w14:textId="77777777" w:rsidR="001703BF" w:rsidRPr="002E51B8" w:rsidRDefault="001703BF" w:rsidP="002E51B8">
            <w:pPr>
              <w:autoSpaceDE w:val="0"/>
              <w:autoSpaceDN w:val="0"/>
              <w:adjustRightInd w:val="0"/>
              <w:jc w:val="both"/>
              <w:rPr>
                <w:rFonts w:ascii="Arial" w:hAnsi="Arial" w:cs="Arial"/>
                <w:b/>
                <w:sz w:val="24"/>
                <w:szCs w:val="24"/>
              </w:rPr>
            </w:pPr>
            <w:r w:rsidRPr="002E51B8">
              <w:rPr>
                <w:rFonts w:ascii="Arial" w:hAnsi="Arial" w:cs="Arial"/>
                <w:b/>
                <w:sz w:val="24"/>
                <w:szCs w:val="24"/>
              </w:rPr>
              <w:t>TOTAL</w:t>
            </w:r>
          </w:p>
        </w:tc>
      </w:tr>
      <w:tr w:rsidR="001703BF" w:rsidRPr="002E51B8" w14:paraId="221F2DE5" w14:textId="77777777" w:rsidTr="00CE475E">
        <w:tc>
          <w:tcPr>
            <w:tcW w:w="2207" w:type="dxa"/>
            <w:shd w:val="clear" w:color="auto" w:fill="8DB3E2" w:themeFill="text2" w:themeFillTint="66"/>
          </w:tcPr>
          <w:p w14:paraId="605DEC88" w14:textId="77777777" w:rsidR="001703BF" w:rsidRPr="002E51B8" w:rsidRDefault="001703BF" w:rsidP="002E51B8">
            <w:pPr>
              <w:autoSpaceDE w:val="0"/>
              <w:autoSpaceDN w:val="0"/>
              <w:adjustRightInd w:val="0"/>
              <w:jc w:val="both"/>
              <w:rPr>
                <w:rFonts w:ascii="Arial" w:hAnsi="Arial" w:cs="Arial"/>
                <w:b/>
                <w:sz w:val="24"/>
                <w:szCs w:val="24"/>
              </w:rPr>
            </w:pPr>
          </w:p>
        </w:tc>
        <w:tc>
          <w:tcPr>
            <w:tcW w:w="2207" w:type="dxa"/>
            <w:shd w:val="clear" w:color="auto" w:fill="8DB3E2" w:themeFill="text2" w:themeFillTint="66"/>
          </w:tcPr>
          <w:p w14:paraId="0E480081" w14:textId="77777777" w:rsidR="001703BF" w:rsidRPr="002E51B8" w:rsidRDefault="001703BF" w:rsidP="002E51B8">
            <w:pPr>
              <w:autoSpaceDE w:val="0"/>
              <w:autoSpaceDN w:val="0"/>
              <w:adjustRightInd w:val="0"/>
              <w:jc w:val="both"/>
              <w:rPr>
                <w:rFonts w:ascii="Arial" w:hAnsi="Arial" w:cs="Arial"/>
                <w:b/>
                <w:sz w:val="24"/>
                <w:szCs w:val="24"/>
              </w:rPr>
            </w:pPr>
          </w:p>
        </w:tc>
        <w:tc>
          <w:tcPr>
            <w:tcW w:w="2207" w:type="dxa"/>
            <w:shd w:val="clear" w:color="auto" w:fill="8DB3E2" w:themeFill="text2" w:themeFillTint="66"/>
          </w:tcPr>
          <w:p w14:paraId="7B47FD9F" w14:textId="77777777" w:rsidR="001703BF" w:rsidRPr="002E51B8" w:rsidRDefault="001703BF" w:rsidP="002E51B8">
            <w:pPr>
              <w:autoSpaceDE w:val="0"/>
              <w:autoSpaceDN w:val="0"/>
              <w:adjustRightInd w:val="0"/>
              <w:jc w:val="both"/>
              <w:rPr>
                <w:rFonts w:ascii="Arial" w:hAnsi="Arial" w:cs="Arial"/>
                <w:b/>
                <w:sz w:val="24"/>
                <w:szCs w:val="24"/>
              </w:rPr>
            </w:pPr>
          </w:p>
        </w:tc>
        <w:tc>
          <w:tcPr>
            <w:tcW w:w="2207" w:type="dxa"/>
            <w:shd w:val="clear" w:color="auto" w:fill="8DB3E2" w:themeFill="text2" w:themeFillTint="66"/>
          </w:tcPr>
          <w:p w14:paraId="13D9B5C6" w14:textId="77777777" w:rsidR="001703BF" w:rsidRPr="002E51B8" w:rsidRDefault="001703BF" w:rsidP="002E51B8">
            <w:pPr>
              <w:autoSpaceDE w:val="0"/>
              <w:autoSpaceDN w:val="0"/>
              <w:adjustRightInd w:val="0"/>
              <w:jc w:val="both"/>
              <w:rPr>
                <w:rFonts w:ascii="Arial" w:hAnsi="Arial" w:cs="Arial"/>
                <w:b/>
                <w:sz w:val="24"/>
                <w:szCs w:val="24"/>
              </w:rPr>
            </w:pPr>
          </w:p>
        </w:tc>
      </w:tr>
      <w:tr w:rsidR="001703BF" w:rsidRPr="002E51B8" w14:paraId="26906072" w14:textId="77777777" w:rsidTr="00CE475E">
        <w:tc>
          <w:tcPr>
            <w:tcW w:w="2207" w:type="dxa"/>
          </w:tcPr>
          <w:p w14:paraId="2130702D"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COMPUDOR DE MESA</w:t>
            </w:r>
          </w:p>
        </w:tc>
        <w:tc>
          <w:tcPr>
            <w:tcW w:w="2207" w:type="dxa"/>
          </w:tcPr>
          <w:p w14:paraId="5A4C3AD9"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3</w:t>
            </w:r>
          </w:p>
        </w:tc>
        <w:tc>
          <w:tcPr>
            <w:tcW w:w="2207" w:type="dxa"/>
          </w:tcPr>
          <w:p w14:paraId="397A8221"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$1.500.000</w:t>
            </w:r>
          </w:p>
        </w:tc>
        <w:tc>
          <w:tcPr>
            <w:tcW w:w="2207" w:type="dxa"/>
          </w:tcPr>
          <w:p w14:paraId="2BDF0A06"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$4.500.000</w:t>
            </w:r>
          </w:p>
        </w:tc>
      </w:tr>
      <w:tr w:rsidR="001703BF" w:rsidRPr="002E51B8" w14:paraId="0D04E29A" w14:textId="77777777" w:rsidTr="00CE475E">
        <w:tc>
          <w:tcPr>
            <w:tcW w:w="2207" w:type="dxa"/>
          </w:tcPr>
          <w:p w14:paraId="0BD0CE35"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COMPUTADOR PORTATIL</w:t>
            </w:r>
          </w:p>
        </w:tc>
        <w:tc>
          <w:tcPr>
            <w:tcW w:w="2207" w:type="dxa"/>
          </w:tcPr>
          <w:p w14:paraId="64838418"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3</w:t>
            </w:r>
          </w:p>
        </w:tc>
        <w:tc>
          <w:tcPr>
            <w:tcW w:w="2207" w:type="dxa"/>
          </w:tcPr>
          <w:p w14:paraId="246F7971"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$1.700.000</w:t>
            </w:r>
          </w:p>
        </w:tc>
        <w:tc>
          <w:tcPr>
            <w:tcW w:w="2207" w:type="dxa"/>
          </w:tcPr>
          <w:p w14:paraId="6392AD07"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$5.100.000</w:t>
            </w:r>
          </w:p>
        </w:tc>
      </w:tr>
      <w:tr w:rsidR="001703BF" w:rsidRPr="002E51B8" w14:paraId="49A7F0C2" w14:textId="77777777" w:rsidTr="00CE475E">
        <w:tc>
          <w:tcPr>
            <w:tcW w:w="2207" w:type="dxa"/>
          </w:tcPr>
          <w:p w14:paraId="0F75E77E"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MICROONDAS</w:t>
            </w:r>
          </w:p>
        </w:tc>
        <w:tc>
          <w:tcPr>
            <w:tcW w:w="2207" w:type="dxa"/>
          </w:tcPr>
          <w:p w14:paraId="393E936E"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w:t>
            </w:r>
          </w:p>
        </w:tc>
        <w:tc>
          <w:tcPr>
            <w:tcW w:w="2207" w:type="dxa"/>
          </w:tcPr>
          <w:p w14:paraId="30AAC7D1"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c>
          <w:tcPr>
            <w:tcW w:w="2207" w:type="dxa"/>
          </w:tcPr>
          <w:p w14:paraId="22C06323"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r>
      <w:tr w:rsidR="001703BF" w:rsidRPr="002E51B8" w14:paraId="5DB538EB" w14:textId="77777777" w:rsidTr="00CE475E">
        <w:tc>
          <w:tcPr>
            <w:tcW w:w="2207" w:type="dxa"/>
          </w:tcPr>
          <w:p w14:paraId="4ACC2169"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CAFETERA</w:t>
            </w:r>
          </w:p>
        </w:tc>
        <w:tc>
          <w:tcPr>
            <w:tcW w:w="2207" w:type="dxa"/>
          </w:tcPr>
          <w:p w14:paraId="142A984E"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w:t>
            </w:r>
          </w:p>
        </w:tc>
        <w:tc>
          <w:tcPr>
            <w:tcW w:w="2207" w:type="dxa"/>
          </w:tcPr>
          <w:p w14:paraId="4121B609"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$50.000</w:t>
            </w:r>
          </w:p>
        </w:tc>
        <w:tc>
          <w:tcPr>
            <w:tcW w:w="2207" w:type="dxa"/>
          </w:tcPr>
          <w:p w14:paraId="45515EF8"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$50.000</w:t>
            </w:r>
          </w:p>
        </w:tc>
      </w:tr>
      <w:tr w:rsidR="001703BF" w:rsidRPr="002E51B8" w14:paraId="6835908D" w14:textId="77777777" w:rsidTr="00CE475E">
        <w:tc>
          <w:tcPr>
            <w:tcW w:w="2207" w:type="dxa"/>
          </w:tcPr>
          <w:p w14:paraId="0C556DA2"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NEVERA</w:t>
            </w:r>
          </w:p>
        </w:tc>
        <w:tc>
          <w:tcPr>
            <w:tcW w:w="2207" w:type="dxa"/>
          </w:tcPr>
          <w:p w14:paraId="445BA6A9"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w:t>
            </w:r>
          </w:p>
        </w:tc>
        <w:tc>
          <w:tcPr>
            <w:tcW w:w="2207" w:type="dxa"/>
          </w:tcPr>
          <w:p w14:paraId="0B156DD3"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$1.000.000</w:t>
            </w:r>
          </w:p>
        </w:tc>
        <w:tc>
          <w:tcPr>
            <w:tcW w:w="2207" w:type="dxa"/>
          </w:tcPr>
          <w:p w14:paraId="5022F59E"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$1.000.000</w:t>
            </w:r>
          </w:p>
        </w:tc>
      </w:tr>
      <w:tr w:rsidR="001703BF" w:rsidRPr="002E51B8" w14:paraId="21C4E418" w14:textId="77777777" w:rsidTr="00CE475E">
        <w:tc>
          <w:tcPr>
            <w:tcW w:w="2207" w:type="dxa"/>
            <w:shd w:val="clear" w:color="auto" w:fill="8DB3E2" w:themeFill="text2" w:themeFillTint="66"/>
          </w:tcPr>
          <w:p w14:paraId="69F76F79"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TOTAL</w:t>
            </w:r>
          </w:p>
        </w:tc>
        <w:tc>
          <w:tcPr>
            <w:tcW w:w="2207" w:type="dxa"/>
          </w:tcPr>
          <w:p w14:paraId="547C77A2"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9</w:t>
            </w:r>
          </w:p>
        </w:tc>
        <w:tc>
          <w:tcPr>
            <w:tcW w:w="2207" w:type="dxa"/>
          </w:tcPr>
          <w:p w14:paraId="4606534C"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$$4.400.000</w:t>
            </w:r>
          </w:p>
        </w:tc>
        <w:tc>
          <w:tcPr>
            <w:tcW w:w="2207" w:type="dxa"/>
          </w:tcPr>
          <w:p w14:paraId="7BB67574" w14:textId="77777777" w:rsidR="001703BF" w:rsidRPr="002E51B8" w:rsidRDefault="001703BF" w:rsidP="002E51B8">
            <w:pPr>
              <w:autoSpaceDE w:val="0"/>
              <w:autoSpaceDN w:val="0"/>
              <w:adjustRightInd w:val="0"/>
              <w:jc w:val="both"/>
              <w:rPr>
                <w:rFonts w:ascii="Arial" w:hAnsi="Arial" w:cs="Arial"/>
                <w:sz w:val="24"/>
                <w:szCs w:val="24"/>
              </w:rPr>
            </w:pPr>
            <w:r w:rsidRPr="002E51B8">
              <w:rPr>
                <w:rFonts w:ascii="Arial" w:hAnsi="Arial" w:cs="Arial"/>
                <w:sz w:val="24"/>
                <w:szCs w:val="24"/>
              </w:rPr>
              <w:t>$10.800.000</w:t>
            </w:r>
          </w:p>
        </w:tc>
      </w:tr>
    </w:tbl>
    <w:p w14:paraId="7427A977" w14:textId="5C3A8F77" w:rsidR="001703BF" w:rsidRPr="002E51B8" w:rsidRDefault="001703BF" w:rsidP="002E51B8">
      <w:pPr>
        <w:jc w:val="both"/>
        <w:rPr>
          <w:rFonts w:ascii="Arial" w:hAnsi="Arial" w:cs="Arial"/>
          <w:sz w:val="24"/>
          <w:szCs w:val="24"/>
        </w:rPr>
      </w:pPr>
    </w:p>
    <w:p w14:paraId="57388460" w14:textId="26A94199" w:rsidR="001703BF" w:rsidRPr="002E51B8" w:rsidRDefault="001703BF" w:rsidP="002E51B8">
      <w:pPr>
        <w:pStyle w:val="Prrafodelista"/>
        <w:numPr>
          <w:ilvl w:val="0"/>
          <w:numId w:val="6"/>
        </w:numPr>
        <w:jc w:val="both"/>
        <w:rPr>
          <w:rFonts w:ascii="Arial" w:hAnsi="Arial" w:cs="Arial"/>
          <w:sz w:val="24"/>
          <w:szCs w:val="24"/>
        </w:rPr>
      </w:pPr>
      <w:r w:rsidRPr="002E51B8">
        <w:rPr>
          <w:rFonts w:ascii="Arial" w:hAnsi="Arial" w:cs="Arial"/>
          <w:sz w:val="24"/>
          <w:szCs w:val="24"/>
        </w:rPr>
        <w:t xml:space="preserve">La maquinaria y equipo que se muestra anteriormente es la requerida en las instalaciones de la empresa, escogida con el fin de suplir las necesidades de todos los </w:t>
      </w:r>
      <w:r w:rsidR="008E5C6C" w:rsidRPr="002E51B8">
        <w:rPr>
          <w:rFonts w:ascii="Arial" w:hAnsi="Arial" w:cs="Arial"/>
          <w:sz w:val="24"/>
          <w:szCs w:val="24"/>
        </w:rPr>
        <w:t xml:space="preserve">empleados de la compañía. </w:t>
      </w:r>
    </w:p>
    <w:p w14:paraId="7BE5857F" w14:textId="77777777" w:rsidR="008E5C6C" w:rsidRPr="002E51B8" w:rsidRDefault="008E5C6C" w:rsidP="002E51B8">
      <w:pPr>
        <w:pStyle w:val="Ttulo1"/>
        <w:jc w:val="both"/>
        <w:rPr>
          <w:rFonts w:ascii="Arial" w:hAnsi="Arial" w:cs="Arial"/>
          <w:sz w:val="24"/>
          <w:szCs w:val="24"/>
        </w:rPr>
      </w:pPr>
      <w:bookmarkStart w:id="11" w:name="_Toc530350042"/>
      <w:r w:rsidRPr="002E51B8">
        <w:rPr>
          <w:rFonts w:ascii="Arial" w:hAnsi="Arial" w:cs="Arial"/>
          <w:sz w:val="24"/>
          <w:szCs w:val="24"/>
        </w:rPr>
        <w:t>MUEBLES Y ENCERES</w:t>
      </w:r>
      <w:bookmarkEnd w:id="11"/>
    </w:p>
    <w:p w14:paraId="2F3F4629" w14:textId="77777777" w:rsidR="008E5C6C" w:rsidRPr="002E51B8" w:rsidRDefault="008E5C6C" w:rsidP="002E51B8">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8E5C6C" w:rsidRPr="002E51B8" w14:paraId="4808E90B" w14:textId="77777777" w:rsidTr="00CE475E">
        <w:tc>
          <w:tcPr>
            <w:tcW w:w="8828" w:type="dxa"/>
            <w:gridSpan w:val="4"/>
            <w:shd w:val="clear" w:color="auto" w:fill="8DB3E2" w:themeFill="text2" w:themeFillTint="66"/>
          </w:tcPr>
          <w:p w14:paraId="29735176" w14:textId="77777777" w:rsidR="008E5C6C" w:rsidRPr="002E51B8" w:rsidRDefault="008E5C6C" w:rsidP="002E51B8">
            <w:pPr>
              <w:autoSpaceDE w:val="0"/>
              <w:autoSpaceDN w:val="0"/>
              <w:adjustRightInd w:val="0"/>
              <w:jc w:val="both"/>
              <w:rPr>
                <w:rFonts w:ascii="Arial" w:hAnsi="Arial" w:cs="Arial"/>
                <w:b/>
                <w:sz w:val="24"/>
                <w:szCs w:val="24"/>
              </w:rPr>
            </w:pPr>
            <w:r w:rsidRPr="002E51B8">
              <w:rPr>
                <w:rFonts w:ascii="Arial" w:hAnsi="Arial" w:cs="Arial"/>
                <w:b/>
                <w:sz w:val="24"/>
                <w:szCs w:val="24"/>
              </w:rPr>
              <w:t>MUEBLES Y ENCERES</w:t>
            </w:r>
          </w:p>
        </w:tc>
      </w:tr>
      <w:tr w:rsidR="008E5C6C" w:rsidRPr="002E51B8" w14:paraId="4C9C2E62" w14:textId="77777777" w:rsidTr="00CE475E">
        <w:tc>
          <w:tcPr>
            <w:tcW w:w="2207" w:type="dxa"/>
            <w:shd w:val="clear" w:color="auto" w:fill="8DB3E2" w:themeFill="text2" w:themeFillTint="66"/>
          </w:tcPr>
          <w:p w14:paraId="18E12849" w14:textId="77777777" w:rsidR="008E5C6C" w:rsidRPr="002E51B8" w:rsidRDefault="008E5C6C" w:rsidP="002E51B8">
            <w:pPr>
              <w:autoSpaceDE w:val="0"/>
              <w:autoSpaceDN w:val="0"/>
              <w:adjustRightInd w:val="0"/>
              <w:jc w:val="both"/>
              <w:rPr>
                <w:rFonts w:ascii="Arial" w:hAnsi="Arial" w:cs="Arial"/>
                <w:b/>
                <w:sz w:val="24"/>
                <w:szCs w:val="24"/>
              </w:rPr>
            </w:pPr>
            <w:r w:rsidRPr="002E51B8">
              <w:rPr>
                <w:rFonts w:ascii="Arial" w:hAnsi="Arial" w:cs="Arial"/>
                <w:b/>
                <w:sz w:val="24"/>
                <w:szCs w:val="24"/>
              </w:rPr>
              <w:t>ARTÍCULO</w:t>
            </w:r>
          </w:p>
        </w:tc>
        <w:tc>
          <w:tcPr>
            <w:tcW w:w="2207" w:type="dxa"/>
            <w:shd w:val="clear" w:color="auto" w:fill="8DB3E2" w:themeFill="text2" w:themeFillTint="66"/>
          </w:tcPr>
          <w:p w14:paraId="10D33178" w14:textId="77777777" w:rsidR="008E5C6C" w:rsidRPr="002E51B8" w:rsidRDefault="008E5C6C" w:rsidP="002E51B8">
            <w:pPr>
              <w:autoSpaceDE w:val="0"/>
              <w:autoSpaceDN w:val="0"/>
              <w:adjustRightInd w:val="0"/>
              <w:jc w:val="both"/>
              <w:rPr>
                <w:rFonts w:ascii="Arial" w:hAnsi="Arial" w:cs="Arial"/>
                <w:b/>
                <w:sz w:val="24"/>
                <w:szCs w:val="24"/>
              </w:rPr>
            </w:pPr>
            <w:r w:rsidRPr="002E51B8">
              <w:rPr>
                <w:rFonts w:ascii="Arial" w:hAnsi="Arial" w:cs="Arial"/>
                <w:b/>
                <w:sz w:val="24"/>
                <w:szCs w:val="24"/>
              </w:rPr>
              <w:t>CANTIDAD</w:t>
            </w:r>
          </w:p>
        </w:tc>
        <w:tc>
          <w:tcPr>
            <w:tcW w:w="2207" w:type="dxa"/>
            <w:shd w:val="clear" w:color="auto" w:fill="8DB3E2" w:themeFill="text2" w:themeFillTint="66"/>
          </w:tcPr>
          <w:p w14:paraId="111D7DDF" w14:textId="77777777" w:rsidR="008E5C6C" w:rsidRPr="002E51B8" w:rsidRDefault="008E5C6C" w:rsidP="002E51B8">
            <w:pPr>
              <w:autoSpaceDE w:val="0"/>
              <w:autoSpaceDN w:val="0"/>
              <w:adjustRightInd w:val="0"/>
              <w:jc w:val="both"/>
              <w:rPr>
                <w:rFonts w:ascii="Arial" w:hAnsi="Arial" w:cs="Arial"/>
                <w:b/>
                <w:sz w:val="24"/>
                <w:szCs w:val="24"/>
              </w:rPr>
            </w:pPr>
            <w:r w:rsidRPr="002E51B8">
              <w:rPr>
                <w:rFonts w:ascii="Arial" w:hAnsi="Arial" w:cs="Arial"/>
                <w:b/>
                <w:sz w:val="24"/>
                <w:szCs w:val="24"/>
              </w:rPr>
              <w:t>VALOR UNITARIO</w:t>
            </w:r>
          </w:p>
        </w:tc>
        <w:tc>
          <w:tcPr>
            <w:tcW w:w="2207" w:type="dxa"/>
            <w:shd w:val="clear" w:color="auto" w:fill="8DB3E2" w:themeFill="text2" w:themeFillTint="66"/>
          </w:tcPr>
          <w:p w14:paraId="33728D1C" w14:textId="77777777" w:rsidR="008E5C6C" w:rsidRPr="002E51B8" w:rsidRDefault="008E5C6C" w:rsidP="002E51B8">
            <w:pPr>
              <w:autoSpaceDE w:val="0"/>
              <w:autoSpaceDN w:val="0"/>
              <w:adjustRightInd w:val="0"/>
              <w:jc w:val="both"/>
              <w:rPr>
                <w:rFonts w:ascii="Arial" w:hAnsi="Arial" w:cs="Arial"/>
                <w:b/>
                <w:sz w:val="24"/>
                <w:szCs w:val="24"/>
              </w:rPr>
            </w:pPr>
            <w:r w:rsidRPr="002E51B8">
              <w:rPr>
                <w:rFonts w:ascii="Arial" w:hAnsi="Arial" w:cs="Arial"/>
                <w:b/>
                <w:sz w:val="24"/>
                <w:szCs w:val="24"/>
              </w:rPr>
              <w:t>TOTAL</w:t>
            </w:r>
          </w:p>
        </w:tc>
      </w:tr>
      <w:tr w:rsidR="008E5C6C" w:rsidRPr="002E51B8" w14:paraId="4F1D1F09" w14:textId="77777777" w:rsidTr="00CE475E">
        <w:tc>
          <w:tcPr>
            <w:tcW w:w="2207" w:type="dxa"/>
          </w:tcPr>
          <w:p w14:paraId="1EAC3CD2"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SILLAS PARA COMPUTADOR</w:t>
            </w:r>
          </w:p>
        </w:tc>
        <w:tc>
          <w:tcPr>
            <w:tcW w:w="2207" w:type="dxa"/>
          </w:tcPr>
          <w:p w14:paraId="50A60840"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3</w:t>
            </w:r>
          </w:p>
        </w:tc>
        <w:tc>
          <w:tcPr>
            <w:tcW w:w="2207" w:type="dxa"/>
          </w:tcPr>
          <w:p w14:paraId="0C974F6D"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$60.000</w:t>
            </w:r>
          </w:p>
        </w:tc>
        <w:tc>
          <w:tcPr>
            <w:tcW w:w="2207" w:type="dxa"/>
          </w:tcPr>
          <w:p w14:paraId="23CEC9B6"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$180.000</w:t>
            </w:r>
          </w:p>
        </w:tc>
      </w:tr>
      <w:tr w:rsidR="008E5C6C" w:rsidRPr="002E51B8" w14:paraId="7E727235" w14:textId="77777777" w:rsidTr="00CE475E">
        <w:tc>
          <w:tcPr>
            <w:tcW w:w="2207" w:type="dxa"/>
          </w:tcPr>
          <w:p w14:paraId="2B3C86E5"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lastRenderedPageBreak/>
              <w:t>SILLAS SALA DE ESPERA</w:t>
            </w:r>
          </w:p>
        </w:tc>
        <w:tc>
          <w:tcPr>
            <w:tcW w:w="2207" w:type="dxa"/>
          </w:tcPr>
          <w:p w14:paraId="4C0FC4E0"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5</w:t>
            </w:r>
          </w:p>
        </w:tc>
        <w:tc>
          <w:tcPr>
            <w:tcW w:w="2207" w:type="dxa"/>
          </w:tcPr>
          <w:p w14:paraId="14009C5F"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$50.000</w:t>
            </w:r>
          </w:p>
        </w:tc>
        <w:tc>
          <w:tcPr>
            <w:tcW w:w="2207" w:type="dxa"/>
          </w:tcPr>
          <w:p w14:paraId="767B9790"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$250.000</w:t>
            </w:r>
          </w:p>
        </w:tc>
      </w:tr>
      <w:tr w:rsidR="008E5C6C" w:rsidRPr="002E51B8" w14:paraId="7F38B268" w14:textId="77777777" w:rsidTr="00CE475E">
        <w:tc>
          <w:tcPr>
            <w:tcW w:w="2207" w:type="dxa"/>
          </w:tcPr>
          <w:p w14:paraId="0794680C"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ESCRITORIOS</w:t>
            </w:r>
          </w:p>
        </w:tc>
        <w:tc>
          <w:tcPr>
            <w:tcW w:w="2207" w:type="dxa"/>
          </w:tcPr>
          <w:p w14:paraId="63685386"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6</w:t>
            </w:r>
          </w:p>
        </w:tc>
        <w:tc>
          <w:tcPr>
            <w:tcW w:w="2207" w:type="dxa"/>
          </w:tcPr>
          <w:p w14:paraId="34591A3D"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$350.000</w:t>
            </w:r>
          </w:p>
        </w:tc>
        <w:tc>
          <w:tcPr>
            <w:tcW w:w="2207" w:type="dxa"/>
          </w:tcPr>
          <w:p w14:paraId="595078D7"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$2.100.000</w:t>
            </w:r>
          </w:p>
        </w:tc>
      </w:tr>
      <w:tr w:rsidR="008E5C6C" w:rsidRPr="002E51B8" w14:paraId="2E8ADAC0" w14:textId="77777777" w:rsidTr="00CE475E">
        <w:tc>
          <w:tcPr>
            <w:tcW w:w="2207" w:type="dxa"/>
          </w:tcPr>
          <w:p w14:paraId="3D214BF9"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MESAS</w:t>
            </w:r>
          </w:p>
        </w:tc>
        <w:tc>
          <w:tcPr>
            <w:tcW w:w="2207" w:type="dxa"/>
          </w:tcPr>
          <w:p w14:paraId="416C639A"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2</w:t>
            </w:r>
          </w:p>
        </w:tc>
        <w:tc>
          <w:tcPr>
            <w:tcW w:w="2207" w:type="dxa"/>
          </w:tcPr>
          <w:p w14:paraId="7635E41B"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$120.000</w:t>
            </w:r>
          </w:p>
        </w:tc>
        <w:tc>
          <w:tcPr>
            <w:tcW w:w="2207" w:type="dxa"/>
          </w:tcPr>
          <w:p w14:paraId="0C7CE5DC"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$240.000</w:t>
            </w:r>
          </w:p>
        </w:tc>
      </w:tr>
      <w:tr w:rsidR="008E5C6C" w:rsidRPr="002E51B8" w14:paraId="684F277E" w14:textId="77777777" w:rsidTr="00CE475E">
        <w:tc>
          <w:tcPr>
            <w:tcW w:w="2207" w:type="dxa"/>
          </w:tcPr>
          <w:p w14:paraId="1FF6C993" w14:textId="77777777" w:rsidR="008E5C6C" w:rsidRPr="002E51B8" w:rsidRDefault="008E5C6C" w:rsidP="002E51B8">
            <w:pPr>
              <w:autoSpaceDE w:val="0"/>
              <w:autoSpaceDN w:val="0"/>
              <w:adjustRightInd w:val="0"/>
              <w:jc w:val="both"/>
              <w:rPr>
                <w:rFonts w:ascii="Arial" w:hAnsi="Arial" w:cs="Arial"/>
                <w:sz w:val="24"/>
                <w:szCs w:val="24"/>
              </w:rPr>
            </w:pPr>
          </w:p>
        </w:tc>
        <w:tc>
          <w:tcPr>
            <w:tcW w:w="2207" w:type="dxa"/>
          </w:tcPr>
          <w:p w14:paraId="599FCD5D" w14:textId="77777777" w:rsidR="008E5C6C" w:rsidRPr="002E51B8" w:rsidRDefault="008E5C6C" w:rsidP="002E51B8">
            <w:pPr>
              <w:autoSpaceDE w:val="0"/>
              <w:autoSpaceDN w:val="0"/>
              <w:adjustRightInd w:val="0"/>
              <w:jc w:val="both"/>
              <w:rPr>
                <w:rFonts w:ascii="Arial" w:hAnsi="Arial" w:cs="Arial"/>
                <w:sz w:val="24"/>
                <w:szCs w:val="24"/>
              </w:rPr>
            </w:pPr>
          </w:p>
        </w:tc>
        <w:tc>
          <w:tcPr>
            <w:tcW w:w="2207" w:type="dxa"/>
          </w:tcPr>
          <w:p w14:paraId="62965521" w14:textId="77777777" w:rsidR="008E5C6C" w:rsidRPr="002E51B8" w:rsidRDefault="008E5C6C" w:rsidP="002E51B8">
            <w:pPr>
              <w:autoSpaceDE w:val="0"/>
              <w:autoSpaceDN w:val="0"/>
              <w:adjustRightInd w:val="0"/>
              <w:jc w:val="both"/>
              <w:rPr>
                <w:rFonts w:ascii="Arial" w:hAnsi="Arial" w:cs="Arial"/>
                <w:sz w:val="24"/>
                <w:szCs w:val="24"/>
              </w:rPr>
            </w:pPr>
          </w:p>
        </w:tc>
        <w:tc>
          <w:tcPr>
            <w:tcW w:w="2207" w:type="dxa"/>
          </w:tcPr>
          <w:p w14:paraId="3C4CC5DB" w14:textId="77777777" w:rsidR="008E5C6C" w:rsidRPr="002E51B8" w:rsidRDefault="008E5C6C" w:rsidP="002E51B8">
            <w:pPr>
              <w:autoSpaceDE w:val="0"/>
              <w:autoSpaceDN w:val="0"/>
              <w:adjustRightInd w:val="0"/>
              <w:jc w:val="both"/>
              <w:rPr>
                <w:rFonts w:ascii="Arial" w:hAnsi="Arial" w:cs="Arial"/>
                <w:sz w:val="24"/>
                <w:szCs w:val="24"/>
              </w:rPr>
            </w:pPr>
          </w:p>
        </w:tc>
      </w:tr>
      <w:tr w:rsidR="008E5C6C" w:rsidRPr="002E51B8" w14:paraId="2AF2DC8A" w14:textId="77777777" w:rsidTr="00CE475E">
        <w:tc>
          <w:tcPr>
            <w:tcW w:w="2207" w:type="dxa"/>
            <w:shd w:val="clear" w:color="auto" w:fill="8DB3E2" w:themeFill="text2" w:themeFillTint="66"/>
          </w:tcPr>
          <w:p w14:paraId="3FAAEACF"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TOTAL</w:t>
            </w:r>
          </w:p>
        </w:tc>
        <w:tc>
          <w:tcPr>
            <w:tcW w:w="2207" w:type="dxa"/>
          </w:tcPr>
          <w:p w14:paraId="1AFEDF78"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16</w:t>
            </w:r>
          </w:p>
        </w:tc>
        <w:tc>
          <w:tcPr>
            <w:tcW w:w="2207" w:type="dxa"/>
          </w:tcPr>
          <w:p w14:paraId="3ECFB105"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$580.000</w:t>
            </w:r>
          </w:p>
        </w:tc>
        <w:tc>
          <w:tcPr>
            <w:tcW w:w="2207" w:type="dxa"/>
          </w:tcPr>
          <w:p w14:paraId="40C6F006" w14:textId="77777777" w:rsidR="008E5C6C" w:rsidRPr="002E51B8" w:rsidRDefault="008E5C6C" w:rsidP="002E51B8">
            <w:pPr>
              <w:autoSpaceDE w:val="0"/>
              <w:autoSpaceDN w:val="0"/>
              <w:adjustRightInd w:val="0"/>
              <w:jc w:val="both"/>
              <w:rPr>
                <w:rFonts w:ascii="Arial" w:hAnsi="Arial" w:cs="Arial"/>
                <w:sz w:val="24"/>
                <w:szCs w:val="24"/>
              </w:rPr>
            </w:pPr>
            <w:r w:rsidRPr="002E51B8">
              <w:rPr>
                <w:rFonts w:ascii="Arial" w:hAnsi="Arial" w:cs="Arial"/>
                <w:sz w:val="24"/>
                <w:szCs w:val="24"/>
              </w:rPr>
              <w:t>$2.770.000</w:t>
            </w:r>
          </w:p>
        </w:tc>
      </w:tr>
    </w:tbl>
    <w:p w14:paraId="6B75976B" w14:textId="77777777" w:rsidR="001703BF" w:rsidRPr="002E51B8" w:rsidRDefault="001703BF" w:rsidP="002E51B8">
      <w:pPr>
        <w:jc w:val="both"/>
        <w:rPr>
          <w:rFonts w:ascii="Arial" w:hAnsi="Arial" w:cs="Arial"/>
          <w:sz w:val="24"/>
          <w:szCs w:val="24"/>
        </w:rPr>
      </w:pPr>
    </w:p>
    <w:p w14:paraId="1AD505B7" w14:textId="77777777" w:rsidR="008E5C6C" w:rsidRPr="002E51B8" w:rsidRDefault="008E5C6C" w:rsidP="002E51B8">
      <w:pPr>
        <w:pStyle w:val="Prrafodelista"/>
        <w:numPr>
          <w:ilvl w:val="0"/>
          <w:numId w:val="6"/>
        </w:numPr>
        <w:jc w:val="both"/>
        <w:rPr>
          <w:rFonts w:ascii="Arial" w:hAnsi="Arial" w:cs="Arial"/>
          <w:sz w:val="24"/>
          <w:szCs w:val="24"/>
        </w:rPr>
      </w:pPr>
      <w:r w:rsidRPr="002E51B8">
        <w:rPr>
          <w:rFonts w:ascii="Arial" w:hAnsi="Arial" w:cs="Arial"/>
          <w:sz w:val="24"/>
          <w:szCs w:val="24"/>
        </w:rPr>
        <w:t xml:space="preserve">La maquinaria y equipo que se muestra anteriormente es la requerida en las instalaciones de la empresa, escogida con el fin de suplir las necesidades de todos los empleados de la compañía. </w:t>
      </w:r>
    </w:p>
    <w:p w14:paraId="6B985AEB" w14:textId="77777777" w:rsidR="008E5C6C" w:rsidRPr="002E51B8" w:rsidRDefault="008E5C6C" w:rsidP="002E51B8">
      <w:pPr>
        <w:ind w:left="360"/>
        <w:jc w:val="both"/>
        <w:rPr>
          <w:rFonts w:ascii="Arial" w:hAnsi="Arial" w:cs="Arial"/>
          <w:sz w:val="24"/>
          <w:szCs w:val="24"/>
        </w:rPr>
      </w:pPr>
    </w:p>
    <w:p w14:paraId="02347F21" w14:textId="77777777" w:rsidR="008E5C6C" w:rsidRPr="002E51B8" w:rsidRDefault="008E5C6C" w:rsidP="002E51B8">
      <w:pPr>
        <w:ind w:left="360"/>
        <w:jc w:val="both"/>
        <w:rPr>
          <w:rFonts w:ascii="Arial" w:hAnsi="Arial" w:cs="Arial"/>
          <w:sz w:val="24"/>
          <w:szCs w:val="24"/>
        </w:rPr>
      </w:pPr>
    </w:p>
    <w:p w14:paraId="32FDCC36" w14:textId="29A092D8" w:rsidR="008E5C6C" w:rsidRPr="002E51B8" w:rsidRDefault="008E5C6C" w:rsidP="002E51B8">
      <w:pPr>
        <w:pStyle w:val="Ttulo1"/>
        <w:jc w:val="both"/>
        <w:rPr>
          <w:rFonts w:ascii="Arial" w:hAnsi="Arial" w:cs="Arial"/>
          <w:sz w:val="24"/>
          <w:szCs w:val="24"/>
        </w:rPr>
      </w:pPr>
      <w:bookmarkStart w:id="12" w:name="_Toc530350043"/>
      <w:r w:rsidRPr="002E51B8">
        <w:rPr>
          <w:rFonts w:ascii="Arial" w:hAnsi="Arial" w:cs="Arial"/>
          <w:sz w:val="24"/>
          <w:szCs w:val="24"/>
        </w:rPr>
        <w:t>HERRAMIENTAS</w:t>
      </w:r>
      <w:bookmarkEnd w:id="12"/>
    </w:p>
    <w:p w14:paraId="102E405D" w14:textId="77777777" w:rsidR="008E5C6C" w:rsidRPr="002E51B8" w:rsidRDefault="008E5C6C" w:rsidP="002E51B8">
      <w:pPr>
        <w:jc w:val="both"/>
        <w:rPr>
          <w:rFonts w:ascii="Arial" w:hAnsi="Arial" w:cs="Arial"/>
          <w:sz w:val="24"/>
          <w:szCs w:val="24"/>
        </w:rPr>
      </w:pPr>
    </w:p>
    <w:p w14:paraId="5967E5BB" w14:textId="5B86D34C" w:rsidR="008E5C6C" w:rsidRPr="002E51B8" w:rsidRDefault="008E5C6C" w:rsidP="002E51B8">
      <w:pPr>
        <w:jc w:val="both"/>
        <w:rPr>
          <w:rFonts w:ascii="Arial" w:hAnsi="Arial" w:cs="Arial"/>
          <w:sz w:val="24"/>
          <w:szCs w:val="24"/>
        </w:rPr>
      </w:pPr>
      <w:r w:rsidRPr="002E51B8">
        <w:rPr>
          <w:rFonts w:ascii="Arial" w:hAnsi="Arial" w:cs="Arial"/>
          <w:sz w:val="24"/>
          <w:szCs w:val="24"/>
        </w:rPr>
        <w:t>Las herramientas con las que cuenta la empresa son las siguientes, se utilizan estas tres herramientas con el fin de mejorar los procesos de la compañía y así ayudar a interpretar la información correcta a los clientes y a los empleados.</w:t>
      </w:r>
    </w:p>
    <w:p w14:paraId="45934260" w14:textId="4AC411D0" w:rsidR="008E5C6C" w:rsidRPr="002E51B8" w:rsidRDefault="008E5C6C" w:rsidP="002E51B8">
      <w:pPr>
        <w:numPr>
          <w:ilvl w:val="0"/>
          <w:numId w:val="7"/>
        </w:numPr>
        <w:shd w:val="clear" w:color="auto" w:fill="FFFFFF"/>
        <w:spacing w:before="100" w:beforeAutospacing="1" w:after="24" w:line="240" w:lineRule="auto"/>
        <w:ind w:left="384"/>
        <w:jc w:val="both"/>
        <w:rPr>
          <w:rFonts w:ascii="Arial" w:eastAsia="Times New Roman" w:hAnsi="Arial" w:cs="Arial"/>
          <w:color w:val="222222"/>
          <w:sz w:val="24"/>
          <w:szCs w:val="24"/>
          <w:lang w:eastAsia="es-CO"/>
        </w:rPr>
      </w:pPr>
      <w:r w:rsidRPr="002E51B8">
        <w:rPr>
          <w:rFonts w:ascii="Arial" w:eastAsia="Times New Roman" w:hAnsi="Arial" w:cs="Arial"/>
          <w:color w:val="222222"/>
          <w:sz w:val="24"/>
          <w:szCs w:val="24"/>
          <w:lang w:eastAsia="es-CO"/>
        </w:rPr>
        <w:t>Herramientas para el registro de datos del departamento empresarial.</w:t>
      </w:r>
    </w:p>
    <w:p w14:paraId="3D663524" w14:textId="77777777" w:rsidR="008E5C6C" w:rsidRPr="002E51B8" w:rsidRDefault="008E5C6C" w:rsidP="002E51B8">
      <w:pPr>
        <w:numPr>
          <w:ilvl w:val="0"/>
          <w:numId w:val="7"/>
        </w:numPr>
        <w:shd w:val="clear" w:color="auto" w:fill="FFFFFF"/>
        <w:spacing w:before="100" w:beforeAutospacing="1" w:after="24" w:line="240" w:lineRule="auto"/>
        <w:ind w:left="384"/>
        <w:jc w:val="both"/>
        <w:rPr>
          <w:rFonts w:ascii="Arial" w:eastAsia="Times New Roman" w:hAnsi="Arial" w:cs="Arial"/>
          <w:color w:val="222222"/>
          <w:sz w:val="24"/>
          <w:szCs w:val="24"/>
          <w:lang w:eastAsia="es-CO"/>
        </w:rPr>
      </w:pPr>
      <w:r w:rsidRPr="002E51B8">
        <w:rPr>
          <w:rFonts w:ascii="Arial" w:eastAsia="Times New Roman" w:hAnsi="Arial" w:cs="Arial"/>
          <w:color w:val="222222"/>
          <w:sz w:val="24"/>
          <w:szCs w:val="24"/>
          <w:lang w:eastAsia="es-CO"/>
        </w:rPr>
        <w:t>Herramientas para el control y mejora de los procesos empresariales.</w:t>
      </w:r>
    </w:p>
    <w:p w14:paraId="15117EDF" w14:textId="77777777" w:rsidR="008E5C6C" w:rsidRPr="002E51B8" w:rsidRDefault="008E5C6C" w:rsidP="002E51B8">
      <w:pPr>
        <w:numPr>
          <w:ilvl w:val="0"/>
          <w:numId w:val="7"/>
        </w:numPr>
        <w:shd w:val="clear" w:color="auto" w:fill="FFFFFF"/>
        <w:spacing w:before="100" w:beforeAutospacing="1" w:after="24" w:line="240" w:lineRule="auto"/>
        <w:ind w:left="384"/>
        <w:jc w:val="both"/>
        <w:rPr>
          <w:rFonts w:ascii="Arial" w:eastAsia="Times New Roman" w:hAnsi="Arial" w:cs="Arial"/>
          <w:color w:val="222222"/>
          <w:sz w:val="24"/>
          <w:szCs w:val="24"/>
          <w:lang w:eastAsia="es-CO"/>
        </w:rPr>
      </w:pPr>
      <w:r w:rsidRPr="002E51B8">
        <w:rPr>
          <w:rFonts w:ascii="Arial" w:eastAsia="Times New Roman" w:hAnsi="Arial" w:cs="Arial"/>
          <w:color w:val="222222"/>
          <w:sz w:val="24"/>
          <w:szCs w:val="24"/>
          <w:lang w:eastAsia="es-CO"/>
        </w:rPr>
        <w:t>Herramientas para la consolidación de datos y toma de decisiones.</w:t>
      </w:r>
    </w:p>
    <w:p w14:paraId="00D0ED2B" w14:textId="77777777" w:rsidR="008E5C6C" w:rsidRPr="002E51B8" w:rsidRDefault="008E5C6C" w:rsidP="002E51B8">
      <w:pPr>
        <w:shd w:val="clear" w:color="auto" w:fill="FFFFFF"/>
        <w:spacing w:before="100" w:beforeAutospacing="1" w:after="24" w:line="240" w:lineRule="auto"/>
        <w:ind w:left="24"/>
        <w:jc w:val="both"/>
        <w:rPr>
          <w:rFonts w:ascii="Arial" w:eastAsia="Times New Roman" w:hAnsi="Arial" w:cs="Arial"/>
          <w:color w:val="222222"/>
          <w:sz w:val="24"/>
          <w:szCs w:val="24"/>
          <w:lang w:eastAsia="es-CO"/>
        </w:rPr>
      </w:pPr>
    </w:p>
    <w:p w14:paraId="694E9DD2" w14:textId="5E0908A9" w:rsidR="00AC7F4D" w:rsidRPr="002E51B8" w:rsidRDefault="008E5C6C" w:rsidP="002E51B8">
      <w:pPr>
        <w:pStyle w:val="Ttulo1"/>
        <w:jc w:val="both"/>
        <w:rPr>
          <w:rFonts w:ascii="Arial" w:eastAsia="Times New Roman" w:hAnsi="Arial" w:cs="Arial"/>
          <w:sz w:val="24"/>
          <w:szCs w:val="24"/>
          <w:lang w:eastAsia="es-CO"/>
        </w:rPr>
      </w:pPr>
      <w:bookmarkStart w:id="13" w:name="_Toc530350044"/>
      <w:r w:rsidRPr="002E51B8">
        <w:rPr>
          <w:rFonts w:ascii="Arial" w:eastAsia="Times New Roman" w:hAnsi="Arial" w:cs="Arial"/>
          <w:sz w:val="24"/>
          <w:szCs w:val="24"/>
          <w:lang w:eastAsia="es-CO"/>
        </w:rPr>
        <w:t>MATERIAS PRIMAS E INSUMOS</w:t>
      </w:r>
      <w:bookmarkEnd w:id="13"/>
    </w:p>
    <w:p w14:paraId="1B9E172F" w14:textId="77777777" w:rsidR="00AC7F4D" w:rsidRPr="002E51B8" w:rsidRDefault="00AC7F4D" w:rsidP="002E51B8">
      <w:pPr>
        <w:jc w:val="both"/>
        <w:rPr>
          <w:rFonts w:ascii="Arial" w:hAnsi="Arial" w:cs="Arial"/>
          <w:sz w:val="24"/>
          <w:szCs w:val="24"/>
          <w:lang w:eastAsia="es-CO"/>
        </w:rPr>
      </w:pPr>
    </w:p>
    <w:tbl>
      <w:tblPr>
        <w:tblStyle w:val="Tablaconcuadrcula"/>
        <w:tblW w:w="0" w:type="auto"/>
        <w:tblLook w:val="04A0" w:firstRow="1" w:lastRow="0" w:firstColumn="1" w:lastColumn="0" w:noHBand="0" w:noVBand="1"/>
      </w:tblPr>
      <w:tblGrid>
        <w:gridCol w:w="2207"/>
        <w:gridCol w:w="2207"/>
        <w:gridCol w:w="2207"/>
        <w:gridCol w:w="2207"/>
      </w:tblGrid>
      <w:tr w:rsidR="00AC7F4D" w:rsidRPr="002E51B8" w14:paraId="6C1EE56C" w14:textId="77777777" w:rsidTr="00CE475E">
        <w:tc>
          <w:tcPr>
            <w:tcW w:w="8828" w:type="dxa"/>
            <w:gridSpan w:val="4"/>
            <w:shd w:val="clear" w:color="auto" w:fill="8DB3E2" w:themeFill="text2" w:themeFillTint="66"/>
          </w:tcPr>
          <w:p w14:paraId="08096972"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INSUMOS REQUERIDOS</w:t>
            </w:r>
          </w:p>
        </w:tc>
      </w:tr>
      <w:tr w:rsidR="00AC7F4D" w:rsidRPr="002E51B8" w14:paraId="3E18D2C0" w14:textId="77777777" w:rsidTr="00CE475E">
        <w:tc>
          <w:tcPr>
            <w:tcW w:w="2207" w:type="dxa"/>
            <w:shd w:val="clear" w:color="auto" w:fill="8DB3E2" w:themeFill="text2" w:themeFillTint="66"/>
          </w:tcPr>
          <w:p w14:paraId="7854441C"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ARTÍCULO</w:t>
            </w:r>
          </w:p>
        </w:tc>
        <w:tc>
          <w:tcPr>
            <w:tcW w:w="2207" w:type="dxa"/>
            <w:shd w:val="clear" w:color="auto" w:fill="8DB3E2" w:themeFill="text2" w:themeFillTint="66"/>
          </w:tcPr>
          <w:p w14:paraId="53C5EB52"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CANTIDAD</w:t>
            </w:r>
          </w:p>
        </w:tc>
        <w:tc>
          <w:tcPr>
            <w:tcW w:w="2207" w:type="dxa"/>
            <w:shd w:val="clear" w:color="auto" w:fill="8DB3E2" w:themeFill="text2" w:themeFillTint="66"/>
          </w:tcPr>
          <w:p w14:paraId="6AE17A15"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VALOR UNITARIO</w:t>
            </w:r>
          </w:p>
        </w:tc>
        <w:tc>
          <w:tcPr>
            <w:tcW w:w="2207" w:type="dxa"/>
            <w:shd w:val="clear" w:color="auto" w:fill="8DB3E2" w:themeFill="text2" w:themeFillTint="66"/>
          </w:tcPr>
          <w:p w14:paraId="67157AE7"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TOTAL</w:t>
            </w:r>
          </w:p>
        </w:tc>
      </w:tr>
      <w:tr w:rsidR="00AC7F4D" w:rsidRPr="002E51B8" w14:paraId="62449261" w14:textId="77777777" w:rsidTr="00CE475E">
        <w:tc>
          <w:tcPr>
            <w:tcW w:w="2207" w:type="dxa"/>
          </w:tcPr>
          <w:p w14:paraId="5959D9A1"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IMPRESIONES DE ENCUESTAS</w:t>
            </w:r>
          </w:p>
        </w:tc>
        <w:tc>
          <w:tcPr>
            <w:tcW w:w="2207" w:type="dxa"/>
          </w:tcPr>
          <w:p w14:paraId="66FED312"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90 X MES</w:t>
            </w:r>
          </w:p>
        </w:tc>
        <w:tc>
          <w:tcPr>
            <w:tcW w:w="2207" w:type="dxa"/>
          </w:tcPr>
          <w:p w14:paraId="58F454B8"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$50</w:t>
            </w:r>
          </w:p>
        </w:tc>
        <w:tc>
          <w:tcPr>
            <w:tcW w:w="2207" w:type="dxa"/>
          </w:tcPr>
          <w:p w14:paraId="3063085D"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$4.500</w:t>
            </w:r>
          </w:p>
        </w:tc>
      </w:tr>
      <w:tr w:rsidR="00AC7F4D" w:rsidRPr="002E51B8" w14:paraId="3592EA4B" w14:textId="77777777" w:rsidTr="00CE475E">
        <w:tc>
          <w:tcPr>
            <w:tcW w:w="2207" w:type="dxa"/>
          </w:tcPr>
          <w:p w14:paraId="7BB06EB9"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RESMAS DE PAPEL</w:t>
            </w:r>
          </w:p>
        </w:tc>
        <w:tc>
          <w:tcPr>
            <w:tcW w:w="2207" w:type="dxa"/>
          </w:tcPr>
          <w:p w14:paraId="3A94A718"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 X MES</w:t>
            </w:r>
          </w:p>
        </w:tc>
        <w:tc>
          <w:tcPr>
            <w:tcW w:w="2207" w:type="dxa"/>
          </w:tcPr>
          <w:p w14:paraId="73DB0F2B"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$10.000</w:t>
            </w:r>
          </w:p>
        </w:tc>
        <w:tc>
          <w:tcPr>
            <w:tcW w:w="2207" w:type="dxa"/>
          </w:tcPr>
          <w:p w14:paraId="35E1E174"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$10.000</w:t>
            </w:r>
          </w:p>
        </w:tc>
      </w:tr>
      <w:tr w:rsidR="00AC7F4D" w:rsidRPr="002E51B8" w14:paraId="6C938FB6" w14:textId="77777777" w:rsidTr="00CE475E">
        <w:tc>
          <w:tcPr>
            <w:tcW w:w="2207" w:type="dxa"/>
          </w:tcPr>
          <w:p w14:paraId="60332034"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ESFEROS</w:t>
            </w:r>
          </w:p>
        </w:tc>
        <w:tc>
          <w:tcPr>
            <w:tcW w:w="2207" w:type="dxa"/>
          </w:tcPr>
          <w:p w14:paraId="24674661"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 X MES</w:t>
            </w:r>
          </w:p>
        </w:tc>
        <w:tc>
          <w:tcPr>
            <w:tcW w:w="2207" w:type="dxa"/>
          </w:tcPr>
          <w:p w14:paraId="2903C8C3"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$500</w:t>
            </w:r>
          </w:p>
        </w:tc>
        <w:tc>
          <w:tcPr>
            <w:tcW w:w="2207" w:type="dxa"/>
          </w:tcPr>
          <w:p w14:paraId="1139AC4C"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$9.000</w:t>
            </w:r>
          </w:p>
        </w:tc>
      </w:tr>
      <w:tr w:rsidR="00AC7F4D" w:rsidRPr="002E51B8" w14:paraId="088C3FAE" w14:textId="77777777" w:rsidTr="00CE475E">
        <w:tc>
          <w:tcPr>
            <w:tcW w:w="2207" w:type="dxa"/>
          </w:tcPr>
          <w:p w14:paraId="73FD2A7B"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 xml:space="preserve">MATERIAL DE </w:t>
            </w:r>
            <w:r w:rsidRPr="002E51B8">
              <w:rPr>
                <w:rFonts w:ascii="Arial" w:hAnsi="Arial" w:cs="Arial"/>
                <w:sz w:val="24"/>
                <w:szCs w:val="24"/>
              </w:rPr>
              <w:lastRenderedPageBreak/>
              <w:t>APOYO DE LOS MUSEOS A VISITAR</w:t>
            </w:r>
          </w:p>
        </w:tc>
        <w:tc>
          <w:tcPr>
            <w:tcW w:w="2207" w:type="dxa"/>
          </w:tcPr>
          <w:p w14:paraId="5253AA24"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lastRenderedPageBreak/>
              <w:t>90 X MES</w:t>
            </w:r>
          </w:p>
        </w:tc>
        <w:tc>
          <w:tcPr>
            <w:tcW w:w="2207" w:type="dxa"/>
          </w:tcPr>
          <w:p w14:paraId="6EB311D9"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$3.000</w:t>
            </w:r>
          </w:p>
        </w:tc>
        <w:tc>
          <w:tcPr>
            <w:tcW w:w="2207" w:type="dxa"/>
          </w:tcPr>
          <w:p w14:paraId="66C0ABD0"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$270.000</w:t>
            </w:r>
          </w:p>
        </w:tc>
      </w:tr>
      <w:tr w:rsidR="00AC7F4D" w:rsidRPr="002E51B8" w14:paraId="083E6E50" w14:textId="77777777" w:rsidTr="00CE475E">
        <w:tc>
          <w:tcPr>
            <w:tcW w:w="2207" w:type="dxa"/>
          </w:tcPr>
          <w:p w14:paraId="0773A605"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lastRenderedPageBreak/>
              <w:t>FOLLETOS INFORMACIÓN DE LA EMPRESA</w:t>
            </w:r>
          </w:p>
        </w:tc>
        <w:tc>
          <w:tcPr>
            <w:tcW w:w="2207" w:type="dxa"/>
          </w:tcPr>
          <w:p w14:paraId="7AB4BCF1"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90 X MES</w:t>
            </w:r>
          </w:p>
        </w:tc>
        <w:tc>
          <w:tcPr>
            <w:tcW w:w="2207" w:type="dxa"/>
          </w:tcPr>
          <w:p w14:paraId="02C1736C"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$2.000</w:t>
            </w:r>
          </w:p>
        </w:tc>
        <w:tc>
          <w:tcPr>
            <w:tcW w:w="2207" w:type="dxa"/>
          </w:tcPr>
          <w:p w14:paraId="5275B21A"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$180.000</w:t>
            </w:r>
          </w:p>
        </w:tc>
      </w:tr>
      <w:tr w:rsidR="00AC7F4D" w:rsidRPr="002E51B8" w14:paraId="52B8D299" w14:textId="77777777" w:rsidTr="00CE475E">
        <w:tc>
          <w:tcPr>
            <w:tcW w:w="2207" w:type="dxa"/>
            <w:shd w:val="clear" w:color="auto" w:fill="8DB3E2" w:themeFill="text2" w:themeFillTint="66"/>
          </w:tcPr>
          <w:p w14:paraId="5E1A9587"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TOTAL</w:t>
            </w:r>
          </w:p>
        </w:tc>
        <w:tc>
          <w:tcPr>
            <w:tcW w:w="2207" w:type="dxa"/>
          </w:tcPr>
          <w:p w14:paraId="3CE74B2A"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301</w:t>
            </w:r>
          </w:p>
        </w:tc>
        <w:tc>
          <w:tcPr>
            <w:tcW w:w="2207" w:type="dxa"/>
          </w:tcPr>
          <w:p w14:paraId="103B4C0C"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$15.550</w:t>
            </w:r>
          </w:p>
        </w:tc>
        <w:tc>
          <w:tcPr>
            <w:tcW w:w="2207" w:type="dxa"/>
          </w:tcPr>
          <w:p w14:paraId="4DE12E44"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$473.500</w:t>
            </w:r>
          </w:p>
        </w:tc>
      </w:tr>
    </w:tbl>
    <w:p w14:paraId="00E19646" w14:textId="77777777" w:rsidR="00AC7F4D" w:rsidRPr="002E51B8" w:rsidRDefault="00AC7F4D" w:rsidP="002E51B8">
      <w:pPr>
        <w:jc w:val="both"/>
        <w:rPr>
          <w:rFonts w:ascii="Arial" w:hAnsi="Arial" w:cs="Arial"/>
          <w:sz w:val="24"/>
          <w:szCs w:val="24"/>
          <w:lang w:eastAsia="es-CO"/>
        </w:rPr>
      </w:pPr>
    </w:p>
    <w:p w14:paraId="070EAB0C" w14:textId="7098D3C7" w:rsidR="00AC7F4D" w:rsidRPr="002E51B8" w:rsidRDefault="00AC7F4D" w:rsidP="002E51B8">
      <w:pPr>
        <w:pStyle w:val="Prrafodelista"/>
        <w:numPr>
          <w:ilvl w:val="0"/>
          <w:numId w:val="6"/>
        </w:numPr>
        <w:jc w:val="both"/>
        <w:rPr>
          <w:rFonts w:ascii="Arial" w:hAnsi="Arial" w:cs="Arial"/>
          <w:sz w:val="24"/>
          <w:szCs w:val="24"/>
        </w:rPr>
      </w:pPr>
      <w:r w:rsidRPr="002E51B8">
        <w:rPr>
          <w:rFonts w:ascii="Arial" w:hAnsi="Arial" w:cs="Arial"/>
          <w:sz w:val="24"/>
          <w:szCs w:val="24"/>
        </w:rPr>
        <w:t>La materia prima e insumos que se muestra anteriormente es la requerida para realizar cada una de las actividades estipuladas según la programación en cada una de las asignaturas, escogida con el fin de suplir las necesidades de los estudiantes y docentes cumpliendo las expectativas que requiere la empresa.</w:t>
      </w:r>
    </w:p>
    <w:p w14:paraId="1AEC2D1C" w14:textId="77777777" w:rsidR="00AC7F4D" w:rsidRPr="002E51B8" w:rsidRDefault="00AC7F4D" w:rsidP="002E51B8">
      <w:pPr>
        <w:jc w:val="both"/>
        <w:rPr>
          <w:rFonts w:ascii="Arial" w:hAnsi="Arial" w:cs="Arial"/>
          <w:sz w:val="24"/>
          <w:szCs w:val="24"/>
          <w:lang w:eastAsia="es-CO"/>
        </w:rPr>
      </w:pPr>
    </w:p>
    <w:p w14:paraId="32017500" w14:textId="77777777" w:rsidR="00AC7F4D" w:rsidRPr="002E51B8" w:rsidRDefault="00AC7F4D" w:rsidP="002E51B8">
      <w:pPr>
        <w:jc w:val="both"/>
        <w:rPr>
          <w:rFonts w:ascii="Arial" w:hAnsi="Arial" w:cs="Arial"/>
          <w:sz w:val="24"/>
          <w:szCs w:val="24"/>
          <w:lang w:eastAsia="es-CO"/>
        </w:rPr>
      </w:pPr>
    </w:p>
    <w:p w14:paraId="373070F5" w14:textId="77777777" w:rsidR="00AC7F4D" w:rsidRPr="002E51B8" w:rsidRDefault="00AC7F4D" w:rsidP="002E51B8">
      <w:pPr>
        <w:jc w:val="both"/>
        <w:rPr>
          <w:rFonts w:ascii="Arial" w:hAnsi="Arial" w:cs="Arial"/>
          <w:sz w:val="24"/>
          <w:szCs w:val="24"/>
          <w:lang w:eastAsia="es-CO"/>
        </w:rPr>
      </w:pPr>
    </w:p>
    <w:p w14:paraId="14689A01" w14:textId="5ECA3623" w:rsidR="00AC7F4D" w:rsidRPr="002E51B8" w:rsidRDefault="00AC7F4D" w:rsidP="002E51B8">
      <w:pPr>
        <w:pStyle w:val="Ttulo1"/>
        <w:jc w:val="both"/>
        <w:rPr>
          <w:rFonts w:ascii="Arial" w:hAnsi="Arial" w:cs="Arial"/>
          <w:sz w:val="24"/>
          <w:szCs w:val="24"/>
        </w:rPr>
      </w:pPr>
      <w:bookmarkStart w:id="14" w:name="_Toc530350045"/>
      <w:r w:rsidRPr="002E51B8">
        <w:rPr>
          <w:rFonts w:ascii="Arial" w:hAnsi="Arial" w:cs="Arial"/>
          <w:sz w:val="24"/>
          <w:szCs w:val="24"/>
        </w:rPr>
        <w:t>EQUIPO DE COMUNICACIÓN Y COMPUTACIÓN</w:t>
      </w:r>
      <w:bookmarkEnd w:id="14"/>
      <w:r w:rsidRPr="002E51B8">
        <w:rPr>
          <w:rFonts w:ascii="Arial" w:hAnsi="Arial" w:cs="Arial"/>
          <w:sz w:val="24"/>
          <w:szCs w:val="24"/>
        </w:rPr>
        <w:t xml:space="preserve"> </w:t>
      </w:r>
    </w:p>
    <w:p w14:paraId="0BE8DDAD" w14:textId="77777777" w:rsidR="00AC7F4D" w:rsidRPr="002E51B8" w:rsidRDefault="00AC7F4D" w:rsidP="002E51B8">
      <w:pPr>
        <w:pStyle w:val="Default"/>
        <w:spacing w:after="20"/>
        <w:jc w:val="both"/>
      </w:pPr>
    </w:p>
    <w:tbl>
      <w:tblPr>
        <w:tblStyle w:val="Tablaconcuadrcula"/>
        <w:tblW w:w="0" w:type="auto"/>
        <w:tblLook w:val="04A0" w:firstRow="1" w:lastRow="0" w:firstColumn="1" w:lastColumn="0" w:noHBand="0" w:noVBand="1"/>
      </w:tblPr>
      <w:tblGrid>
        <w:gridCol w:w="2207"/>
        <w:gridCol w:w="2207"/>
        <w:gridCol w:w="2207"/>
        <w:gridCol w:w="2207"/>
      </w:tblGrid>
      <w:tr w:rsidR="00AC7F4D" w:rsidRPr="002E51B8" w14:paraId="5BF9C5A9" w14:textId="77777777" w:rsidTr="00CE475E">
        <w:tc>
          <w:tcPr>
            <w:tcW w:w="8828" w:type="dxa"/>
            <w:gridSpan w:val="4"/>
            <w:shd w:val="clear" w:color="auto" w:fill="8DB3E2" w:themeFill="text2" w:themeFillTint="66"/>
          </w:tcPr>
          <w:p w14:paraId="7F8CE9FF"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MUEBLES Y ENCERES</w:t>
            </w:r>
          </w:p>
        </w:tc>
      </w:tr>
      <w:tr w:rsidR="00AC7F4D" w:rsidRPr="002E51B8" w14:paraId="54A3DA1C" w14:textId="77777777" w:rsidTr="00CE475E">
        <w:tc>
          <w:tcPr>
            <w:tcW w:w="2207" w:type="dxa"/>
            <w:shd w:val="clear" w:color="auto" w:fill="8DB3E2" w:themeFill="text2" w:themeFillTint="66"/>
          </w:tcPr>
          <w:p w14:paraId="1820BF23"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ARTÍCULO</w:t>
            </w:r>
          </w:p>
        </w:tc>
        <w:tc>
          <w:tcPr>
            <w:tcW w:w="2207" w:type="dxa"/>
            <w:shd w:val="clear" w:color="auto" w:fill="8DB3E2" w:themeFill="text2" w:themeFillTint="66"/>
          </w:tcPr>
          <w:p w14:paraId="3B5153EB"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CANTIDAD</w:t>
            </w:r>
          </w:p>
        </w:tc>
        <w:tc>
          <w:tcPr>
            <w:tcW w:w="2207" w:type="dxa"/>
            <w:shd w:val="clear" w:color="auto" w:fill="8DB3E2" w:themeFill="text2" w:themeFillTint="66"/>
          </w:tcPr>
          <w:p w14:paraId="3A0D2CAC"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VALOR UNITARIO</w:t>
            </w:r>
          </w:p>
        </w:tc>
        <w:tc>
          <w:tcPr>
            <w:tcW w:w="2207" w:type="dxa"/>
            <w:shd w:val="clear" w:color="auto" w:fill="8DB3E2" w:themeFill="text2" w:themeFillTint="66"/>
          </w:tcPr>
          <w:p w14:paraId="26779535"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TOTAL</w:t>
            </w:r>
          </w:p>
        </w:tc>
      </w:tr>
      <w:tr w:rsidR="00AC7F4D" w:rsidRPr="002E51B8" w14:paraId="4AF06DAD" w14:textId="77777777" w:rsidTr="00CE475E">
        <w:tc>
          <w:tcPr>
            <w:tcW w:w="2207" w:type="dxa"/>
          </w:tcPr>
          <w:p w14:paraId="2CF3456E"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 xml:space="preserve">Computadores de mesa </w:t>
            </w:r>
          </w:p>
        </w:tc>
        <w:tc>
          <w:tcPr>
            <w:tcW w:w="2207" w:type="dxa"/>
          </w:tcPr>
          <w:p w14:paraId="0BBB5DF6"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w:t>
            </w:r>
          </w:p>
        </w:tc>
        <w:tc>
          <w:tcPr>
            <w:tcW w:w="2207" w:type="dxa"/>
          </w:tcPr>
          <w:p w14:paraId="2E106768"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1.500.000</w:t>
            </w:r>
          </w:p>
        </w:tc>
        <w:tc>
          <w:tcPr>
            <w:tcW w:w="2207" w:type="dxa"/>
          </w:tcPr>
          <w:p w14:paraId="465BCDBC"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3.000.000</w:t>
            </w:r>
          </w:p>
        </w:tc>
      </w:tr>
      <w:tr w:rsidR="00AC7F4D" w:rsidRPr="002E51B8" w14:paraId="43167735" w14:textId="77777777" w:rsidTr="00CE475E">
        <w:tc>
          <w:tcPr>
            <w:tcW w:w="2207" w:type="dxa"/>
          </w:tcPr>
          <w:p w14:paraId="04AC7186" w14:textId="312D679C"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Computadores portátiles</w:t>
            </w:r>
          </w:p>
        </w:tc>
        <w:tc>
          <w:tcPr>
            <w:tcW w:w="2207" w:type="dxa"/>
          </w:tcPr>
          <w:p w14:paraId="668BD5D4"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w:t>
            </w:r>
          </w:p>
        </w:tc>
        <w:tc>
          <w:tcPr>
            <w:tcW w:w="2207" w:type="dxa"/>
          </w:tcPr>
          <w:p w14:paraId="1D97100B"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1.600.000</w:t>
            </w:r>
          </w:p>
        </w:tc>
        <w:tc>
          <w:tcPr>
            <w:tcW w:w="2207" w:type="dxa"/>
          </w:tcPr>
          <w:p w14:paraId="474F2A4C"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3.200.000</w:t>
            </w:r>
          </w:p>
        </w:tc>
      </w:tr>
      <w:tr w:rsidR="00AC7F4D" w:rsidRPr="002E51B8" w14:paraId="3601A6C3" w14:textId="77777777" w:rsidTr="00CE475E">
        <w:tc>
          <w:tcPr>
            <w:tcW w:w="2207" w:type="dxa"/>
            <w:shd w:val="clear" w:color="auto" w:fill="8DB3E2" w:themeFill="text2" w:themeFillTint="66"/>
          </w:tcPr>
          <w:p w14:paraId="4FE7FEAD"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TOTAL</w:t>
            </w:r>
          </w:p>
        </w:tc>
        <w:tc>
          <w:tcPr>
            <w:tcW w:w="2207" w:type="dxa"/>
          </w:tcPr>
          <w:p w14:paraId="12220532"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4</w:t>
            </w:r>
          </w:p>
        </w:tc>
        <w:tc>
          <w:tcPr>
            <w:tcW w:w="2207" w:type="dxa"/>
          </w:tcPr>
          <w:p w14:paraId="3E2E1A8B"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3.100.000</w:t>
            </w:r>
          </w:p>
        </w:tc>
        <w:tc>
          <w:tcPr>
            <w:tcW w:w="2207" w:type="dxa"/>
          </w:tcPr>
          <w:p w14:paraId="09BD1600"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6.200.000</w:t>
            </w:r>
          </w:p>
        </w:tc>
      </w:tr>
    </w:tbl>
    <w:p w14:paraId="7C7D9036" w14:textId="77777777" w:rsidR="00AC7F4D" w:rsidRPr="002E51B8" w:rsidRDefault="00AC7F4D" w:rsidP="002E51B8">
      <w:pPr>
        <w:jc w:val="both"/>
        <w:rPr>
          <w:rFonts w:ascii="Arial" w:hAnsi="Arial" w:cs="Arial"/>
          <w:sz w:val="24"/>
          <w:szCs w:val="24"/>
          <w:lang w:eastAsia="es-CO"/>
        </w:rPr>
      </w:pPr>
    </w:p>
    <w:p w14:paraId="181BB497" w14:textId="29E6E011" w:rsidR="00AC7F4D" w:rsidRPr="002E51B8" w:rsidRDefault="00AC7F4D" w:rsidP="002E51B8">
      <w:pPr>
        <w:pStyle w:val="Prrafodelista"/>
        <w:numPr>
          <w:ilvl w:val="0"/>
          <w:numId w:val="6"/>
        </w:numPr>
        <w:jc w:val="both"/>
        <w:rPr>
          <w:rFonts w:ascii="Arial" w:hAnsi="Arial" w:cs="Arial"/>
          <w:sz w:val="24"/>
          <w:szCs w:val="24"/>
        </w:rPr>
      </w:pPr>
      <w:r w:rsidRPr="002E51B8">
        <w:rPr>
          <w:rFonts w:ascii="Arial" w:hAnsi="Arial" w:cs="Arial"/>
          <w:sz w:val="24"/>
          <w:szCs w:val="24"/>
        </w:rPr>
        <w:t xml:space="preserve">El equipo de comunicación y computación  que se muestra anteriormente es la requerida en las instalaciones de la empresa, escogida con el fin de suplir las necesidades de todos los empleados de la compañía. </w:t>
      </w:r>
    </w:p>
    <w:p w14:paraId="060FFF97" w14:textId="658DCE6F" w:rsidR="00AC7F4D" w:rsidRPr="002E51B8" w:rsidRDefault="00AC7F4D" w:rsidP="002E51B8">
      <w:pPr>
        <w:pStyle w:val="Ttulo1"/>
        <w:jc w:val="both"/>
        <w:rPr>
          <w:rFonts w:ascii="Arial" w:hAnsi="Arial" w:cs="Arial"/>
          <w:sz w:val="24"/>
          <w:szCs w:val="24"/>
        </w:rPr>
      </w:pPr>
      <w:bookmarkStart w:id="15" w:name="_Toc530350046"/>
      <w:r w:rsidRPr="002E51B8">
        <w:rPr>
          <w:rFonts w:ascii="Arial" w:hAnsi="Arial" w:cs="Arial"/>
          <w:sz w:val="24"/>
          <w:szCs w:val="24"/>
        </w:rPr>
        <w:t>PLAN DE PRODUCCIÓN DE ACTIVIDADES</w:t>
      </w:r>
      <w:bookmarkEnd w:id="15"/>
    </w:p>
    <w:p w14:paraId="2ECD0904" w14:textId="77777777" w:rsidR="00AC7F4D" w:rsidRPr="002E51B8" w:rsidRDefault="00AC7F4D" w:rsidP="002E51B8">
      <w:pPr>
        <w:autoSpaceDE w:val="0"/>
        <w:autoSpaceDN w:val="0"/>
        <w:adjustRightInd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870"/>
        <w:gridCol w:w="1456"/>
        <w:gridCol w:w="1457"/>
        <w:gridCol w:w="1457"/>
        <w:gridCol w:w="1443"/>
        <w:gridCol w:w="1371"/>
      </w:tblGrid>
      <w:tr w:rsidR="00AC7F4D" w:rsidRPr="002E51B8" w14:paraId="41B11DCF" w14:textId="77777777" w:rsidTr="00CE475E">
        <w:tc>
          <w:tcPr>
            <w:tcW w:w="8828" w:type="dxa"/>
            <w:gridSpan w:val="6"/>
            <w:shd w:val="clear" w:color="auto" w:fill="8DB3E2" w:themeFill="text2" w:themeFillTint="66"/>
          </w:tcPr>
          <w:p w14:paraId="0ADFAB09"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PLAN DE PRODUCCIÓN</w:t>
            </w:r>
          </w:p>
        </w:tc>
      </w:tr>
      <w:tr w:rsidR="00AC7F4D" w:rsidRPr="002E51B8" w14:paraId="6B0CDBF8" w14:textId="77777777" w:rsidTr="00CE475E">
        <w:tc>
          <w:tcPr>
            <w:tcW w:w="1471" w:type="dxa"/>
            <w:vMerge w:val="restart"/>
            <w:shd w:val="clear" w:color="auto" w:fill="8DB3E2" w:themeFill="text2" w:themeFillTint="66"/>
            <w:vAlign w:val="center"/>
          </w:tcPr>
          <w:p w14:paraId="42D1681D"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PERIODO</w:t>
            </w:r>
          </w:p>
        </w:tc>
        <w:tc>
          <w:tcPr>
            <w:tcW w:w="4413" w:type="dxa"/>
            <w:gridSpan w:val="3"/>
            <w:shd w:val="clear" w:color="auto" w:fill="8DB3E2" w:themeFill="text2" w:themeFillTint="66"/>
            <w:vAlign w:val="center"/>
          </w:tcPr>
          <w:p w14:paraId="7693F92C"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PRODUCTO / CANTIDAD</w:t>
            </w:r>
          </w:p>
        </w:tc>
        <w:tc>
          <w:tcPr>
            <w:tcW w:w="1472" w:type="dxa"/>
            <w:vMerge w:val="restart"/>
            <w:shd w:val="clear" w:color="auto" w:fill="8DB3E2" w:themeFill="text2" w:themeFillTint="66"/>
            <w:vAlign w:val="center"/>
          </w:tcPr>
          <w:p w14:paraId="25CB089E"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VALOR $</w:t>
            </w:r>
          </w:p>
        </w:tc>
        <w:tc>
          <w:tcPr>
            <w:tcW w:w="1472" w:type="dxa"/>
            <w:vMerge w:val="restart"/>
            <w:shd w:val="clear" w:color="auto" w:fill="8DB3E2" w:themeFill="text2" w:themeFillTint="66"/>
            <w:vAlign w:val="center"/>
          </w:tcPr>
          <w:p w14:paraId="79166425"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TOTAL $</w:t>
            </w:r>
          </w:p>
        </w:tc>
      </w:tr>
      <w:tr w:rsidR="00AC7F4D" w:rsidRPr="002E51B8" w14:paraId="3B121AED" w14:textId="77777777" w:rsidTr="00CE475E">
        <w:tc>
          <w:tcPr>
            <w:tcW w:w="1471" w:type="dxa"/>
            <w:vMerge/>
            <w:shd w:val="clear" w:color="auto" w:fill="8DB3E2" w:themeFill="text2" w:themeFillTint="66"/>
            <w:vAlign w:val="center"/>
          </w:tcPr>
          <w:p w14:paraId="675FB519" w14:textId="77777777" w:rsidR="00AC7F4D" w:rsidRPr="002E51B8" w:rsidRDefault="00AC7F4D" w:rsidP="002E51B8">
            <w:pPr>
              <w:autoSpaceDE w:val="0"/>
              <w:autoSpaceDN w:val="0"/>
              <w:adjustRightInd w:val="0"/>
              <w:jc w:val="both"/>
              <w:rPr>
                <w:rFonts w:ascii="Arial" w:hAnsi="Arial" w:cs="Arial"/>
                <w:b/>
                <w:sz w:val="24"/>
                <w:szCs w:val="24"/>
              </w:rPr>
            </w:pPr>
          </w:p>
        </w:tc>
        <w:tc>
          <w:tcPr>
            <w:tcW w:w="1471" w:type="dxa"/>
            <w:shd w:val="clear" w:color="auto" w:fill="8DB3E2" w:themeFill="text2" w:themeFillTint="66"/>
            <w:vAlign w:val="center"/>
          </w:tcPr>
          <w:p w14:paraId="5DB37199"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A</w:t>
            </w:r>
          </w:p>
        </w:tc>
        <w:tc>
          <w:tcPr>
            <w:tcW w:w="1471" w:type="dxa"/>
            <w:shd w:val="clear" w:color="auto" w:fill="8DB3E2" w:themeFill="text2" w:themeFillTint="66"/>
            <w:vAlign w:val="center"/>
          </w:tcPr>
          <w:p w14:paraId="4819DB8A"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B</w:t>
            </w:r>
          </w:p>
        </w:tc>
        <w:tc>
          <w:tcPr>
            <w:tcW w:w="1471" w:type="dxa"/>
            <w:shd w:val="clear" w:color="auto" w:fill="8DB3E2" w:themeFill="text2" w:themeFillTint="66"/>
            <w:vAlign w:val="center"/>
          </w:tcPr>
          <w:p w14:paraId="2308189F"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C</w:t>
            </w:r>
          </w:p>
        </w:tc>
        <w:tc>
          <w:tcPr>
            <w:tcW w:w="1472" w:type="dxa"/>
            <w:vMerge/>
            <w:shd w:val="clear" w:color="auto" w:fill="8DB3E2" w:themeFill="text2" w:themeFillTint="66"/>
            <w:vAlign w:val="center"/>
          </w:tcPr>
          <w:p w14:paraId="08A55D4A" w14:textId="77777777" w:rsidR="00AC7F4D" w:rsidRPr="002E51B8" w:rsidRDefault="00AC7F4D" w:rsidP="002E51B8">
            <w:pPr>
              <w:autoSpaceDE w:val="0"/>
              <w:autoSpaceDN w:val="0"/>
              <w:adjustRightInd w:val="0"/>
              <w:jc w:val="both"/>
              <w:rPr>
                <w:rFonts w:ascii="Arial" w:hAnsi="Arial" w:cs="Arial"/>
                <w:b/>
                <w:sz w:val="24"/>
                <w:szCs w:val="24"/>
              </w:rPr>
            </w:pPr>
          </w:p>
        </w:tc>
        <w:tc>
          <w:tcPr>
            <w:tcW w:w="1472" w:type="dxa"/>
            <w:vMerge/>
            <w:shd w:val="clear" w:color="auto" w:fill="8DB3E2" w:themeFill="text2" w:themeFillTint="66"/>
            <w:vAlign w:val="center"/>
          </w:tcPr>
          <w:p w14:paraId="4AF884F9" w14:textId="77777777" w:rsidR="00AC7F4D" w:rsidRPr="002E51B8" w:rsidRDefault="00AC7F4D" w:rsidP="002E51B8">
            <w:pPr>
              <w:autoSpaceDE w:val="0"/>
              <w:autoSpaceDN w:val="0"/>
              <w:adjustRightInd w:val="0"/>
              <w:jc w:val="both"/>
              <w:rPr>
                <w:rFonts w:ascii="Arial" w:hAnsi="Arial" w:cs="Arial"/>
                <w:b/>
                <w:sz w:val="24"/>
                <w:szCs w:val="24"/>
              </w:rPr>
            </w:pPr>
          </w:p>
        </w:tc>
      </w:tr>
      <w:tr w:rsidR="00AC7F4D" w:rsidRPr="002E51B8" w14:paraId="52178D51" w14:textId="77777777" w:rsidTr="00CE475E">
        <w:tc>
          <w:tcPr>
            <w:tcW w:w="1471" w:type="dxa"/>
            <w:vAlign w:val="center"/>
          </w:tcPr>
          <w:p w14:paraId="409FC11A"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Enero (Clases programadas y guias de museos programadas)</w:t>
            </w:r>
          </w:p>
        </w:tc>
        <w:tc>
          <w:tcPr>
            <w:tcW w:w="1471" w:type="dxa"/>
            <w:vAlign w:val="center"/>
          </w:tcPr>
          <w:p w14:paraId="4BBFD577"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p w14:paraId="196D19F6"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0989C325"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1" w:type="dxa"/>
          </w:tcPr>
          <w:p w14:paraId="05100E94"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2" w:type="dxa"/>
            <w:vAlign w:val="center"/>
          </w:tcPr>
          <w:p w14:paraId="540BF6B7"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c>
          <w:tcPr>
            <w:tcW w:w="1472" w:type="dxa"/>
            <w:vAlign w:val="center"/>
          </w:tcPr>
          <w:p w14:paraId="6A04B819"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r>
      <w:tr w:rsidR="00AC7F4D" w:rsidRPr="002E51B8" w14:paraId="119564F7" w14:textId="77777777" w:rsidTr="00CE475E">
        <w:tc>
          <w:tcPr>
            <w:tcW w:w="1471" w:type="dxa"/>
          </w:tcPr>
          <w:p w14:paraId="6C954E64"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Febrero(Clases programadas y guias de museos programadas)</w:t>
            </w:r>
          </w:p>
        </w:tc>
        <w:tc>
          <w:tcPr>
            <w:tcW w:w="1471" w:type="dxa"/>
          </w:tcPr>
          <w:p w14:paraId="36ED36BC"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25 estudiantes comisión de museos por visitas realizadas</w:t>
            </w:r>
          </w:p>
          <w:p w14:paraId="45598D0F"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17854C39"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25 estudiantes comisión de museos por visitas realizadas</w:t>
            </w:r>
          </w:p>
        </w:tc>
        <w:tc>
          <w:tcPr>
            <w:tcW w:w="1471" w:type="dxa"/>
          </w:tcPr>
          <w:p w14:paraId="6FC9DD07"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25 estudiantes comisión de museos por visitas realizadas</w:t>
            </w:r>
          </w:p>
        </w:tc>
        <w:tc>
          <w:tcPr>
            <w:tcW w:w="1472" w:type="dxa"/>
          </w:tcPr>
          <w:p w14:paraId="2E3149D5" w14:textId="77777777" w:rsidR="00AC7F4D" w:rsidRPr="002E51B8" w:rsidRDefault="00AC7F4D" w:rsidP="002E51B8">
            <w:pPr>
              <w:autoSpaceDE w:val="0"/>
              <w:autoSpaceDN w:val="0"/>
              <w:adjustRightInd w:val="0"/>
              <w:jc w:val="both"/>
              <w:rPr>
                <w:rFonts w:ascii="Arial" w:hAnsi="Arial" w:cs="Arial"/>
                <w:sz w:val="24"/>
                <w:szCs w:val="24"/>
              </w:rPr>
            </w:pPr>
          </w:p>
          <w:p w14:paraId="33EA469F"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$165.000</w:t>
            </w:r>
          </w:p>
        </w:tc>
        <w:tc>
          <w:tcPr>
            <w:tcW w:w="1472" w:type="dxa"/>
          </w:tcPr>
          <w:p w14:paraId="3DA41E39" w14:textId="77777777" w:rsidR="00AC7F4D" w:rsidRPr="002E51B8" w:rsidRDefault="00AC7F4D" w:rsidP="002E51B8">
            <w:pPr>
              <w:autoSpaceDE w:val="0"/>
              <w:autoSpaceDN w:val="0"/>
              <w:adjustRightInd w:val="0"/>
              <w:jc w:val="both"/>
              <w:rPr>
                <w:rFonts w:ascii="Arial" w:hAnsi="Arial" w:cs="Arial"/>
                <w:sz w:val="24"/>
                <w:szCs w:val="24"/>
              </w:rPr>
            </w:pPr>
          </w:p>
          <w:p w14:paraId="5C285017"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$165.000</w:t>
            </w:r>
          </w:p>
        </w:tc>
      </w:tr>
      <w:tr w:rsidR="00AC7F4D" w:rsidRPr="002E51B8" w14:paraId="3F913F10" w14:textId="77777777" w:rsidTr="00CE475E">
        <w:tc>
          <w:tcPr>
            <w:tcW w:w="1471" w:type="dxa"/>
          </w:tcPr>
          <w:p w14:paraId="2B4F0CB5"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Marzo (Clases programadas y guias de museos programadas)</w:t>
            </w:r>
          </w:p>
        </w:tc>
        <w:tc>
          <w:tcPr>
            <w:tcW w:w="1471" w:type="dxa"/>
          </w:tcPr>
          <w:p w14:paraId="12A73F58"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 estudiantes comisión de museos por visitas realizadas</w:t>
            </w:r>
          </w:p>
          <w:p w14:paraId="3535C04D"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6A1F1FB0"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 estudiantes comisión de museos por visitas realizadas</w:t>
            </w:r>
          </w:p>
        </w:tc>
        <w:tc>
          <w:tcPr>
            <w:tcW w:w="1471" w:type="dxa"/>
          </w:tcPr>
          <w:p w14:paraId="470F9B59"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 estudiantes comisión de museos por visitas realizadas</w:t>
            </w:r>
          </w:p>
        </w:tc>
        <w:tc>
          <w:tcPr>
            <w:tcW w:w="1472" w:type="dxa"/>
          </w:tcPr>
          <w:p w14:paraId="3CC77B33" w14:textId="77777777" w:rsidR="00AC7F4D" w:rsidRPr="002E51B8" w:rsidRDefault="00AC7F4D" w:rsidP="002E51B8">
            <w:pPr>
              <w:autoSpaceDE w:val="0"/>
              <w:autoSpaceDN w:val="0"/>
              <w:adjustRightInd w:val="0"/>
              <w:jc w:val="both"/>
              <w:rPr>
                <w:rFonts w:ascii="Arial" w:hAnsi="Arial" w:cs="Arial"/>
                <w:sz w:val="24"/>
                <w:szCs w:val="24"/>
              </w:rPr>
            </w:pPr>
          </w:p>
          <w:p w14:paraId="4BCE3383"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$180.000</w:t>
            </w:r>
          </w:p>
        </w:tc>
        <w:tc>
          <w:tcPr>
            <w:tcW w:w="1472" w:type="dxa"/>
          </w:tcPr>
          <w:p w14:paraId="409AF637" w14:textId="77777777" w:rsidR="00AC7F4D" w:rsidRPr="002E51B8" w:rsidRDefault="00AC7F4D" w:rsidP="002E51B8">
            <w:pPr>
              <w:autoSpaceDE w:val="0"/>
              <w:autoSpaceDN w:val="0"/>
              <w:adjustRightInd w:val="0"/>
              <w:jc w:val="both"/>
              <w:rPr>
                <w:rFonts w:ascii="Arial" w:hAnsi="Arial" w:cs="Arial"/>
                <w:sz w:val="24"/>
                <w:szCs w:val="24"/>
              </w:rPr>
            </w:pPr>
          </w:p>
          <w:p w14:paraId="13E47CB7"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$180.000</w:t>
            </w:r>
          </w:p>
        </w:tc>
      </w:tr>
      <w:tr w:rsidR="00AC7F4D" w:rsidRPr="002E51B8" w14:paraId="5A137AA4" w14:textId="77777777" w:rsidTr="00CE475E">
        <w:tc>
          <w:tcPr>
            <w:tcW w:w="1471" w:type="dxa"/>
          </w:tcPr>
          <w:p w14:paraId="422D26B3"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Abril (Clases programadas y guias de museos programadas)</w:t>
            </w:r>
          </w:p>
        </w:tc>
        <w:tc>
          <w:tcPr>
            <w:tcW w:w="1471" w:type="dxa"/>
          </w:tcPr>
          <w:p w14:paraId="59326B5B"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 estudiantes comisión de museos por visitas realizadas</w:t>
            </w:r>
          </w:p>
          <w:p w14:paraId="7E4D6316"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79DF4BCF"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 estudiantes comisión de museos por visitas realizadas</w:t>
            </w:r>
          </w:p>
          <w:p w14:paraId="066C381E" w14:textId="77777777" w:rsidR="00AC7F4D" w:rsidRPr="002E51B8" w:rsidRDefault="00AC7F4D" w:rsidP="002E51B8">
            <w:pPr>
              <w:jc w:val="both"/>
              <w:rPr>
                <w:rFonts w:ascii="Arial" w:hAnsi="Arial" w:cs="Arial"/>
                <w:sz w:val="24"/>
                <w:szCs w:val="24"/>
              </w:rPr>
            </w:pPr>
          </w:p>
        </w:tc>
        <w:tc>
          <w:tcPr>
            <w:tcW w:w="1471" w:type="dxa"/>
          </w:tcPr>
          <w:p w14:paraId="00B18A61"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 estudiantes comisión de museos por visitas realizadas</w:t>
            </w:r>
          </w:p>
          <w:p w14:paraId="3616568C" w14:textId="77777777" w:rsidR="00AC7F4D" w:rsidRPr="002E51B8" w:rsidRDefault="00AC7F4D" w:rsidP="002E51B8">
            <w:pPr>
              <w:jc w:val="both"/>
              <w:rPr>
                <w:rFonts w:ascii="Arial" w:hAnsi="Arial" w:cs="Arial"/>
                <w:sz w:val="24"/>
                <w:szCs w:val="24"/>
              </w:rPr>
            </w:pPr>
          </w:p>
        </w:tc>
        <w:tc>
          <w:tcPr>
            <w:tcW w:w="1472" w:type="dxa"/>
          </w:tcPr>
          <w:p w14:paraId="12031241" w14:textId="77777777" w:rsidR="00AC7F4D" w:rsidRPr="002E51B8" w:rsidRDefault="00AC7F4D" w:rsidP="002E51B8">
            <w:pPr>
              <w:autoSpaceDE w:val="0"/>
              <w:autoSpaceDN w:val="0"/>
              <w:adjustRightInd w:val="0"/>
              <w:jc w:val="both"/>
              <w:rPr>
                <w:rFonts w:ascii="Arial" w:hAnsi="Arial" w:cs="Arial"/>
                <w:sz w:val="24"/>
                <w:szCs w:val="24"/>
              </w:rPr>
            </w:pPr>
          </w:p>
          <w:p w14:paraId="1ADFFAF1"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$105.000</w:t>
            </w:r>
          </w:p>
        </w:tc>
        <w:tc>
          <w:tcPr>
            <w:tcW w:w="1472" w:type="dxa"/>
          </w:tcPr>
          <w:p w14:paraId="1DAAB34A" w14:textId="77777777" w:rsidR="00AC7F4D" w:rsidRPr="002E51B8" w:rsidRDefault="00AC7F4D" w:rsidP="002E51B8">
            <w:pPr>
              <w:autoSpaceDE w:val="0"/>
              <w:autoSpaceDN w:val="0"/>
              <w:adjustRightInd w:val="0"/>
              <w:jc w:val="both"/>
              <w:rPr>
                <w:rFonts w:ascii="Arial" w:hAnsi="Arial" w:cs="Arial"/>
                <w:sz w:val="24"/>
                <w:szCs w:val="24"/>
              </w:rPr>
            </w:pPr>
          </w:p>
          <w:p w14:paraId="38ACD927"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$105.000</w:t>
            </w:r>
          </w:p>
        </w:tc>
      </w:tr>
      <w:tr w:rsidR="00AC7F4D" w:rsidRPr="002E51B8" w14:paraId="2AE432A5" w14:textId="77777777" w:rsidTr="00CE475E">
        <w:tc>
          <w:tcPr>
            <w:tcW w:w="1471" w:type="dxa"/>
          </w:tcPr>
          <w:p w14:paraId="3854DEBD"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Mayo (Clases programadas y guias de museos programadas)</w:t>
            </w:r>
          </w:p>
        </w:tc>
        <w:tc>
          <w:tcPr>
            <w:tcW w:w="1471" w:type="dxa"/>
          </w:tcPr>
          <w:p w14:paraId="2AF1C77D"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p w14:paraId="187EBD2F"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512C8572"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1" w:type="dxa"/>
          </w:tcPr>
          <w:p w14:paraId="34084A4B"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2" w:type="dxa"/>
          </w:tcPr>
          <w:p w14:paraId="3D16FDF5" w14:textId="77777777" w:rsidR="00AC7F4D" w:rsidRPr="002E51B8" w:rsidRDefault="00AC7F4D" w:rsidP="002E51B8">
            <w:pPr>
              <w:autoSpaceDE w:val="0"/>
              <w:autoSpaceDN w:val="0"/>
              <w:adjustRightInd w:val="0"/>
              <w:jc w:val="both"/>
              <w:rPr>
                <w:rFonts w:ascii="Arial" w:hAnsi="Arial" w:cs="Arial"/>
                <w:sz w:val="24"/>
                <w:szCs w:val="24"/>
              </w:rPr>
            </w:pPr>
          </w:p>
          <w:p w14:paraId="36196A42"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c>
          <w:tcPr>
            <w:tcW w:w="1472" w:type="dxa"/>
          </w:tcPr>
          <w:p w14:paraId="080E400B" w14:textId="77777777" w:rsidR="00AC7F4D" w:rsidRPr="002E51B8" w:rsidRDefault="00AC7F4D" w:rsidP="002E51B8">
            <w:pPr>
              <w:autoSpaceDE w:val="0"/>
              <w:autoSpaceDN w:val="0"/>
              <w:adjustRightInd w:val="0"/>
              <w:jc w:val="both"/>
              <w:rPr>
                <w:rFonts w:ascii="Arial" w:hAnsi="Arial" w:cs="Arial"/>
                <w:sz w:val="24"/>
                <w:szCs w:val="24"/>
              </w:rPr>
            </w:pPr>
          </w:p>
          <w:p w14:paraId="25BBA636"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r>
      <w:tr w:rsidR="00AC7F4D" w:rsidRPr="002E51B8" w14:paraId="38BDACEE" w14:textId="77777777" w:rsidTr="00CE475E">
        <w:tc>
          <w:tcPr>
            <w:tcW w:w="1471" w:type="dxa"/>
          </w:tcPr>
          <w:p w14:paraId="0F77B34B"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Junio (Clases programadas y guias de museos programadas)</w:t>
            </w:r>
          </w:p>
        </w:tc>
        <w:tc>
          <w:tcPr>
            <w:tcW w:w="1471" w:type="dxa"/>
          </w:tcPr>
          <w:p w14:paraId="7E26056E"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p w14:paraId="13AB4E37"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2DE45432"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1" w:type="dxa"/>
          </w:tcPr>
          <w:p w14:paraId="2B7ECF31"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2" w:type="dxa"/>
          </w:tcPr>
          <w:p w14:paraId="3ADF5A27" w14:textId="77777777" w:rsidR="00AC7F4D" w:rsidRPr="002E51B8" w:rsidRDefault="00AC7F4D" w:rsidP="002E51B8">
            <w:pPr>
              <w:autoSpaceDE w:val="0"/>
              <w:autoSpaceDN w:val="0"/>
              <w:adjustRightInd w:val="0"/>
              <w:jc w:val="both"/>
              <w:rPr>
                <w:rFonts w:ascii="Arial" w:hAnsi="Arial" w:cs="Arial"/>
                <w:sz w:val="24"/>
                <w:szCs w:val="24"/>
              </w:rPr>
            </w:pPr>
          </w:p>
          <w:p w14:paraId="25924B5C"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c>
          <w:tcPr>
            <w:tcW w:w="1472" w:type="dxa"/>
          </w:tcPr>
          <w:p w14:paraId="7861BCF2" w14:textId="77777777" w:rsidR="00AC7F4D" w:rsidRPr="002E51B8" w:rsidRDefault="00AC7F4D" w:rsidP="002E51B8">
            <w:pPr>
              <w:autoSpaceDE w:val="0"/>
              <w:autoSpaceDN w:val="0"/>
              <w:adjustRightInd w:val="0"/>
              <w:jc w:val="both"/>
              <w:rPr>
                <w:rFonts w:ascii="Arial" w:hAnsi="Arial" w:cs="Arial"/>
                <w:sz w:val="24"/>
                <w:szCs w:val="24"/>
              </w:rPr>
            </w:pPr>
          </w:p>
          <w:p w14:paraId="589A766A"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r>
      <w:tr w:rsidR="00AC7F4D" w:rsidRPr="002E51B8" w14:paraId="4F6B0947" w14:textId="77777777" w:rsidTr="00CE475E">
        <w:tc>
          <w:tcPr>
            <w:tcW w:w="1471" w:type="dxa"/>
          </w:tcPr>
          <w:p w14:paraId="5F9FF9EE" w14:textId="77777777" w:rsidR="00AC7F4D" w:rsidRPr="002E51B8" w:rsidRDefault="00AC7F4D" w:rsidP="002E51B8">
            <w:pPr>
              <w:autoSpaceDE w:val="0"/>
              <w:autoSpaceDN w:val="0"/>
              <w:adjustRightInd w:val="0"/>
              <w:jc w:val="both"/>
              <w:rPr>
                <w:rFonts w:ascii="Arial" w:hAnsi="Arial" w:cs="Arial"/>
                <w:sz w:val="24"/>
                <w:szCs w:val="24"/>
              </w:rPr>
            </w:pPr>
          </w:p>
          <w:p w14:paraId="174406A4" w14:textId="77777777" w:rsidR="00AC7F4D" w:rsidRPr="002E51B8" w:rsidRDefault="00AC7F4D" w:rsidP="002E51B8">
            <w:pPr>
              <w:autoSpaceDE w:val="0"/>
              <w:autoSpaceDN w:val="0"/>
              <w:adjustRightInd w:val="0"/>
              <w:jc w:val="both"/>
              <w:rPr>
                <w:rFonts w:ascii="Arial" w:hAnsi="Arial" w:cs="Arial"/>
                <w:sz w:val="24"/>
                <w:szCs w:val="24"/>
              </w:rPr>
            </w:pPr>
          </w:p>
          <w:p w14:paraId="27BF79A0"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Julio (Clases programadas y guias de museos programadas)</w:t>
            </w:r>
          </w:p>
        </w:tc>
        <w:tc>
          <w:tcPr>
            <w:tcW w:w="1471" w:type="dxa"/>
          </w:tcPr>
          <w:p w14:paraId="77A9C3DE" w14:textId="77777777" w:rsidR="00AC7F4D" w:rsidRPr="002E51B8" w:rsidRDefault="00AC7F4D" w:rsidP="002E51B8">
            <w:pPr>
              <w:autoSpaceDE w:val="0"/>
              <w:autoSpaceDN w:val="0"/>
              <w:adjustRightInd w:val="0"/>
              <w:jc w:val="both"/>
              <w:rPr>
                <w:rFonts w:ascii="Arial" w:hAnsi="Arial" w:cs="Arial"/>
                <w:sz w:val="24"/>
                <w:szCs w:val="24"/>
              </w:rPr>
            </w:pPr>
          </w:p>
          <w:p w14:paraId="46CC0632" w14:textId="77777777" w:rsidR="00AC7F4D" w:rsidRPr="002E51B8" w:rsidRDefault="00AC7F4D" w:rsidP="002E51B8">
            <w:pPr>
              <w:autoSpaceDE w:val="0"/>
              <w:autoSpaceDN w:val="0"/>
              <w:adjustRightInd w:val="0"/>
              <w:jc w:val="both"/>
              <w:rPr>
                <w:rFonts w:ascii="Arial" w:hAnsi="Arial" w:cs="Arial"/>
                <w:sz w:val="24"/>
                <w:szCs w:val="24"/>
              </w:rPr>
            </w:pPr>
          </w:p>
          <w:p w14:paraId="1C169165"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25 estudiantes comisión de museos por visitas realizadas</w:t>
            </w:r>
          </w:p>
        </w:tc>
        <w:tc>
          <w:tcPr>
            <w:tcW w:w="1471" w:type="dxa"/>
          </w:tcPr>
          <w:p w14:paraId="28D49261" w14:textId="77777777" w:rsidR="00AC7F4D" w:rsidRPr="002E51B8" w:rsidRDefault="00AC7F4D" w:rsidP="002E51B8">
            <w:pPr>
              <w:autoSpaceDE w:val="0"/>
              <w:autoSpaceDN w:val="0"/>
              <w:adjustRightInd w:val="0"/>
              <w:jc w:val="both"/>
              <w:rPr>
                <w:rFonts w:ascii="Arial" w:hAnsi="Arial" w:cs="Arial"/>
                <w:sz w:val="24"/>
                <w:szCs w:val="24"/>
              </w:rPr>
            </w:pPr>
          </w:p>
          <w:p w14:paraId="7E006009" w14:textId="77777777" w:rsidR="00AC7F4D" w:rsidRPr="002E51B8" w:rsidRDefault="00AC7F4D" w:rsidP="002E51B8">
            <w:pPr>
              <w:autoSpaceDE w:val="0"/>
              <w:autoSpaceDN w:val="0"/>
              <w:adjustRightInd w:val="0"/>
              <w:jc w:val="both"/>
              <w:rPr>
                <w:rFonts w:ascii="Arial" w:hAnsi="Arial" w:cs="Arial"/>
                <w:sz w:val="24"/>
                <w:szCs w:val="24"/>
              </w:rPr>
            </w:pPr>
          </w:p>
          <w:p w14:paraId="6F714070"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25 estudiantes comisión de museos por visitas realizadas</w:t>
            </w:r>
          </w:p>
        </w:tc>
        <w:tc>
          <w:tcPr>
            <w:tcW w:w="1471" w:type="dxa"/>
          </w:tcPr>
          <w:p w14:paraId="66C1FC99" w14:textId="77777777" w:rsidR="00AC7F4D" w:rsidRPr="002E51B8" w:rsidRDefault="00AC7F4D" w:rsidP="002E51B8">
            <w:pPr>
              <w:autoSpaceDE w:val="0"/>
              <w:autoSpaceDN w:val="0"/>
              <w:adjustRightInd w:val="0"/>
              <w:jc w:val="both"/>
              <w:rPr>
                <w:rFonts w:ascii="Arial" w:hAnsi="Arial" w:cs="Arial"/>
                <w:sz w:val="24"/>
                <w:szCs w:val="24"/>
              </w:rPr>
            </w:pPr>
          </w:p>
          <w:p w14:paraId="3B0479C9" w14:textId="77777777" w:rsidR="00AC7F4D" w:rsidRPr="002E51B8" w:rsidRDefault="00AC7F4D" w:rsidP="002E51B8">
            <w:pPr>
              <w:autoSpaceDE w:val="0"/>
              <w:autoSpaceDN w:val="0"/>
              <w:adjustRightInd w:val="0"/>
              <w:jc w:val="both"/>
              <w:rPr>
                <w:rFonts w:ascii="Arial" w:hAnsi="Arial" w:cs="Arial"/>
                <w:sz w:val="24"/>
                <w:szCs w:val="24"/>
              </w:rPr>
            </w:pPr>
          </w:p>
          <w:p w14:paraId="35C0E5B1"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25 estudiantes comisión de museos por visitas realizadas</w:t>
            </w:r>
          </w:p>
        </w:tc>
        <w:tc>
          <w:tcPr>
            <w:tcW w:w="1472" w:type="dxa"/>
          </w:tcPr>
          <w:p w14:paraId="443890B1" w14:textId="77777777" w:rsidR="00AC7F4D" w:rsidRPr="002E51B8" w:rsidRDefault="00AC7F4D" w:rsidP="002E51B8">
            <w:pPr>
              <w:autoSpaceDE w:val="0"/>
              <w:autoSpaceDN w:val="0"/>
              <w:adjustRightInd w:val="0"/>
              <w:jc w:val="both"/>
              <w:rPr>
                <w:rFonts w:ascii="Arial" w:hAnsi="Arial" w:cs="Arial"/>
                <w:sz w:val="24"/>
                <w:szCs w:val="24"/>
              </w:rPr>
            </w:pPr>
          </w:p>
          <w:p w14:paraId="4913A487" w14:textId="77777777" w:rsidR="00AC7F4D" w:rsidRPr="002E51B8" w:rsidRDefault="00AC7F4D" w:rsidP="002E51B8">
            <w:pPr>
              <w:autoSpaceDE w:val="0"/>
              <w:autoSpaceDN w:val="0"/>
              <w:adjustRightInd w:val="0"/>
              <w:jc w:val="both"/>
              <w:rPr>
                <w:rFonts w:ascii="Arial" w:hAnsi="Arial" w:cs="Arial"/>
                <w:sz w:val="24"/>
                <w:szCs w:val="24"/>
              </w:rPr>
            </w:pPr>
          </w:p>
          <w:p w14:paraId="119B9ACC" w14:textId="77777777" w:rsidR="00AC7F4D" w:rsidRPr="002E51B8" w:rsidRDefault="00AC7F4D" w:rsidP="002E51B8">
            <w:pPr>
              <w:autoSpaceDE w:val="0"/>
              <w:autoSpaceDN w:val="0"/>
              <w:adjustRightInd w:val="0"/>
              <w:jc w:val="both"/>
              <w:rPr>
                <w:rFonts w:ascii="Arial" w:hAnsi="Arial" w:cs="Arial"/>
                <w:sz w:val="24"/>
                <w:szCs w:val="24"/>
              </w:rPr>
            </w:pPr>
          </w:p>
          <w:p w14:paraId="198E5017"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$165.000</w:t>
            </w:r>
          </w:p>
        </w:tc>
        <w:tc>
          <w:tcPr>
            <w:tcW w:w="1472" w:type="dxa"/>
          </w:tcPr>
          <w:p w14:paraId="03A33CE1" w14:textId="77777777" w:rsidR="00AC7F4D" w:rsidRPr="002E51B8" w:rsidRDefault="00AC7F4D" w:rsidP="002E51B8">
            <w:pPr>
              <w:autoSpaceDE w:val="0"/>
              <w:autoSpaceDN w:val="0"/>
              <w:adjustRightInd w:val="0"/>
              <w:jc w:val="both"/>
              <w:rPr>
                <w:rFonts w:ascii="Arial" w:hAnsi="Arial" w:cs="Arial"/>
                <w:sz w:val="24"/>
                <w:szCs w:val="24"/>
              </w:rPr>
            </w:pPr>
          </w:p>
          <w:p w14:paraId="286331E5" w14:textId="77777777" w:rsidR="00AC7F4D" w:rsidRPr="002E51B8" w:rsidRDefault="00AC7F4D" w:rsidP="002E51B8">
            <w:pPr>
              <w:autoSpaceDE w:val="0"/>
              <w:autoSpaceDN w:val="0"/>
              <w:adjustRightInd w:val="0"/>
              <w:jc w:val="both"/>
              <w:rPr>
                <w:rFonts w:ascii="Arial" w:hAnsi="Arial" w:cs="Arial"/>
                <w:sz w:val="24"/>
                <w:szCs w:val="24"/>
              </w:rPr>
            </w:pPr>
          </w:p>
          <w:p w14:paraId="007DF3D7" w14:textId="77777777" w:rsidR="00AC7F4D" w:rsidRPr="002E51B8" w:rsidRDefault="00AC7F4D" w:rsidP="002E51B8">
            <w:pPr>
              <w:autoSpaceDE w:val="0"/>
              <w:autoSpaceDN w:val="0"/>
              <w:adjustRightInd w:val="0"/>
              <w:jc w:val="both"/>
              <w:rPr>
                <w:rFonts w:ascii="Arial" w:hAnsi="Arial" w:cs="Arial"/>
                <w:sz w:val="24"/>
                <w:szCs w:val="24"/>
              </w:rPr>
            </w:pPr>
          </w:p>
          <w:p w14:paraId="7B0023D1"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$165.000</w:t>
            </w:r>
          </w:p>
        </w:tc>
      </w:tr>
      <w:tr w:rsidR="00AC7F4D" w:rsidRPr="002E51B8" w14:paraId="2FD56E94" w14:textId="77777777" w:rsidTr="00CE475E">
        <w:tc>
          <w:tcPr>
            <w:tcW w:w="1471" w:type="dxa"/>
          </w:tcPr>
          <w:p w14:paraId="584FD404"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lastRenderedPageBreak/>
              <w:t>Agosto (Clases programadas y guias de museos programadas)</w:t>
            </w:r>
          </w:p>
        </w:tc>
        <w:tc>
          <w:tcPr>
            <w:tcW w:w="1471" w:type="dxa"/>
          </w:tcPr>
          <w:p w14:paraId="09857486"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p w14:paraId="5FD3EEB4"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607947CE"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1" w:type="dxa"/>
          </w:tcPr>
          <w:p w14:paraId="27C49090"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2" w:type="dxa"/>
          </w:tcPr>
          <w:p w14:paraId="3AEABF47" w14:textId="77777777" w:rsidR="00AC7F4D" w:rsidRPr="002E51B8" w:rsidRDefault="00AC7F4D" w:rsidP="002E51B8">
            <w:pPr>
              <w:autoSpaceDE w:val="0"/>
              <w:autoSpaceDN w:val="0"/>
              <w:adjustRightInd w:val="0"/>
              <w:jc w:val="both"/>
              <w:rPr>
                <w:rFonts w:ascii="Arial" w:hAnsi="Arial" w:cs="Arial"/>
                <w:sz w:val="24"/>
                <w:szCs w:val="24"/>
              </w:rPr>
            </w:pPr>
          </w:p>
          <w:p w14:paraId="5AB8CDE6"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p w14:paraId="7EBFD8DA" w14:textId="77777777" w:rsidR="00AC7F4D" w:rsidRPr="002E51B8" w:rsidRDefault="00AC7F4D" w:rsidP="002E51B8">
            <w:pPr>
              <w:autoSpaceDE w:val="0"/>
              <w:autoSpaceDN w:val="0"/>
              <w:adjustRightInd w:val="0"/>
              <w:jc w:val="both"/>
              <w:rPr>
                <w:rFonts w:ascii="Arial" w:hAnsi="Arial" w:cs="Arial"/>
                <w:sz w:val="24"/>
                <w:szCs w:val="24"/>
              </w:rPr>
            </w:pPr>
          </w:p>
        </w:tc>
        <w:tc>
          <w:tcPr>
            <w:tcW w:w="1472" w:type="dxa"/>
          </w:tcPr>
          <w:p w14:paraId="20EF1D68" w14:textId="77777777" w:rsidR="00AC7F4D" w:rsidRPr="002E51B8" w:rsidRDefault="00AC7F4D" w:rsidP="002E51B8">
            <w:pPr>
              <w:autoSpaceDE w:val="0"/>
              <w:autoSpaceDN w:val="0"/>
              <w:adjustRightInd w:val="0"/>
              <w:jc w:val="both"/>
              <w:rPr>
                <w:rFonts w:ascii="Arial" w:hAnsi="Arial" w:cs="Arial"/>
                <w:sz w:val="24"/>
                <w:szCs w:val="24"/>
              </w:rPr>
            </w:pPr>
          </w:p>
          <w:p w14:paraId="1047DC27"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r>
      <w:tr w:rsidR="00AC7F4D" w:rsidRPr="002E51B8" w14:paraId="117BAA84" w14:textId="77777777" w:rsidTr="00CE475E">
        <w:tc>
          <w:tcPr>
            <w:tcW w:w="1471" w:type="dxa"/>
          </w:tcPr>
          <w:p w14:paraId="29FFF643"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Septiembre (Clases programadas y guias de museos programadas)</w:t>
            </w:r>
          </w:p>
        </w:tc>
        <w:tc>
          <w:tcPr>
            <w:tcW w:w="1471" w:type="dxa"/>
          </w:tcPr>
          <w:p w14:paraId="5B9741A7"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 estudiantes comisión de museos por visitas realizadas</w:t>
            </w:r>
          </w:p>
          <w:p w14:paraId="54BE914A"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2DD893C2"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 estudiantes comisión de museos por visitas realizadas</w:t>
            </w:r>
          </w:p>
        </w:tc>
        <w:tc>
          <w:tcPr>
            <w:tcW w:w="1471" w:type="dxa"/>
          </w:tcPr>
          <w:p w14:paraId="68A94514"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30 estudiantes comisión de museos por visitas realizadas</w:t>
            </w:r>
          </w:p>
        </w:tc>
        <w:tc>
          <w:tcPr>
            <w:tcW w:w="1472" w:type="dxa"/>
          </w:tcPr>
          <w:p w14:paraId="40CBF4AB" w14:textId="77777777" w:rsidR="00AC7F4D" w:rsidRPr="002E51B8" w:rsidRDefault="00AC7F4D" w:rsidP="002E51B8">
            <w:pPr>
              <w:autoSpaceDE w:val="0"/>
              <w:autoSpaceDN w:val="0"/>
              <w:adjustRightInd w:val="0"/>
              <w:jc w:val="both"/>
              <w:rPr>
                <w:rFonts w:ascii="Arial" w:hAnsi="Arial" w:cs="Arial"/>
                <w:sz w:val="24"/>
                <w:szCs w:val="24"/>
              </w:rPr>
            </w:pPr>
          </w:p>
          <w:p w14:paraId="6B762D3E"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$180.000</w:t>
            </w:r>
          </w:p>
        </w:tc>
        <w:tc>
          <w:tcPr>
            <w:tcW w:w="1472" w:type="dxa"/>
          </w:tcPr>
          <w:p w14:paraId="2FB29DA8" w14:textId="77777777" w:rsidR="00AC7F4D" w:rsidRPr="002E51B8" w:rsidRDefault="00AC7F4D" w:rsidP="002E51B8">
            <w:pPr>
              <w:autoSpaceDE w:val="0"/>
              <w:autoSpaceDN w:val="0"/>
              <w:adjustRightInd w:val="0"/>
              <w:jc w:val="both"/>
              <w:rPr>
                <w:rFonts w:ascii="Arial" w:hAnsi="Arial" w:cs="Arial"/>
                <w:sz w:val="24"/>
                <w:szCs w:val="24"/>
              </w:rPr>
            </w:pPr>
          </w:p>
          <w:p w14:paraId="725712DD"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$180.000</w:t>
            </w:r>
          </w:p>
        </w:tc>
      </w:tr>
      <w:tr w:rsidR="00AC7F4D" w:rsidRPr="002E51B8" w14:paraId="38A40939" w14:textId="77777777" w:rsidTr="00CE475E">
        <w:tc>
          <w:tcPr>
            <w:tcW w:w="1471" w:type="dxa"/>
          </w:tcPr>
          <w:p w14:paraId="504931BD"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Octubre (Clases programadas y guias de museos programadas)</w:t>
            </w:r>
          </w:p>
        </w:tc>
        <w:tc>
          <w:tcPr>
            <w:tcW w:w="1471" w:type="dxa"/>
          </w:tcPr>
          <w:p w14:paraId="23060ACF"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 estudiantes comisión de museos por visitas realizadas</w:t>
            </w:r>
          </w:p>
          <w:p w14:paraId="39D9774C"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66C27F1D"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15 estudiantes comisión de museos por visitas realizadas</w:t>
            </w:r>
          </w:p>
        </w:tc>
        <w:tc>
          <w:tcPr>
            <w:tcW w:w="1471" w:type="dxa"/>
          </w:tcPr>
          <w:p w14:paraId="4E9379F0"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15 estudiantes comisión de museos por visitas realizadas</w:t>
            </w:r>
          </w:p>
        </w:tc>
        <w:tc>
          <w:tcPr>
            <w:tcW w:w="1472" w:type="dxa"/>
          </w:tcPr>
          <w:p w14:paraId="0AB9D670" w14:textId="77777777" w:rsidR="00AC7F4D" w:rsidRPr="002E51B8" w:rsidRDefault="00AC7F4D" w:rsidP="002E51B8">
            <w:pPr>
              <w:autoSpaceDE w:val="0"/>
              <w:autoSpaceDN w:val="0"/>
              <w:adjustRightInd w:val="0"/>
              <w:jc w:val="both"/>
              <w:rPr>
                <w:rFonts w:ascii="Arial" w:hAnsi="Arial" w:cs="Arial"/>
                <w:sz w:val="24"/>
                <w:szCs w:val="24"/>
              </w:rPr>
            </w:pPr>
          </w:p>
          <w:p w14:paraId="16644FE5"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$105.000</w:t>
            </w:r>
          </w:p>
        </w:tc>
        <w:tc>
          <w:tcPr>
            <w:tcW w:w="1472" w:type="dxa"/>
          </w:tcPr>
          <w:p w14:paraId="2159C96D" w14:textId="77777777" w:rsidR="00AC7F4D" w:rsidRPr="002E51B8" w:rsidRDefault="00AC7F4D" w:rsidP="002E51B8">
            <w:pPr>
              <w:autoSpaceDE w:val="0"/>
              <w:autoSpaceDN w:val="0"/>
              <w:adjustRightInd w:val="0"/>
              <w:jc w:val="both"/>
              <w:rPr>
                <w:rFonts w:ascii="Arial" w:hAnsi="Arial" w:cs="Arial"/>
                <w:sz w:val="24"/>
                <w:szCs w:val="24"/>
              </w:rPr>
            </w:pPr>
          </w:p>
          <w:p w14:paraId="0C912E25"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$105.000</w:t>
            </w:r>
          </w:p>
        </w:tc>
      </w:tr>
      <w:tr w:rsidR="00AC7F4D" w:rsidRPr="002E51B8" w14:paraId="2605E993" w14:textId="77777777" w:rsidTr="00CE475E">
        <w:tc>
          <w:tcPr>
            <w:tcW w:w="1471" w:type="dxa"/>
          </w:tcPr>
          <w:p w14:paraId="0802AA00"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Noviembre (Clases programadas y guias de museos programadas)</w:t>
            </w:r>
          </w:p>
        </w:tc>
        <w:tc>
          <w:tcPr>
            <w:tcW w:w="1471" w:type="dxa"/>
          </w:tcPr>
          <w:p w14:paraId="694070C1"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p w14:paraId="68328323"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tcPr>
          <w:p w14:paraId="74DDCC8C"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1" w:type="dxa"/>
          </w:tcPr>
          <w:p w14:paraId="7BFD1A35"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20 estudiantes comisión de museos por visitas realizadas</w:t>
            </w:r>
          </w:p>
        </w:tc>
        <w:tc>
          <w:tcPr>
            <w:tcW w:w="1472" w:type="dxa"/>
          </w:tcPr>
          <w:p w14:paraId="37E34D21" w14:textId="77777777" w:rsidR="00AC7F4D" w:rsidRPr="002E51B8" w:rsidRDefault="00AC7F4D" w:rsidP="002E51B8">
            <w:pPr>
              <w:autoSpaceDE w:val="0"/>
              <w:autoSpaceDN w:val="0"/>
              <w:adjustRightInd w:val="0"/>
              <w:jc w:val="both"/>
              <w:rPr>
                <w:rFonts w:ascii="Arial" w:hAnsi="Arial" w:cs="Arial"/>
                <w:sz w:val="24"/>
                <w:szCs w:val="24"/>
              </w:rPr>
            </w:pPr>
          </w:p>
          <w:p w14:paraId="2612B7CB"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tc>
        <w:tc>
          <w:tcPr>
            <w:tcW w:w="1472" w:type="dxa"/>
          </w:tcPr>
          <w:p w14:paraId="3721A131" w14:textId="77777777" w:rsidR="00AC7F4D" w:rsidRPr="002E51B8" w:rsidRDefault="00AC7F4D" w:rsidP="002E51B8">
            <w:pPr>
              <w:autoSpaceDE w:val="0"/>
              <w:autoSpaceDN w:val="0"/>
              <w:adjustRightInd w:val="0"/>
              <w:jc w:val="both"/>
              <w:rPr>
                <w:rFonts w:ascii="Arial" w:hAnsi="Arial" w:cs="Arial"/>
                <w:sz w:val="24"/>
                <w:szCs w:val="24"/>
              </w:rPr>
            </w:pPr>
          </w:p>
          <w:p w14:paraId="2031A25B"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$150.000</w:t>
            </w:r>
          </w:p>
          <w:p w14:paraId="2B2E3076" w14:textId="77777777" w:rsidR="00AC7F4D" w:rsidRPr="002E51B8" w:rsidRDefault="00AC7F4D" w:rsidP="002E51B8">
            <w:pPr>
              <w:autoSpaceDE w:val="0"/>
              <w:autoSpaceDN w:val="0"/>
              <w:adjustRightInd w:val="0"/>
              <w:jc w:val="both"/>
              <w:rPr>
                <w:rFonts w:ascii="Arial" w:hAnsi="Arial" w:cs="Arial"/>
                <w:sz w:val="24"/>
                <w:szCs w:val="24"/>
              </w:rPr>
            </w:pPr>
          </w:p>
        </w:tc>
      </w:tr>
      <w:tr w:rsidR="00AC7F4D" w:rsidRPr="002E51B8" w14:paraId="4020C0B5" w14:textId="77777777" w:rsidTr="00CE475E">
        <w:tc>
          <w:tcPr>
            <w:tcW w:w="1471" w:type="dxa"/>
          </w:tcPr>
          <w:p w14:paraId="4BDE638D"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Diciembre (Clases programadas y guias de museos programadas)</w:t>
            </w:r>
          </w:p>
        </w:tc>
        <w:tc>
          <w:tcPr>
            <w:tcW w:w="1471" w:type="dxa"/>
          </w:tcPr>
          <w:p w14:paraId="2D9DE613"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25 estudiantes comisión de museos por visitas realizadas</w:t>
            </w:r>
          </w:p>
        </w:tc>
        <w:tc>
          <w:tcPr>
            <w:tcW w:w="1471" w:type="dxa"/>
          </w:tcPr>
          <w:p w14:paraId="1D90362E"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25 estudiantes comisión de museos por visitas realizadas</w:t>
            </w:r>
          </w:p>
        </w:tc>
        <w:tc>
          <w:tcPr>
            <w:tcW w:w="1471" w:type="dxa"/>
          </w:tcPr>
          <w:p w14:paraId="407B3CEE" w14:textId="77777777" w:rsidR="00AC7F4D" w:rsidRPr="002E51B8" w:rsidRDefault="00AC7F4D" w:rsidP="002E51B8">
            <w:pPr>
              <w:jc w:val="both"/>
              <w:rPr>
                <w:rFonts w:ascii="Arial" w:hAnsi="Arial" w:cs="Arial"/>
                <w:sz w:val="24"/>
                <w:szCs w:val="24"/>
              </w:rPr>
            </w:pPr>
            <w:r w:rsidRPr="002E51B8">
              <w:rPr>
                <w:rFonts w:ascii="Arial" w:hAnsi="Arial" w:cs="Arial"/>
                <w:sz w:val="24"/>
                <w:szCs w:val="24"/>
              </w:rPr>
              <w:t>25 estudiantes comisión de museos por visitas realizadas</w:t>
            </w:r>
          </w:p>
        </w:tc>
        <w:tc>
          <w:tcPr>
            <w:tcW w:w="1472" w:type="dxa"/>
          </w:tcPr>
          <w:p w14:paraId="52DD5578" w14:textId="77777777" w:rsidR="00AC7F4D" w:rsidRPr="002E51B8" w:rsidRDefault="00AC7F4D" w:rsidP="002E51B8">
            <w:pPr>
              <w:autoSpaceDE w:val="0"/>
              <w:autoSpaceDN w:val="0"/>
              <w:adjustRightInd w:val="0"/>
              <w:jc w:val="both"/>
              <w:rPr>
                <w:rFonts w:ascii="Arial" w:hAnsi="Arial" w:cs="Arial"/>
                <w:sz w:val="24"/>
                <w:szCs w:val="24"/>
              </w:rPr>
            </w:pPr>
          </w:p>
          <w:p w14:paraId="1024C2B9"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$165.000</w:t>
            </w:r>
          </w:p>
          <w:p w14:paraId="6D4EFCC9" w14:textId="77777777" w:rsidR="00AC7F4D" w:rsidRPr="002E51B8" w:rsidRDefault="00AC7F4D" w:rsidP="002E51B8">
            <w:pPr>
              <w:autoSpaceDE w:val="0"/>
              <w:autoSpaceDN w:val="0"/>
              <w:adjustRightInd w:val="0"/>
              <w:jc w:val="both"/>
              <w:rPr>
                <w:rFonts w:ascii="Arial" w:hAnsi="Arial" w:cs="Arial"/>
                <w:sz w:val="24"/>
                <w:szCs w:val="24"/>
              </w:rPr>
            </w:pPr>
          </w:p>
        </w:tc>
        <w:tc>
          <w:tcPr>
            <w:tcW w:w="1472" w:type="dxa"/>
          </w:tcPr>
          <w:p w14:paraId="0A449319" w14:textId="77777777" w:rsidR="00AC7F4D" w:rsidRPr="002E51B8" w:rsidRDefault="00AC7F4D" w:rsidP="002E51B8">
            <w:pPr>
              <w:autoSpaceDE w:val="0"/>
              <w:autoSpaceDN w:val="0"/>
              <w:adjustRightInd w:val="0"/>
              <w:jc w:val="both"/>
              <w:rPr>
                <w:rFonts w:ascii="Arial" w:hAnsi="Arial" w:cs="Arial"/>
                <w:sz w:val="24"/>
                <w:szCs w:val="24"/>
              </w:rPr>
            </w:pPr>
          </w:p>
          <w:p w14:paraId="03CBE51A" w14:textId="77777777" w:rsidR="00AC7F4D" w:rsidRPr="002E51B8" w:rsidRDefault="00AC7F4D" w:rsidP="002E51B8">
            <w:pPr>
              <w:autoSpaceDE w:val="0"/>
              <w:autoSpaceDN w:val="0"/>
              <w:adjustRightInd w:val="0"/>
              <w:jc w:val="both"/>
              <w:rPr>
                <w:rFonts w:ascii="Arial" w:hAnsi="Arial" w:cs="Arial"/>
                <w:sz w:val="24"/>
                <w:szCs w:val="24"/>
              </w:rPr>
            </w:pPr>
            <w:r w:rsidRPr="002E51B8">
              <w:rPr>
                <w:rFonts w:ascii="Arial" w:hAnsi="Arial" w:cs="Arial"/>
                <w:sz w:val="24"/>
                <w:szCs w:val="24"/>
              </w:rPr>
              <w:t>$165.000</w:t>
            </w:r>
          </w:p>
        </w:tc>
      </w:tr>
      <w:tr w:rsidR="00AC7F4D" w:rsidRPr="002E51B8" w14:paraId="6C687C39" w14:textId="77777777" w:rsidTr="00CE475E">
        <w:tc>
          <w:tcPr>
            <w:tcW w:w="1471" w:type="dxa"/>
            <w:shd w:val="clear" w:color="auto" w:fill="8DB3E2" w:themeFill="text2" w:themeFillTint="66"/>
          </w:tcPr>
          <w:p w14:paraId="438DA450"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TOTAL</w:t>
            </w:r>
          </w:p>
        </w:tc>
        <w:tc>
          <w:tcPr>
            <w:tcW w:w="1471" w:type="dxa"/>
            <w:shd w:val="clear" w:color="auto" w:fill="8DB3E2" w:themeFill="text2" w:themeFillTint="66"/>
          </w:tcPr>
          <w:p w14:paraId="2BE5729F"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shd w:val="clear" w:color="auto" w:fill="8DB3E2" w:themeFill="text2" w:themeFillTint="66"/>
          </w:tcPr>
          <w:p w14:paraId="1C6B0446" w14:textId="77777777" w:rsidR="00AC7F4D" w:rsidRPr="002E51B8" w:rsidRDefault="00AC7F4D" w:rsidP="002E51B8">
            <w:pPr>
              <w:autoSpaceDE w:val="0"/>
              <w:autoSpaceDN w:val="0"/>
              <w:adjustRightInd w:val="0"/>
              <w:jc w:val="both"/>
              <w:rPr>
                <w:rFonts w:ascii="Arial" w:hAnsi="Arial" w:cs="Arial"/>
                <w:sz w:val="24"/>
                <w:szCs w:val="24"/>
              </w:rPr>
            </w:pPr>
          </w:p>
        </w:tc>
        <w:tc>
          <w:tcPr>
            <w:tcW w:w="1471" w:type="dxa"/>
            <w:shd w:val="clear" w:color="auto" w:fill="8DB3E2" w:themeFill="text2" w:themeFillTint="66"/>
          </w:tcPr>
          <w:p w14:paraId="508FA1FC" w14:textId="77777777" w:rsidR="00AC7F4D" w:rsidRPr="002E51B8" w:rsidRDefault="00AC7F4D" w:rsidP="002E51B8">
            <w:pPr>
              <w:autoSpaceDE w:val="0"/>
              <w:autoSpaceDN w:val="0"/>
              <w:adjustRightInd w:val="0"/>
              <w:jc w:val="both"/>
              <w:rPr>
                <w:rFonts w:ascii="Arial" w:hAnsi="Arial" w:cs="Arial"/>
                <w:sz w:val="24"/>
                <w:szCs w:val="24"/>
              </w:rPr>
            </w:pPr>
          </w:p>
        </w:tc>
        <w:tc>
          <w:tcPr>
            <w:tcW w:w="1472" w:type="dxa"/>
            <w:shd w:val="clear" w:color="auto" w:fill="8DB3E2" w:themeFill="text2" w:themeFillTint="66"/>
          </w:tcPr>
          <w:p w14:paraId="31460EFF"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 $1.815.000</w:t>
            </w:r>
          </w:p>
        </w:tc>
        <w:tc>
          <w:tcPr>
            <w:tcW w:w="1472" w:type="dxa"/>
            <w:shd w:val="clear" w:color="auto" w:fill="8DB3E2" w:themeFill="text2" w:themeFillTint="66"/>
          </w:tcPr>
          <w:p w14:paraId="67BA2D4B" w14:textId="77777777" w:rsidR="00AC7F4D" w:rsidRPr="002E51B8" w:rsidRDefault="00AC7F4D" w:rsidP="002E51B8">
            <w:pPr>
              <w:autoSpaceDE w:val="0"/>
              <w:autoSpaceDN w:val="0"/>
              <w:adjustRightInd w:val="0"/>
              <w:jc w:val="both"/>
              <w:rPr>
                <w:rFonts w:ascii="Arial" w:hAnsi="Arial" w:cs="Arial"/>
                <w:b/>
                <w:sz w:val="24"/>
                <w:szCs w:val="24"/>
              </w:rPr>
            </w:pPr>
            <w:r w:rsidRPr="002E51B8">
              <w:rPr>
                <w:rFonts w:ascii="Arial" w:hAnsi="Arial" w:cs="Arial"/>
                <w:b/>
                <w:sz w:val="24"/>
                <w:szCs w:val="24"/>
              </w:rPr>
              <w:t>$ 1.815.000</w:t>
            </w:r>
          </w:p>
        </w:tc>
      </w:tr>
    </w:tbl>
    <w:p w14:paraId="7F7278B6" w14:textId="77777777" w:rsidR="00AC7F4D" w:rsidRPr="002E51B8" w:rsidRDefault="00AC7F4D" w:rsidP="002E51B8">
      <w:pPr>
        <w:autoSpaceDE w:val="0"/>
        <w:autoSpaceDN w:val="0"/>
        <w:adjustRightInd w:val="0"/>
        <w:spacing w:after="0" w:line="240" w:lineRule="auto"/>
        <w:jc w:val="both"/>
        <w:rPr>
          <w:rFonts w:ascii="Arial" w:hAnsi="Arial" w:cs="Arial"/>
          <w:sz w:val="24"/>
          <w:szCs w:val="24"/>
        </w:rPr>
      </w:pPr>
    </w:p>
    <w:p w14:paraId="7BD3C3EB" w14:textId="2075024A" w:rsidR="00AC7F4D" w:rsidRPr="002E51B8" w:rsidRDefault="00ED6A82" w:rsidP="002E51B8">
      <w:pPr>
        <w:pStyle w:val="Ttulo1"/>
        <w:jc w:val="both"/>
        <w:rPr>
          <w:rFonts w:ascii="Arial" w:hAnsi="Arial" w:cs="Arial"/>
          <w:sz w:val="24"/>
          <w:szCs w:val="24"/>
          <w:lang w:eastAsia="es-CO"/>
        </w:rPr>
      </w:pPr>
      <w:bookmarkStart w:id="16" w:name="_Toc530350047"/>
      <w:r w:rsidRPr="002E51B8">
        <w:rPr>
          <w:rFonts w:ascii="Arial" w:hAnsi="Arial" w:cs="Arial"/>
          <w:sz w:val="24"/>
          <w:szCs w:val="24"/>
          <w:lang w:eastAsia="es-CO"/>
        </w:rPr>
        <w:lastRenderedPageBreak/>
        <w:t>PLAN DE COMPRAS</w:t>
      </w:r>
      <w:bookmarkEnd w:id="16"/>
    </w:p>
    <w:p w14:paraId="38A51880" w14:textId="77777777" w:rsidR="00ED6A82" w:rsidRPr="002E51B8" w:rsidRDefault="00ED6A82" w:rsidP="002E51B8">
      <w:pPr>
        <w:jc w:val="both"/>
        <w:rPr>
          <w:rFonts w:ascii="Arial" w:hAnsi="Arial" w:cs="Arial"/>
          <w:sz w:val="24"/>
          <w:szCs w:val="24"/>
          <w:lang w:eastAsia="es-CO"/>
        </w:rPr>
      </w:pPr>
    </w:p>
    <w:p w14:paraId="1DAD67D4" w14:textId="367A74A3" w:rsidR="00ED6A82" w:rsidRPr="002E51B8" w:rsidRDefault="00ED6A82" w:rsidP="002E51B8">
      <w:pPr>
        <w:jc w:val="both"/>
        <w:rPr>
          <w:rFonts w:ascii="Arial" w:hAnsi="Arial" w:cs="Arial"/>
          <w:sz w:val="24"/>
          <w:szCs w:val="24"/>
        </w:rPr>
      </w:pPr>
      <w:r w:rsidRPr="002E51B8">
        <w:rPr>
          <w:rFonts w:ascii="Arial" w:hAnsi="Arial" w:cs="Arial"/>
          <w:sz w:val="24"/>
          <w:szCs w:val="24"/>
        </w:rPr>
        <w:t>El plan de compras se realiza con el fin de Obtener las partes necesarias para la integración de la producción al mejor precio y calidad, en las mejores condiciones de entrega, en el volumen requerido, tiempo oportuno y lugar adecuado. Se tiene en cuenta los siguientes aspectos que se consideran importantes al momento de su elaboración.</w:t>
      </w:r>
    </w:p>
    <w:p w14:paraId="20C2F745" w14:textId="77777777" w:rsidR="00CE475E" w:rsidRPr="002E51B8" w:rsidRDefault="00CE475E" w:rsidP="002E51B8">
      <w:pPr>
        <w:pStyle w:val="Ttulo2"/>
        <w:jc w:val="both"/>
        <w:rPr>
          <w:rFonts w:ascii="Arial" w:hAnsi="Arial" w:cs="Arial"/>
          <w:sz w:val="24"/>
          <w:szCs w:val="24"/>
        </w:rPr>
      </w:pPr>
      <w:bookmarkStart w:id="17" w:name="_Toc530350048"/>
      <w:r w:rsidRPr="002E51B8">
        <w:rPr>
          <w:rFonts w:ascii="Arial" w:hAnsi="Arial" w:cs="Arial"/>
          <w:sz w:val="24"/>
          <w:szCs w:val="24"/>
        </w:rPr>
        <w:t>Volumen de compras</w:t>
      </w:r>
      <w:bookmarkEnd w:id="17"/>
    </w:p>
    <w:p w14:paraId="7294DB0B" w14:textId="3771AB28" w:rsidR="00CE475E" w:rsidRPr="002E51B8" w:rsidRDefault="00CE475E" w:rsidP="002E51B8">
      <w:pPr>
        <w:jc w:val="both"/>
        <w:rPr>
          <w:rFonts w:ascii="Arial" w:hAnsi="Arial" w:cs="Arial"/>
          <w:sz w:val="24"/>
          <w:szCs w:val="24"/>
        </w:rPr>
      </w:pPr>
      <w:r w:rsidRPr="002E51B8">
        <w:rPr>
          <w:rFonts w:ascii="Arial" w:hAnsi="Arial" w:cs="Arial"/>
          <w:sz w:val="24"/>
          <w:szCs w:val="24"/>
        </w:rPr>
        <w:t>Es indispensable comprar el volumen requerido de acuerdo a los programas previstos. Una insuficiencia provoca el peligro de paro de la producción con los resultados consiguientes. Un exceso de material ocasiona sobrantes de producción, lo que significa un inventario excesivo que origina una inversión ociosa, gastos por manejo de materiales, seguros, mermas, entre otros.</w:t>
      </w:r>
    </w:p>
    <w:p w14:paraId="53A4320D" w14:textId="77777777" w:rsidR="00CE475E" w:rsidRPr="002E51B8" w:rsidRDefault="00CE475E" w:rsidP="002E51B8">
      <w:pPr>
        <w:pStyle w:val="Ttulo2"/>
        <w:jc w:val="both"/>
        <w:rPr>
          <w:rFonts w:ascii="Arial" w:hAnsi="Arial" w:cs="Arial"/>
          <w:sz w:val="24"/>
          <w:szCs w:val="24"/>
        </w:rPr>
      </w:pPr>
      <w:bookmarkStart w:id="18" w:name="_Toc530350049"/>
      <w:r w:rsidRPr="002E51B8">
        <w:rPr>
          <w:rFonts w:ascii="Arial" w:hAnsi="Arial" w:cs="Arial"/>
          <w:sz w:val="24"/>
          <w:szCs w:val="24"/>
        </w:rPr>
        <w:t>Control de inventarios</w:t>
      </w:r>
      <w:bookmarkEnd w:id="18"/>
    </w:p>
    <w:p w14:paraId="5D20FCB4" w14:textId="77777777" w:rsidR="00CE475E" w:rsidRPr="002E51B8" w:rsidRDefault="00CE475E" w:rsidP="002E51B8">
      <w:pPr>
        <w:jc w:val="both"/>
        <w:rPr>
          <w:rFonts w:ascii="Arial" w:hAnsi="Arial" w:cs="Arial"/>
          <w:sz w:val="24"/>
          <w:szCs w:val="24"/>
        </w:rPr>
      </w:pPr>
      <w:r w:rsidRPr="002E51B8">
        <w:rPr>
          <w:rFonts w:ascii="Arial" w:hAnsi="Arial" w:cs="Arial"/>
          <w:sz w:val="24"/>
          <w:szCs w:val="24"/>
        </w:rPr>
        <w:t>El control de inventarios es un sistema de registro por medio del cual se comprueban las existencias físicas de materiales en los almacenes, y de éstos en curso de fabricación. Es necesario para saber cuándo reponer las existencias, asimismo para asignar los materiales a las necesidades particulares de la producción y para facilitar la valuación pecuniaria de las existencias e impedir que se acumulen existencias excesivas.</w:t>
      </w:r>
    </w:p>
    <w:p w14:paraId="558B7961" w14:textId="77777777" w:rsidR="00CE475E" w:rsidRPr="002E51B8" w:rsidRDefault="00CE475E" w:rsidP="002E51B8">
      <w:pPr>
        <w:pStyle w:val="Ttulo2"/>
        <w:jc w:val="both"/>
        <w:rPr>
          <w:rFonts w:ascii="Arial" w:hAnsi="Arial" w:cs="Arial"/>
          <w:sz w:val="24"/>
          <w:szCs w:val="24"/>
        </w:rPr>
      </w:pPr>
      <w:bookmarkStart w:id="19" w:name="_Toc530350050"/>
      <w:r w:rsidRPr="002E51B8">
        <w:rPr>
          <w:rFonts w:ascii="Arial" w:hAnsi="Arial" w:cs="Arial"/>
          <w:sz w:val="24"/>
          <w:szCs w:val="24"/>
        </w:rPr>
        <w:t>Políticas de compras</w:t>
      </w:r>
      <w:bookmarkEnd w:id="19"/>
    </w:p>
    <w:p w14:paraId="62BC5EF8" w14:textId="77777777" w:rsidR="00CE475E" w:rsidRPr="002E51B8" w:rsidRDefault="00CE475E" w:rsidP="002E51B8">
      <w:pPr>
        <w:jc w:val="both"/>
        <w:rPr>
          <w:rFonts w:ascii="Arial" w:hAnsi="Arial" w:cs="Arial"/>
          <w:sz w:val="24"/>
          <w:szCs w:val="24"/>
        </w:rPr>
      </w:pPr>
      <w:r w:rsidRPr="002E51B8">
        <w:rPr>
          <w:rFonts w:ascii="Arial" w:hAnsi="Arial" w:cs="Arial"/>
          <w:sz w:val="24"/>
          <w:szCs w:val="24"/>
        </w:rPr>
        <w:t>Las políticas son planes en el sentido de que son planteamientos generales o maneras de comprender que orientan el pensamiento y la acción de los miembros de la empresa, delimitando una área dentro de la cual se debe asegurar que las decisiones sean consistentes y contribuyan al logro de las metas.</w:t>
      </w:r>
    </w:p>
    <w:p w14:paraId="6F943D09" w14:textId="77777777" w:rsidR="00CE475E" w:rsidRPr="002E51B8" w:rsidRDefault="00CE475E" w:rsidP="002E51B8">
      <w:pPr>
        <w:pStyle w:val="Ttulo2"/>
        <w:jc w:val="both"/>
        <w:rPr>
          <w:rFonts w:ascii="Arial" w:hAnsi="Arial" w:cs="Arial"/>
          <w:sz w:val="24"/>
          <w:szCs w:val="24"/>
        </w:rPr>
      </w:pPr>
      <w:bookmarkStart w:id="20" w:name="_Toc530350051"/>
      <w:r w:rsidRPr="002E51B8">
        <w:rPr>
          <w:rFonts w:ascii="Arial" w:hAnsi="Arial" w:cs="Arial"/>
          <w:sz w:val="24"/>
          <w:szCs w:val="24"/>
        </w:rPr>
        <w:t>Procedimientos</w:t>
      </w:r>
      <w:bookmarkEnd w:id="20"/>
    </w:p>
    <w:p w14:paraId="24F68685" w14:textId="77777777" w:rsidR="00CE475E" w:rsidRPr="002E51B8" w:rsidRDefault="00CE475E" w:rsidP="002E51B8">
      <w:pPr>
        <w:jc w:val="both"/>
        <w:rPr>
          <w:rFonts w:ascii="Arial" w:hAnsi="Arial" w:cs="Arial"/>
          <w:sz w:val="24"/>
          <w:szCs w:val="24"/>
        </w:rPr>
      </w:pPr>
      <w:r w:rsidRPr="002E51B8">
        <w:rPr>
          <w:rFonts w:ascii="Arial" w:hAnsi="Arial" w:cs="Arial"/>
          <w:sz w:val="24"/>
          <w:szCs w:val="24"/>
        </w:rPr>
        <w:t>Hay que disponerlas sistemáticamente por orden, lugar en que se organizarán y fecha en que deberán ejecutarse. Por ejemplo, ¿en qué orden especial deberán ejecutarse los pasos necesarios para realizar una compra? Por supuesto, no puede darse a esta pregunta una respuesta única y exclusiva. Diferentes compañías diseñan sistemas propios que se adapten a sus condiciones y a su problema.</w:t>
      </w:r>
    </w:p>
    <w:p w14:paraId="209366B9" w14:textId="77777777" w:rsidR="00CE475E" w:rsidRPr="002E51B8" w:rsidRDefault="00CE475E" w:rsidP="002E51B8">
      <w:pPr>
        <w:pStyle w:val="Ttulo2"/>
        <w:jc w:val="both"/>
        <w:rPr>
          <w:rFonts w:ascii="Arial" w:hAnsi="Arial" w:cs="Arial"/>
          <w:sz w:val="24"/>
          <w:szCs w:val="24"/>
        </w:rPr>
      </w:pPr>
      <w:bookmarkStart w:id="21" w:name="_Toc530350052"/>
      <w:r w:rsidRPr="002E51B8">
        <w:rPr>
          <w:rFonts w:ascii="Arial" w:hAnsi="Arial" w:cs="Arial"/>
          <w:sz w:val="24"/>
          <w:szCs w:val="24"/>
        </w:rPr>
        <w:t>Programa de compras</w:t>
      </w:r>
      <w:bookmarkEnd w:id="21"/>
    </w:p>
    <w:p w14:paraId="51D888D8" w14:textId="77777777" w:rsidR="00CE475E" w:rsidRPr="002E51B8" w:rsidRDefault="00CE475E" w:rsidP="002E51B8">
      <w:pPr>
        <w:jc w:val="both"/>
        <w:rPr>
          <w:rFonts w:ascii="Arial" w:hAnsi="Arial" w:cs="Arial"/>
          <w:sz w:val="24"/>
          <w:szCs w:val="24"/>
        </w:rPr>
      </w:pPr>
      <w:r w:rsidRPr="002E51B8">
        <w:rPr>
          <w:rFonts w:ascii="Arial" w:hAnsi="Arial" w:cs="Arial"/>
          <w:sz w:val="24"/>
          <w:szCs w:val="24"/>
        </w:rPr>
        <w:t xml:space="preserve">El programa de Compras se puede definir como el instrumento administrativo que contiene la determinación de los diferentes pasos o secuencias a seguir para la </w:t>
      </w:r>
      <w:r w:rsidRPr="002E51B8">
        <w:rPr>
          <w:rFonts w:ascii="Arial" w:hAnsi="Arial" w:cs="Arial"/>
          <w:sz w:val="24"/>
          <w:szCs w:val="24"/>
        </w:rPr>
        <w:lastRenderedPageBreak/>
        <w:t>adquisición racional de materiales, precisando las fechas de iniciación del proceso, los tiempos de tolerancia, el tiempo de desarrollo y las fechas límites de consecución.</w:t>
      </w:r>
    </w:p>
    <w:p w14:paraId="7B06A4CD" w14:textId="77777777" w:rsidR="00CE475E" w:rsidRPr="002E51B8" w:rsidRDefault="00CE475E" w:rsidP="002E51B8">
      <w:pPr>
        <w:pStyle w:val="Ttulo2"/>
        <w:jc w:val="both"/>
        <w:rPr>
          <w:rFonts w:ascii="Arial" w:hAnsi="Arial" w:cs="Arial"/>
          <w:sz w:val="24"/>
          <w:szCs w:val="24"/>
        </w:rPr>
      </w:pPr>
      <w:bookmarkStart w:id="22" w:name="_Toc530350053"/>
      <w:r w:rsidRPr="002E51B8">
        <w:rPr>
          <w:rFonts w:ascii="Arial" w:hAnsi="Arial" w:cs="Arial"/>
          <w:sz w:val="24"/>
          <w:szCs w:val="24"/>
        </w:rPr>
        <w:t>El presupuesto de compras</w:t>
      </w:r>
      <w:bookmarkEnd w:id="22"/>
    </w:p>
    <w:p w14:paraId="48ED409C" w14:textId="51BA4966" w:rsidR="00CE475E" w:rsidRPr="002E51B8" w:rsidRDefault="00CE475E" w:rsidP="002E51B8">
      <w:pPr>
        <w:jc w:val="both"/>
        <w:rPr>
          <w:rFonts w:ascii="Arial" w:hAnsi="Arial" w:cs="Arial"/>
          <w:sz w:val="24"/>
          <w:szCs w:val="24"/>
        </w:rPr>
      </w:pPr>
      <w:r w:rsidRPr="002E51B8">
        <w:rPr>
          <w:rFonts w:ascii="Arial" w:hAnsi="Arial" w:cs="Arial"/>
          <w:sz w:val="24"/>
          <w:szCs w:val="24"/>
        </w:rPr>
        <w:t>Se define como la formulación de planes para un futuro período, dado en términos numéricos.  Dentro del área de compras los presupuestos se pueden clasificar en: presupuesto de operación de la gerencia de compras y presupuesto de compras de materiales o partes.</w:t>
      </w:r>
    </w:p>
    <w:p w14:paraId="729E9EAD" w14:textId="7A59BAB7" w:rsidR="00CE475E" w:rsidRPr="002E51B8" w:rsidRDefault="00CE475E" w:rsidP="002E51B8">
      <w:pPr>
        <w:pStyle w:val="Ttulo1"/>
        <w:jc w:val="both"/>
        <w:rPr>
          <w:rFonts w:ascii="Arial" w:hAnsi="Arial" w:cs="Arial"/>
          <w:sz w:val="24"/>
          <w:szCs w:val="24"/>
        </w:rPr>
      </w:pPr>
      <w:bookmarkStart w:id="23" w:name="_Toc530350054"/>
      <w:r w:rsidRPr="002E51B8">
        <w:rPr>
          <w:rFonts w:ascii="Arial" w:hAnsi="Arial" w:cs="Arial"/>
          <w:sz w:val="24"/>
          <w:szCs w:val="24"/>
        </w:rPr>
        <w:t>COSTOS DE PRODUCCIÓN</w:t>
      </w:r>
      <w:bookmarkEnd w:id="23"/>
    </w:p>
    <w:p w14:paraId="7CD835DC" w14:textId="77777777" w:rsidR="00CE475E" w:rsidRPr="002E51B8" w:rsidRDefault="00CE475E" w:rsidP="002E51B8">
      <w:pPr>
        <w:jc w:val="both"/>
        <w:rPr>
          <w:rFonts w:ascii="Arial" w:hAnsi="Arial" w:cs="Arial"/>
          <w:sz w:val="24"/>
          <w:szCs w:val="24"/>
        </w:rPr>
      </w:pPr>
    </w:p>
    <w:tbl>
      <w:tblPr>
        <w:tblStyle w:val="Tablaconcuadrcula1clara-nfasis61"/>
        <w:tblW w:w="0" w:type="auto"/>
        <w:tblLook w:val="04A0" w:firstRow="1" w:lastRow="0" w:firstColumn="1" w:lastColumn="0" w:noHBand="0" w:noVBand="1"/>
      </w:tblPr>
      <w:tblGrid>
        <w:gridCol w:w="4957"/>
        <w:gridCol w:w="1984"/>
        <w:gridCol w:w="1887"/>
      </w:tblGrid>
      <w:tr w:rsidR="00CE475E" w:rsidRPr="002E51B8" w14:paraId="6637BAEE" w14:textId="77777777" w:rsidTr="00CE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6FA00B4" w14:textId="0D9729EB" w:rsidR="00CE475E" w:rsidRPr="002E51B8" w:rsidRDefault="00CE475E" w:rsidP="002E51B8">
            <w:pPr>
              <w:autoSpaceDE w:val="0"/>
              <w:autoSpaceDN w:val="0"/>
              <w:adjustRightInd w:val="0"/>
              <w:jc w:val="both"/>
              <w:rPr>
                <w:rFonts w:ascii="Arial" w:hAnsi="Arial" w:cs="Arial"/>
                <w:sz w:val="24"/>
                <w:szCs w:val="24"/>
              </w:rPr>
            </w:pPr>
            <w:r w:rsidRPr="002E51B8">
              <w:rPr>
                <w:rFonts w:ascii="Arial" w:hAnsi="Arial" w:cs="Arial"/>
                <w:sz w:val="24"/>
                <w:szCs w:val="24"/>
              </w:rPr>
              <w:t>CONCEPTO DE PRODUCCION</w:t>
            </w:r>
          </w:p>
        </w:tc>
        <w:tc>
          <w:tcPr>
            <w:tcW w:w="1984" w:type="dxa"/>
          </w:tcPr>
          <w:p w14:paraId="1FF9ED75" w14:textId="76CB3A6D" w:rsidR="00CE475E" w:rsidRPr="002E51B8" w:rsidRDefault="00CE475E"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COSTO</w:t>
            </w:r>
            <w:r w:rsidR="002E73C6" w:rsidRPr="002E51B8">
              <w:rPr>
                <w:rFonts w:ascii="Arial" w:hAnsi="Arial" w:cs="Arial"/>
                <w:sz w:val="24"/>
                <w:szCs w:val="24"/>
              </w:rPr>
              <w:t xml:space="preserve"> X MES</w:t>
            </w:r>
          </w:p>
        </w:tc>
        <w:tc>
          <w:tcPr>
            <w:tcW w:w="1887" w:type="dxa"/>
          </w:tcPr>
          <w:p w14:paraId="521762D7" w14:textId="6D8D6D31" w:rsidR="00CE475E" w:rsidRPr="002E51B8" w:rsidRDefault="002E73C6"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TOTAL X MES</w:t>
            </w:r>
          </w:p>
        </w:tc>
      </w:tr>
      <w:tr w:rsidR="002E73C6" w:rsidRPr="002E51B8" w14:paraId="4EDE6612" w14:textId="77777777" w:rsidTr="00CE475E">
        <w:tc>
          <w:tcPr>
            <w:cnfStyle w:val="001000000000" w:firstRow="0" w:lastRow="0" w:firstColumn="1" w:lastColumn="0" w:oddVBand="0" w:evenVBand="0" w:oddHBand="0" w:evenHBand="0" w:firstRowFirstColumn="0" w:firstRowLastColumn="0" w:lastRowFirstColumn="0" w:lastRowLastColumn="0"/>
            <w:tcW w:w="4957" w:type="dxa"/>
          </w:tcPr>
          <w:p w14:paraId="030B1ABA" w14:textId="6FE45A81" w:rsidR="002E73C6" w:rsidRPr="002E51B8" w:rsidRDefault="002E73C6"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 xml:space="preserve">LOCAL </w:t>
            </w:r>
          </w:p>
        </w:tc>
        <w:tc>
          <w:tcPr>
            <w:tcW w:w="1984" w:type="dxa"/>
          </w:tcPr>
          <w:p w14:paraId="5C0CF203" w14:textId="128F4091"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$10.000.000</w:t>
            </w:r>
          </w:p>
        </w:tc>
        <w:tc>
          <w:tcPr>
            <w:tcW w:w="1887" w:type="dxa"/>
          </w:tcPr>
          <w:p w14:paraId="77AD4FE1" w14:textId="1641CC72"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$10.000.000</w:t>
            </w:r>
          </w:p>
        </w:tc>
      </w:tr>
      <w:tr w:rsidR="002E73C6" w:rsidRPr="002E51B8" w14:paraId="475285F3" w14:textId="77777777" w:rsidTr="002E73C6">
        <w:trPr>
          <w:trHeight w:val="163"/>
        </w:trPr>
        <w:tc>
          <w:tcPr>
            <w:cnfStyle w:val="001000000000" w:firstRow="0" w:lastRow="0" w:firstColumn="1" w:lastColumn="0" w:oddVBand="0" w:evenVBand="0" w:oddHBand="0" w:evenHBand="0" w:firstRowFirstColumn="0" w:firstRowLastColumn="0" w:lastRowFirstColumn="0" w:lastRowLastColumn="0"/>
            <w:tcW w:w="4957" w:type="dxa"/>
          </w:tcPr>
          <w:p w14:paraId="44FE99C7" w14:textId="2670E905" w:rsidR="002E73C6" w:rsidRPr="002E51B8" w:rsidRDefault="002E73C6"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MAQUINARIA</w:t>
            </w:r>
          </w:p>
        </w:tc>
        <w:tc>
          <w:tcPr>
            <w:tcW w:w="1984" w:type="dxa"/>
          </w:tcPr>
          <w:p w14:paraId="765E4DF1" w14:textId="1CF7F869"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$7.500.0000</w:t>
            </w:r>
          </w:p>
        </w:tc>
        <w:tc>
          <w:tcPr>
            <w:tcW w:w="1887" w:type="dxa"/>
          </w:tcPr>
          <w:p w14:paraId="1AE110E9" w14:textId="754CDEF8"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$7.500.0000</w:t>
            </w:r>
          </w:p>
        </w:tc>
      </w:tr>
      <w:tr w:rsidR="002E73C6" w:rsidRPr="002E51B8" w14:paraId="7C1A367E" w14:textId="77777777" w:rsidTr="00CE475E">
        <w:tc>
          <w:tcPr>
            <w:cnfStyle w:val="001000000000" w:firstRow="0" w:lastRow="0" w:firstColumn="1" w:lastColumn="0" w:oddVBand="0" w:evenVBand="0" w:oddHBand="0" w:evenHBand="0" w:firstRowFirstColumn="0" w:firstRowLastColumn="0" w:lastRowFirstColumn="0" w:lastRowLastColumn="0"/>
            <w:tcW w:w="4957" w:type="dxa"/>
          </w:tcPr>
          <w:p w14:paraId="43E983CF" w14:textId="2E77F90B" w:rsidR="002E73C6" w:rsidRPr="002E51B8" w:rsidRDefault="002E73C6"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MANO DE OBRA INDIRECTA</w:t>
            </w:r>
            <w:r w:rsidR="00284DE7" w:rsidRPr="002E51B8">
              <w:rPr>
                <w:rFonts w:ascii="Arial" w:hAnsi="Arial" w:cs="Arial"/>
                <w:b w:val="0"/>
                <w:sz w:val="24"/>
                <w:szCs w:val="24"/>
              </w:rPr>
              <w:t xml:space="preserve"> </w:t>
            </w:r>
            <w:r w:rsidRPr="002E51B8">
              <w:rPr>
                <w:rFonts w:ascii="Arial" w:hAnsi="Arial" w:cs="Arial"/>
                <w:b w:val="0"/>
                <w:sz w:val="24"/>
                <w:szCs w:val="24"/>
              </w:rPr>
              <w:t xml:space="preserve"> 1</w:t>
            </w:r>
          </w:p>
        </w:tc>
        <w:tc>
          <w:tcPr>
            <w:tcW w:w="1984" w:type="dxa"/>
          </w:tcPr>
          <w:p w14:paraId="70726F71" w14:textId="3AF5874A"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$800.000</w:t>
            </w:r>
          </w:p>
        </w:tc>
        <w:tc>
          <w:tcPr>
            <w:tcW w:w="1887" w:type="dxa"/>
          </w:tcPr>
          <w:p w14:paraId="712A3AAF" w14:textId="2112BAB8"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$800.000</w:t>
            </w:r>
          </w:p>
        </w:tc>
      </w:tr>
      <w:tr w:rsidR="002E73C6" w:rsidRPr="002E51B8" w14:paraId="21CD0A77" w14:textId="77777777" w:rsidTr="00CE475E">
        <w:tc>
          <w:tcPr>
            <w:cnfStyle w:val="001000000000" w:firstRow="0" w:lastRow="0" w:firstColumn="1" w:lastColumn="0" w:oddVBand="0" w:evenVBand="0" w:oddHBand="0" w:evenHBand="0" w:firstRowFirstColumn="0" w:firstRowLastColumn="0" w:lastRowFirstColumn="0" w:lastRowLastColumn="0"/>
            <w:tcW w:w="4957" w:type="dxa"/>
          </w:tcPr>
          <w:p w14:paraId="14A987C5" w14:textId="7BE17E29" w:rsidR="002E73C6" w:rsidRPr="002E51B8" w:rsidRDefault="002E73C6"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MANO DE OBRA INDIRECTA</w:t>
            </w:r>
            <w:r w:rsidR="00284DE7" w:rsidRPr="002E51B8">
              <w:rPr>
                <w:rFonts w:ascii="Arial" w:hAnsi="Arial" w:cs="Arial"/>
                <w:b w:val="0"/>
                <w:sz w:val="24"/>
                <w:szCs w:val="24"/>
              </w:rPr>
              <w:t xml:space="preserve"> </w:t>
            </w:r>
            <w:r w:rsidRPr="002E51B8">
              <w:rPr>
                <w:rFonts w:ascii="Arial" w:hAnsi="Arial" w:cs="Arial"/>
                <w:b w:val="0"/>
                <w:sz w:val="24"/>
                <w:szCs w:val="24"/>
              </w:rPr>
              <w:t xml:space="preserve"> 2</w:t>
            </w:r>
          </w:p>
        </w:tc>
        <w:tc>
          <w:tcPr>
            <w:tcW w:w="1984" w:type="dxa"/>
          </w:tcPr>
          <w:p w14:paraId="46CA5E1E" w14:textId="08DBCC7C"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$900.000</w:t>
            </w:r>
          </w:p>
        </w:tc>
        <w:tc>
          <w:tcPr>
            <w:tcW w:w="1887" w:type="dxa"/>
          </w:tcPr>
          <w:p w14:paraId="5C897EA9" w14:textId="6691EA9A"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$900.000</w:t>
            </w:r>
          </w:p>
        </w:tc>
      </w:tr>
      <w:tr w:rsidR="002E73C6" w:rsidRPr="002E51B8" w14:paraId="5AC8D312" w14:textId="77777777" w:rsidTr="00CE475E">
        <w:tc>
          <w:tcPr>
            <w:cnfStyle w:val="001000000000" w:firstRow="0" w:lastRow="0" w:firstColumn="1" w:lastColumn="0" w:oddVBand="0" w:evenVBand="0" w:oddHBand="0" w:evenHBand="0" w:firstRowFirstColumn="0" w:firstRowLastColumn="0" w:lastRowFirstColumn="0" w:lastRowLastColumn="0"/>
            <w:tcW w:w="4957" w:type="dxa"/>
          </w:tcPr>
          <w:p w14:paraId="52172E60" w14:textId="00C72695" w:rsidR="002E73C6" w:rsidRPr="002E51B8" w:rsidRDefault="002E73C6"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MANO DE OBRA INDIRECTA</w:t>
            </w:r>
            <w:r w:rsidR="00284DE7" w:rsidRPr="002E51B8">
              <w:rPr>
                <w:rFonts w:ascii="Arial" w:hAnsi="Arial" w:cs="Arial"/>
                <w:b w:val="0"/>
                <w:sz w:val="24"/>
                <w:szCs w:val="24"/>
              </w:rPr>
              <w:t xml:space="preserve"> </w:t>
            </w:r>
            <w:r w:rsidRPr="002E51B8">
              <w:rPr>
                <w:rFonts w:ascii="Arial" w:hAnsi="Arial" w:cs="Arial"/>
                <w:b w:val="0"/>
                <w:sz w:val="24"/>
                <w:szCs w:val="24"/>
              </w:rPr>
              <w:t xml:space="preserve"> 3</w:t>
            </w:r>
          </w:p>
        </w:tc>
        <w:tc>
          <w:tcPr>
            <w:tcW w:w="1984" w:type="dxa"/>
          </w:tcPr>
          <w:p w14:paraId="5E5B0D16" w14:textId="09153214"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$1.000.000</w:t>
            </w:r>
          </w:p>
        </w:tc>
        <w:tc>
          <w:tcPr>
            <w:tcW w:w="1887" w:type="dxa"/>
          </w:tcPr>
          <w:p w14:paraId="6611FAA1" w14:textId="06E1F3E9"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$1.000.000</w:t>
            </w:r>
          </w:p>
        </w:tc>
      </w:tr>
      <w:tr w:rsidR="002E73C6" w:rsidRPr="002E51B8" w14:paraId="105BA630" w14:textId="77777777" w:rsidTr="002E73C6">
        <w:trPr>
          <w:trHeight w:val="391"/>
        </w:trPr>
        <w:tc>
          <w:tcPr>
            <w:cnfStyle w:val="001000000000" w:firstRow="0" w:lastRow="0" w:firstColumn="1" w:lastColumn="0" w:oddVBand="0" w:evenVBand="0" w:oddHBand="0" w:evenHBand="0" w:firstRowFirstColumn="0" w:firstRowLastColumn="0" w:lastRowFirstColumn="0" w:lastRowLastColumn="0"/>
            <w:tcW w:w="4957" w:type="dxa"/>
          </w:tcPr>
          <w:p w14:paraId="2431A934" w14:textId="4D1EB82E" w:rsidR="002E73C6" w:rsidRPr="002E51B8" w:rsidRDefault="002E73C6"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MANO DE OBRA INDIRECTA</w:t>
            </w:r>
            <w:r w:rsidR="00284DE7" w:rsidRPr="002E51B8">
              <w:rPr>
                <w:rFonts w:ascii="Arial" w:hAnsi="Arial" w:cs="Arial"/>
                <w:b w:val="0"/>
                <w:sz w:val="24"/>
                <w:szCs w:val="24"/>
              </w:rPr>
              <w:t xml:space="preserve"> </w:t>
            </w:r>
            <w:r w:rsidRPr="002E51B8">
              <w:rPr>
                <w:rFonts w:ascii="Arial" w:hAnsi="Arial" w:cs="Arial"/>
                <w:b w:val="0"/>
                <w:sz w:val="24"/>
                <w:szCs w:val="24"/>
              </w:rPr>
              <w:t xml:space="preserve"> 4</w:t>
            </w:r>
          </w:p>
        </w:tc>
        <w:tc>
          <w:tcPr>
            <w:tcW w:w="1984" w:type="dxa"/>
          </w:tcPr>
          <w:p w14:paraId="2034EF5B" w14:textId="0D2EE13E"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$1.100.000</w:t>
            </w:r>
          </w:p>
        </w:tc>
        <w:tc>
          <w:tcPr>
            <w:tcW w:w="1887" w:type="dxa"/>
          </w:tcPr>
          <w:p w14:paraId="29CF4A21" w14:textId="2556DC95"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$1.100.000</w:t>
            </w:r>
          </w:p>
        </w:tc>
      </w:tr>
      <w:tr w:rsidR="002E73C6" w:rsidRPr="002E51B8" w14:paraId="0097F9C3" w14:textId="77777777" w:rsidTr="00CE475E">
        <w:tc>
          <w:tcPr>
            <w:cnfStyle w:val="001000000000" w:firstRow="0" w:lastRow="0" w:firstColumn="1" w:lastColumn="0" w:oddVBand="0" w:evenVBand="0" w:oddHBand="0" w:evenHBand="0" w:firstRowFirstColumn="0" w:firstRowLastColumn="0" w:lastRowFirstColumn="0" w:lastRowLastColumn="0"/>
            <w:tcW w:w="4957" w:type="dxa"/>
          </w:tcPr>
          <w:p w14:paraId="786A60EE" w14:textId="4FA06798" w:rsidR="002E73C6" w:rsidRPr="002E51B8" w:rsidRDefault="002E73C6"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MANO DE OBRA INDIRECTA</w:t>
            </w:r>
            <w:r w:rsidR="00284DE7" w:rsidRPr="002E51B8">
              <w:rPr>
                <w:rFonts w:ascii="Arial" w:hAnsi="Arial" w:cs="Arial"/>
                <w:b w:val="0"/>
                <w:sz w:val="24"/>
                <w:szCs w:val="24"/>
              </w:rPr>
              <w:t xml:space="preserve"> </w:t>
            </w:r>
            <w:r w:rsidRPr="002E51B8">
              <w:rPr>
                <w:rFonts w:ascii="Arial" w:hAnsi="Arial" w:cs="Arial"/>
                <w:b w:val="0"/>
                <w:sz w:val="24"/>
                <w:szCs w:val="24"/>
              </w:rPr>
              <w:t xml:space="preserve"> 5</w:t>
            </w:r>
          </w:p>
        </w:tc>
        <w:tc>
          <w:tcPr>
            <w:tcW w:w="1984" w:type="dxa"/>
          </w:tcPr>
          <w:p w14:paraId="2415814D" w14:textId="5308C77A"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$1.200.000</w:t>
            </w:r>
          </w:p>
        </w:tc>
        <w:tc>
          <w:tcPr>
            <w:tcW w:w="1887" w:type="dxa"/>
          </w:tcPr>
          <w:p w14:paraId="680E1DBE" w14:textId="1058F6AE"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$1.200.000</w:t>
            </w:r>
          </w:p>
        </w:tc>
      </w:tr>
      <w:tr w:rsidR="002E73C6" w:rsidRPr="002E51B8" w14:paraId="0A4DA550" w14:textId="77777777" w:rsidTr="00CE475E">
        <w:tc>
          <w:tcPr>
            <w:cnfStyle w:val="001000000000" w:firstRow="0" w:lastRow="0" w:firstColumn="1" w:lastColumn="0" w:oddVBand="0" w:evenVBand="0" w:oddHBand="0" w:evenHBand="0" w:firstRowFirstColumn="0" w:firstRowLastColumn="0" w:lastRowFirstColumn="0" w:lastRowLastColumn="0"/>
            <w:tcW w:w="4957" w:type="dxa"/>
          </w:tcPr>
          <w:p w14:paraId="2E4C3191" w14:textId="5F1188CF" w:rsidR="002E73C6" w:rsidRPr="002E51B8" w:rsidRDefault="002E73C6"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MANO DE OBRA INDIRECTA</w:t>
            </w:r>
            <w:r w:rsidR="00284DE7" w:rsidRPr="002E51B8">
              <w:rPr>
                <w:rFonts w:ascii="Arial" w:hAnsi="Arial" w:cs="Arial"/>
                <w:b w:val="0"/>
                <w:sz w:val="24"/>
                <w:szCs w:val="24"/>
              </w:rPr>
              <w:t xml:space="preserve"> </w:t>
            </w:r>
            <w:r w:rsidRPr="002E51B8">
              <w:rPr>
                <w:rFonts w:ascii="Arial" w:hAnsi="Arial" w:cs="Arial"/>
                <w:b w:val="0"/>
                <w:sz w:val="24"/>
                <w:szCs w:val="24"/>
              </w:rPr>
              <w:t xml:space="preserve"> 6</w:t>
            </w:r>
          </w:p>
        </w:tc>
        <w:tc>
          <w:tcPr>
            <w:tcW w:w="1984" w:type="dxa"/>
          </w:tcPr>
          <w:p w14:paraId="3C165D8B" w14:textId="12D971F5"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$1.300.000</w:t>
            </w:r>
          </w:p>
        </w:tc>
        <w:tc>
          <w:tcPr>
            <w:tcW w:w="1887" w:type="dxa"/>
          </w:tcPr>
          <w:p w14:paraId="410F7D7B" w14:textId="3FFC2DAE"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$1.300.000</w:t>
            </w:r>
          </w:p>
        </w:tc>
      </w:tr>
      <w:tr w:rsidR="002E73C6" w:rsidRPr="002E51B8" w14:paraId="204A8E9E" w14:textId="77777777" w:rsidTr="00CE475E">
        <w:tc>
          <w:tcPr>
            <w:cnfStyle w:val="001000000000" w:firstRow="0" w:lastRow="0" w:firstColumn="1" w:lastColumn="0" w:oddVBand="0" w:evenVBand="0" w:oddHBand="0" w:evenHBand="0" w:firstRowFirstColumn="0" w:firstRowLastColumn="0" w:lastRowFirstColumn="0" w:lastRowLastColumn="0"/>
            <w:tcW w:w="4957" w:type="dxa"/>
          </w:tcPr>
          <w:p w14:paraId="595606AA" w14:textId="674E0ED9" w:rsidR="002E73C6" w:rsidRPr="002E51B8" w:rsidRDefault="002E73C6"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TOTAL</w:t>
            </w:r>
          </w:p>
        </w:tc>
        <w:tc>
          <w:tcPr>
            <w:tcW w:w="1984" w:type="dxa"/>
          </w:tcPr>
          <w:p w14:paraId="544A88B7" w14:textId="5D964EDC"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$23.8000.000</w:t>
            </w:r>
          </w:p>
        </w:tc>
        <w:tc>
          <w:tcPr>
            <w:tcW w:w="1887" w:type="dxa"/>
          </w:tcPr>
          <w:p w14:paraId="4A6BAFF8" w14:textId="6A5C31A6" w:rsidR="002E73C6" w:rsidRPr="002E51B8" w:rsidRDefault="002E73C6"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$23.800.000</w:t>
            </w:r>
          </w:p>
        </w:tc>
      </w:tr>
    </w:tbl>
    <w:p w14:paraId="422E1503" w14:textId="523F1892" w:rsidR="00284DE7" w:rsidRPr="002E51B8" w:rsidRDefault="00284DE7" w:rsidP="002E51B8">
      <w:pPr>
        <w:pStyle w:val="Ttulo1"/>
        <w:jc w:val="both"/>
        <w:rPr>
          <w:rFonts w:ascii="Arial" w:hAnsi="Arial" w:cs="Arial"/>
          <w:sz w:val="24"/>
          <w:szCs w:val="24"/>
        </w:rPr>
      </w:pPr>
      <w:bookmarkStart w:id="24" w:name="_Toc530350055"/>
      <w:r w:rsidRPr="002E51B8">
        <w:rPr>
          <w:rFonts w:ascii="Arial" w:hAnsi="Arial" w:cs="Arial"/>
          <w:sz w:val="24"/>
          <w:szCs w:val="24"/>
        </w:rPr>
        <w:t>COSTOS FIJOS</w:t>
      </w:r>
      <w:bookmarkEnd w:id="24"/>
    </w:p>
    <w:p w14:paraId="599E6936" w14:textId="77777777" w:rsidR="00284DE7" w:rsidRPr="002E51B8" w:rsidRDefault="00284DE7" w:rsidP="002E51B8">
      <w:pPr>
        <w:jc w:val="both"/>
        <w:rPr>
          <w:rFonts w:ascii="Arial" w:hAnsi="Arial" w:cs="Arial"/>
          <w:sz w:val="24"/>
          <w:szCs w:val="24"/>
        </w:rPr>
      </w:pPr>
    </w:p>
    <w:tbl>
      <w:tblPr>
        <w:tblStyle w:val="Tablaconcuadrcula1clara-nfasis61"/>
        <w:tblW w:w="0" w:type="auto"/>
        <w:tblLook w:val="04A0" w:firstRow="1" w:lastRow="0" w:firstColumn="1" w:lastColumn="0" w:noHBand="0" w:noVBand="1"/>
      </w:tblPr>
      <w:tblGrid>
        <w:gridCol w:w="4957"/>
        <w:gridCol w:w="1984"/>
        <w:gridCol w:w="1887"/>
      </w:tblGrid>
      <w:tr w:rsidR="00284DE7" w:rsidRPr="002E51B8" w14:paraId="5C5D477A" w14:textId="77777777" w:rsidTr="00772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CE8DE7E" w14:textId="77777777" w:rsidR="00284DE7" w:rsidRPr="002E51B8" w:rsidRDefault="00284DE7" w:rsidP="002E51B8">
            <w:pPr>
              <w:autoSpaceDE w:val="0"/>
              <w:autoSpaceDN w:val="0"/>
              <w:adjustRightInd w:val="0"/>
              <w:jc w:val="both"/>
              <w:rPr>
                <w:rFonts w:ascii="Arial" w:hAnsi="Arial" w:cs="Arial"/>
                <w:sz w:val="24"/>
                <w:szCs w:val="24"/>
              </w:rPr>
            </w:pPr>
            <w:r w:rsidRPr="002E51B8">
              <w:rPr>
                <w:rFonts w:ascii="Arial" w:hAnsi="Arial" w:cs="Arial"/>
                <w:sz w:val="24"/>
                <w:szCs w:val="24"/>
              </w:rPr>
              <w:t>CONCEPTO DE PRODUCCION</w:t>
            </w:r>
          </w:p>
        </w:tc>
        <w:tc>
          <w:tcPr>
            <w:tcW w:w="1984" w:type="dxa"/>
          </w:tcPr>
          <w:p w14:paraId="0CAC6FC7" w14:textId="77777777" w:rsidR="00284DE7" w:rsidRPr="002E51B8" w:rsidRDefault="00284DE7"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COSTO X MES</w:t>
            </w:r>
          </w:p>
        </w:tc>
        <w:tc>
          <w:tcPr>
            <w:tcW w:w="1887" w:type="dxa"/>
          </w:tcPr>
          <w:p w14:paraId="4E48DD44" w14:textId="77777777" w:rsidR="00284DE7" w:rsidRPr="002E51B8" w:rsidRDefault="00284DE7"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TOTAL X MES</w:t>
            </w:r>
          </w:p>
        </w:tc>
      </w:tr>
      <w:tr w:rsidR="003601CF" w:rsidRPr="002E51B8" w14:paraId="28DB0963"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018C01FE" w14:textId="7B7E2630"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Arriendo de oficina</w:t>
            </w:r>
          </w:p>
        </w:tc>
        <w:tc>
          <w:tcPr>
            <w:tcW w:w="1984" w:type="dxa"/>
          </w:tcPr>
          <w:p w14:paraId="73352B9C" w14:textId="48FC5B20"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$ 1.200.000</w:t>
            </w:r>
          </w:p>
        </w:tc>
        <w:tc>
          <w:tcPr>
            <w:tcW w:w="1887" w:type="dxa"/>
          </w:tcPr>
          <w:p w14:paraId="59D704AB" w14:textId="3EF0F838"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$ 1.200.000</w:t>
            </w:r>
          </w:p>
        </w:tc>
      </w:tr>
      <w:tr w:rsidR="003601CF" w:rsidRPr="002E51B8" w14:paraId="54855775" w14:textId="77777777" w:rsidTr="00772589">
        <w:trPr>
          <w:trHeight w:val="163"/>
        </w:trPr>
        <w:tc>
          <w:tcPr>
            <w:cnfStyle w:val="001000000000" w:firstRow="0" w:lastRow="0" w:firstColumn="1" w:lastColumn="0" w:oddVBand="0" w:evenVBand="0" w:oddHBand="0" w:evenHBand="0" w:firstRowFirstColumn="0" w:firstRowLastColumn="0" w:lastRowFirstColumn="0" w:lastRowLastColumn="0"/>
            <w:tcW w:w="4957" w:type="dxa"/>
          </w:tcPr>
          <w:p w14:paraId="7603D8B4" w14:textId="1481368A"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Sueldos</w:t>
            </w:r>
          </w:p>
        </w:tc>
        <w:tc>
          <w:tcPr>
            <w:tcW w:w="1984" w:type="dxa"/>
          </w:tcPr>
          <w:p w14:paraId="0C9D6502" w14:textId="3C15F97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$ 6.000.000</w:t>
            </w:r>
          </w:p>
        </w:tc>
        <w:tc>
          <w:tcPr>
            <w:tcW w:w="1887" w:type="dxa"/>
          </w:tcPr>
          <w:p w14:paraId="0D38BBB2" w14:textId="74414F9F"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$ 6.000.000</w:t>
            </w:r>
          </w:p>
        </w:tc>
      </w:tr>
      <w:tr w:rsidR="003601CF" w:rsidRPr="002E51B8" w14:paraId="7A3EC90B"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1A78FB66" w14:textId="13685B8F"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Teléfono e internet</w:t>
            </w:r>
          </w:p>
        </w:tc>
        <w:tc>
          <w:tcPr>
            <w:tcW w:w="1984" w:type="dxa"/>
          </w:tcPr>
          <w:p w14:paraId="2E512E01" w14:textId="0C327CF3"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$ 200.000</w:t>
            </w:r>
          </w:p>
        </w:tc>
        <w:tc>
          <w:tcPr>
            <w:tcW w:w="1887" w:type="dxa"/>
          </w:tcPr>
          <w:p w14:paraId="7B5EADCF" w14:textId="5D0E9408"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$ 200.000</w:t>
            </w:r>
          </w:p>
        </w:tc>
      </w:tr>
      <w:tr w:rsidR="003601CF" w:rsidRPr="002E51B8" w14:paraId="755297EB"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55B3AC19" w14:textId="3304684F"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Gastos de oficina</w:t>
            </w:r>
          </w:p>
        </w:tc>
        <w:tc>
          <w:tcPr>
            <w:tcW w:w="1984" w:type="dxa"/>
          </w:tcPr>
          <w:p w14:paraId="68DE13B8" w14:textId="07F02D94"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$ 250.000</w:t>
            </w:r>
          </w:p>
        </w:tc>
        <w:tc>
          <w:tcPr>
            <w:tcW w:w="1887" w:type="dxa"/>
          </w:tcPr>
          <w:p w14:paraId="2AA7757A" w14:textId="444C265C"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$ 250.000</w:t>
            </w:r>
          </w:p>
        </w:tc>
      </w:tr>
      <w:tr w:rsidR="003601CF" w:rsidRPr="002E51B8" w14:paraId="17D5B0B2"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7C9B00F6" w14:textId="01FEB443"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Gastos de administración y ventas</w:t>
            </w:r>
          </w:p>
        </w:tc>
        <w:tc>
          <w:tcPr>
            <w:tcW w:w="1984" w:type="dxa"/>
          </w:tcPr>
          <w:p w14:paraId="6180E177" w14:textId="24113C31"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$1.000.000</w:t>
            </w:r>
          </w:p>
        </w:tc>
        <w:tc>
          <w:tcPr>
            <w:tcW w:w="1887" w:type="dxa"/>
          </w:tcPr>
          <w:p w14:paraId="28567510" w14:textId="1C0FAF05"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$1.000.000</w:t>
            </w:r>
          </w:p>
        </w:tc>
      </w:tr>
      <w:tr w:rsidR="003601CF" w:rsidRPr="002E51B8" w14:paraId="22E69672" w14:textId="77777777" w:rsidTr="00772589">
        <w:trPr>
          <w:trHeight w:val="391"/>
        </w:trPr>
        <w:tc>
          <w:tcPr>
            <w:cnfStyle w:val="001000000000" w:firstRow="0" w:lastRow="0" w:firstColumn="1" w:lastColumn="0" w:oddVBand="0" w:evenVBand="0" w:oddHBand="0" w:evenHBand="0" w:firstRowFirstColumn="0" w:firstRowLastColumn="0" w:lastRowFirstColumn="0" w:lastRowLastColumn="0"/>
            <w:tcW w:w="4957" w:type="dxa"/>
          </w:tcPr>
          <w:p w14:paraId="7BE853E2" w14:textId="0027DDA6"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Pago de obligaciones financieras</w:t>
            </w:r>
          </w:p>
        </w:tc>
        <w:tc>
          <w:tcPr>
            <w:tcW w:w="1984" w:type="dxa"/>
          </w:tcPr>
          <w:p w14:paraId="1AE70049" w14:textId="443EEAD5"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$1.3000.000</w:t>
            </w:r>
          </w:p>
        </w:tc>
        <w:tc>
          <w:tcPr>
            <w:tcW w:w="1887" w:type="dxa"/>
          </w:tcPr>
          <w:p w14:paraId="2B02BBAD" w14:textId="1DD7C2AB"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$1.3000.000</w:t>
            </w:r>
          </w:p>
        </w:tc>
      </w:tr>
      <w:tr w:rsidR="003601CF" w:rsidRPr="002E51B8" w14:paraId="33C9B985" w14:textId="77777777" w:rsidTr="00284DE7">
        <w:trPr>
          <w:trHeight w:val="203"/>
        </w:trPr>
        <w:tc>
          <w:tcPr>
            <w:cnfStyle w:val="001000000000" w:firstRow="0" w:lastRow="0" w:firstColumn="1" w:lastColumn="0" w:oddVBand="0" w:evenVBand="0" w:oddHBand="0" w:evenHBand="0" w:firstRowFirstColumn="0" w:firstRowLastColumn="0" w:lastRowFirstColumn="0" w:lastRowLastColumn="0"/>
            <w:tcW w:w="4957" w:type="dxa"/>
          </w:tcPr>
          <w:p w14:paraId="0326488B" w14:textId="28D8D30B"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Pago de seguros</w:t>
            </w:r>
          </w:p>
        </w:tc>
        <w:tc>
          <w:tcPr>
            <w:tcW w:w="1984" w:type="dxa"/>
          </w:tcPr>
          <w:p w14:paraId="6EB9A7A7" w14:textId="3CC3CEB6"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$300.000</w:t>
            </w:r>
          </w:p>
        </w:tc>
        <w:tc>
          <w:tcPr>
            <w:tcW w:w="1887" w:type="dxa"/>
          </w:tcPr>
          <w:p w14:paraId="6361A37C" w14:textId="200E8C3B"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$300.000</w:t>
            </w:r>
          </w:p>
        </w:tc>
      </w:tr>
      <w:tr w:rsidR="003601CF" w:rsidRPr="002E51B8" w14:paraId="49137DF4"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60D57562" w14:textId="77777777"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TOTAL</w:t>
            </w:r>
          </w:p>
        </w:tc>
        <w:tc>
          <w:tcPr>
            <w:tcW w:w="1984" w:type="dxa"/>
          </w:tcPr>
          <w:p w14:paraId="780527A9" w14:textId="3EDDF415"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$10.250.000</w:t>
            </w:r>
          </w:p>
        </w:tc>
        <w:tc>
          <w:tcPr>
            <w:tcW w:w="1887" w:type="dxa"/>
          </w:tcPr>
          <w:p w14:paraId="78CF7048" w14:textId="0146CA52"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$10.250.000</w:t>
            </w:r>
          </w:p>
        </w:tc>
      </w:tr>
    </w:tbl>
    <w:p w14:paraId="32EC2E47" w14:textId="7280619F" w:rsidR="00CE475E" w:rsidRPr="002E51B8" w:rsidRDefault="00CE475E" w:rsidP="002E51B8">
      <w:pPr>
        <w:tabs>
          <w:tab w:val="left" w:pos="1485"/>
        </w:tabs>
        <w:jc w:val="both"/>
        <w:rPr>
          <w:rFonts w:ascii="Arial" w:hAnsi="Arial" w:cs="Arial"/>
          <w:b/>
          <w:sz w:val="24"/>
          <w:szCs w:val="24"/>
        </w:rPr>
      </w:pPr>
    </w:p>
    <w:p w14:paraId="1F6C2F39" w14:textId="3718CD6D" w:rsidR="00284DE7" w:rsidRPr="002E51B8" w:rsidRDefault="00284DE7" w:rsidP="002E51B8">
      <w:pPr>
        <w:pStyle w:val="Ttulo1"/>
        <w:jc w:val="both"/>
        <w:rPr>
          <w:rFonts w:ascii="Arial" w:hAnsi="Arial" w:cs="Arial"/>
          <w:sz w:val="24"/>
          <w:szCs w:val="24"/>
        </w:rPr>
      </w:pPr>
      <w:bookmarkStart w:id="25" w:name="_Toc530350056"/>
      <w:r w:rsidRPr="002E51B8">
        <w:rPr>
          <w:rFonts w:ascii="Arial" w:hAnsi="Arial" w:cs="Arial"/>
          <w:sz w:val="24"/>
          <w:szCs w:val="24"/>
        </w:rPr>
        <w:lastRenderedPageBreak/>
        <w:t>COSTOS VARIABLES</w:t>
      </w:r>
      <w:bookmarkEnd w:id="25"/>
    </w:p>
    <w:tbl>
      <w:tblPr>
        <w:tblStyle w:val="Tablaconcuadrcula1clara-nfasis61"/>
        <w:tblW w:w="0" w:type="auto"/>
        <w:tblLook w:val="04A0" w:firstRow="1" w:lastRow="0" w:firstColumn="1" w:lastColumn="0" w:noHBand="0" w:noVBand="1"/>
      </w:tblPr>
      <w:tblGrid>
        <w:gridCol w:w="4957"/>
        <w:gridCol w:w="1984"/>
        <w:gridCol w:w="1887"/>
      </w:tblGrid>
      <w:tr w:rsidR="00284DE7" w:rsidRPr="002E51B8" w14:paraId="7B26C9B9" w14:textId="77777777" w:rsidTr="00772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36CF911" w14:textId="77777777" w:rsidR="00284DE7" w:rsidRPr="002E51B8" w:rsidRDefault="00284DE7" w:rsidP="002E51B8">
            <w:pPr>
              <w:autoSpaceDE w:val="0"/>
              <w:autoSpaceDN w:val="0"/>
              <w:adjustRightInd w:val="0"/>
              <w:jc w:val="both"/>
              <w:rPr>
                <w:rFonts w:ascii="Arial" w:hAnsi="Arial" w:cs="Arial"/>
                <w:sz w:val="24"/>
                <w:szCs w:val="24"/>
              </w:rPr>
            </w:pPr>
            <w:r w:rsidRPr="002E51B8">
              <w:rPr>
                <w:rFonts w:ascii="Arial" w:hAnsi="Arial" w:cs="Arial"/>
                <w:sz w:val="24"/>
                <w:szCs w:val="24"/>
              </w:rPr>
              <w:t>CONCEPTO DE PRODUCCION</w:t>
            </w:r>
          </w:p>
        </w:tc>
        <w:tc>
          <w:tcPr>
            <w:tcW w:w="1984" w:type="dxa"/>
          </w:tcPr>
          <w:p w14:paraId="769BD518" w14:textId="77777777" w:rsidR="00284DE7" w:rsidRPr="002E51B8" w:rsidRDefault="00284DE7"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COSTO X MES</w:t>
            </w:r>
          </w:p>
        </w:tc>
        <w:tc>
          <w:tcPr>
            <w:tcW w:w="1887" w:type="dxa"/>
          </w:tcPr>
          <w:p w14:paraId="534AE457" w14:textId="77777777" w:rsidR="00284DE7" w:rsidRPr="002E51B8" w:rsidRDefault="00284DE7"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TOTAL X MES</w:t>
            </w:r>
          </w:p>
        </w:tc>
      </w:tr>
      <w:tr w:rsidR="003601CF" w:rsidRPr="002E51B8" w14:paraId="43D90A96"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1A15C288" w14:textId="17F4361C"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Materia prima</w:t>
            </w:r>
          </w:p>
        </w:tc>
        <w:tc>
          <w:tcPr>
            <w:tcW w:w="1984" w:type="dxa"/>
          </w:tcPr>
          <w:p w14:paraId="4FD4ACDA" w14:textId="225E462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$ 1.000.000</w:t>
            </w:r>
          </w:p>
        </w:tc>
        <w:tc>
          <w:tcPr>
            <w:tcW w:w="1887" w:type="dxa"/>
          </w:tcPr>
          <w:p w14:paraId="2CF8120B" w14:textId="4B58D433"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$ 1.000.000</w:t>
            </w:r>
          </w:p>
        </w:tc>
      </w:tr>
      <w:tr w:rsidR="003601CF" w:rsidRPr="002E51B8" w14:paraId="4F85B9F8" w14:textId="77777777" w:rsidTr="00772589">
        <w:trPr>
          <w:trHeight w:val="163"/>
        </w:trPr>
        <w:tc>
          <w:tcPr>
            <w:cnfStyle w:val="001000000000" w:firstRow="0" w:lastRow="0" w:firstColumn="1" w:lastColumn="0" w:oddVBand="0" w:evenVBand="0" w:oddHBand="0" w:evenHBand="0" w:firstRowFirstColumn="0" w:firstRowLastColumn="0" w:lastRowFirstColumn="0" w:lastRowLastColumn="0"/>
            <w:tcW w:w="4957" w:type="dxa"/>
          </w:tcPr>
          <w:p w14:paraId="7877E71E" w14:textId="0ECC915D"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Insumos</w:t>
            </w:r>
          </w:p>
        </w:tc>
        <w:tc>
          <w:tcPr>
            <w:tcW w:w="1984" w:type="dxa"/>
          </w:tcPr>
          <w:p w14:paraId="2AEA66CE" w14:textId="15B61D6D"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$600.000</w:t>
            </w:r>
          </w:p>
        </w:tc>
        <w:tc>
          <w:tcPr>
            <w:tcW w:w="1887" w:type="dxa"/>
          </w:tcPr>
          <w:p w14:paraId="7D76BEE1" w14:textId="649D2C2A"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$600.000</w:t>
            </w:r>
          </w:p>
        </w:tc>
      </w:tr>
      <w:tr w:rsidR="003601CF" w:rsidRPr="002E51B8" w14:paraId="51DC614D"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583C3F3A" w14:textId="58F1514F"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Existencias</w:t>
            </w:r>
          </w:p>
        </w:tc>
        <w:tc>
          <w:tcPr>
            <w:tcW w:w="1984" w:type="dxa"/>
          </w:tcPr>
          <w:p w14:paraId="1A526FA3" w14:textId="069392DD"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$500.000</w:t>
            </w:r>
          </w:p>
        </w:tc>
        <w:tc>
          <w:tcPr>
            <w:tcW w:w="1887" w:type="dxa"/>
          </w:tcPr>
          <w:p w14:paraId="67917257" w14:textId="28BF273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$500.000</w:t>
            </w:r>
          </w:p>
        </w:tc>
      </w:tr>
      <w:tr w:rsidR="003601CF" w:rsidRPr="002E51B8" w14:paraId="0C17578E"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0E8D9DD1" w14:textId="3CC92A34"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Mano de obra</w:t>
            </w:r>
          </w:p>
        </w:tc>
        <w:tc>
          <w:tcPr>
            <w:tcW w:w="1984" w:type="dxa"/>
          </w:tcPr>
          <w:p w14:paraId="69EC2268" w14:textId="6675E33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$3.000.000</w:t>
            </w:r>
          </w:p>
        </w:tc>
        <w:tc>
          <w:tcPr>
            <w:tcW w:w="1887" w:type="dxa"/>
          </w:tcPr>
          <w:p w14:paraId="22F0D490" w14:textId="49FDC583"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$3.000.000</w:t>
            </w:r>
          </w:p>
        </w:tc>
      </w:tr>
      <w:tr w:rsidR="003601CF" w:rsidRPr="002E51B8" w14:paraId="3DC14949"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7686A1BF" w14:textId="38FB8E02"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Proveedores externos de la producción</w:t>
            </w:r>
          </w:p>
        </w:tc>
        <w:tc>
          <w:tcPr>
            <w:tcW w:w="1984" w:type="dxa"/>
          </w:tcPr>
          <w:p w14:paraId="25F82150" w14:textId="539A9CA5"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$2.500.000</w:t>
            </w:r>
          </w:p>
        </w:tc>
        <w:tc>
          <w:tcPr>
            <w:tcW w:w="1887" w:type="dxa"/>
          </w:tcPr>
          <w:p w14:paraId="3B22B688" w14:textId="3774D745"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$2.500.000</w:t>
            </w:r>
          </w:p>
        </w:tc>
      </w:tr>
      <w:tr w:rsidR="003601CF" w:rsidRPr="002E51B8" w14:paraId="3AEC9BDF"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2033D5AC" w14:textId="77777777"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TOTAL</w:t>
            </w:r>
          </w:p>
        </w:tc>
        <w:tc>
          <w:tcPr>
            <w:tcW w:w="1984" w:type="dxa"/>
          </w:tcPr>
          <w:p w14:paraId="7F98E8D1" w14:textId="6D78380F"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$7.600.000</w:t>
            </w:r>
          </w:p>
        </w:tc>
        <w:tc>
          <w:tcPr>
            <w:tcW w:w="1887" w:type="dxa"/>
          </w:tcPr>
          <w:p w14:paraId="2828A91E" w14:textId="18ACE68B"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$7.600.000</w:t>
            </w:r>
          </w:p>
        </w:tc>
      </w:tr>
    </w:tbl>
    <w:p w14:paraId="2DD73084" w14:textId="77777777" w:rsidR="00284DE7" w:rsidRPr="002E51B8" w:rsidRDefault="00284DE7" w:rsidP="002E51B8">
      <w:pPr>
        <w:tabs>
          <w:tab w:val="left" w:pos="1485"/>
        </w:tabs>
        <w:jc w:val="both"/>
        <w:rPr>
          <w:rFonts w:ascii="Arial" w:hAnsi="Arial" w:cs="Arial"/>
          <w:b/>
          <w:sz w:val="24"/>
          <w:szCs w:val="24"/>
        </w:rPr>
      </w:pPr>
    </w:p>
    <w:p w14:paraId="68AC7972" w14:textId="3F82168B" w:rsidR="003601CF" w:rsidRPr="002E51B8" w:rsidRDefault="003601CF" w:rsidP="002E51B8">
      <w:pPr>
        <w:pStyle w:val="Ttulo1"/>
        <w:jc w:val="both"/>
        <w:rPr>
          <w:rFonts w:ascii="Arial" w:hAnsi="Arial" w:cs="Arial"/>
          <w:sz w:val="24"/>
          <w:szCs w:val="24"/>
        </w:rPr>
      </w:pPr>
      <w:bookmarkStart w:id="26" w:name="_Toc530350057"/>
      <w:r w:rsidRPr="002E51B8">
        <w:rPr>
          <w:rFonts w:ascii="Arial" w:hAnsi="Arial" w:cs="Arial"/>
          <w:sz w:val="24"/>
          <w:szCs w:val="24"/>
        </w:rPr>
        <w:t>COSTOS UNITARIOS</w:t>
      </w:r>
      <w:bookmarkEnd w:id="26"/>
    </w:p>
    <w:tbl>
      <w:tblPr>
        <w:tblStyle w:val="Tablaconcuadrcula1clara-nfasis61"/>
        <w:tblW w:w="0" w:type="auto"/>
        <w:tblLook w:val="04A0" w:firstRow="1" w:lastRow="0" w:firstColumn="1" w:lastColumn="0" w:noHBand="0" w:noVBand="1"/>
      </w:tblPr>
      <w:tblGrid>
        <w:gridCol w:w="4957"/>
        <w:gridCol w:w="1984"/>
        <w:gridCol w:w="1887"/>
      </w:tblGrid>
      <w:tr w:rsidR="003601CF" w:rsidRPr="002E51B8" w14:paraId="6C2D6FF7" w14:textId="77777777" w:rsidTr="00772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BBBE6E0" w14:textId="77777777" w:rsidR="003601CF" w:rsidRPr="002E51B8" w:rsidRDefault="003601CF" w:rsidP="002E51B8">
            <w:pPr>
              <w:autoSpaceDE w:val="0"/>
              <w:autoSpaceDN w:val="0"/>
              <w:adjustRightInd w:val="0"/>
              <w:jc w:val="both"/>
              <w:rPr>
                <w:rFonts w:ascii="Arial" w:hAnsi="Arial" w:cs="Arial"/>
                <w:sz w:val="24"/>
                <w:szCs w:val="24"/>
              </w:rPr>
            </w:pPr>
            <w:r w:rsidRPr="002E51B8">
              <w:rPr>
                <w:rFonts w:ascii="Arial" w:hAnsi="Arial" w:cs="Arial"/>
                <w:sz w:val="24"/>
                <w:szCs w:val="24"/>
              </w:rPr>
              <w:t>CONCEPTO DE PRODUCCION</w:t>
            </w:r>
          </w:p>
        </w:tc>
        <w:tc>
          <w:tcPr>
            <w:tcW w:w="1984" w:type="dxa"/>
          </w:tcPr>
          <w:p w14:paraId="3294FEC3" w14:textId="77777777" w:rsidR="003601CF" w:rsidRPr="002E51B8" w:rsidRDefault="003601CF"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COSTO X MES</w:t>
            </w:r>
          </w:p>
        </w:tc>
        <w:tc>
          <w:tcPr>
            <w:tcW w:w="1887" w:type="dxa"/>
          </w:tcPr>
          <w:p w14:paraId="18FE3B16" w14:textId="77777777" w:rsidR="003601CF" w:rsidRPr="002E51B8" w:rsidRDefault="003601CF"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TOTAL X MES</w:t>
            </w:r>
          </w:p>
        </w:tc>
      </w:tr>
      <w:tr w:rsidR="003601CF" w:rsidRPr="002E51B8" w14:paraId="64FB6DD3"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262D40AE" w14:textId="77777777"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Materia prima</w:t>
            </w:r>
          </w:p>
        </w:tc>
        <w:tc>
          <w:tcPr>
            <w:tcW w:w="1984" w:type="dxa"/>
          </w:tcPr>
          <w:p w14:paraId="3117270F" w14:textId="7777777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$ 1.000.000</w:t>
            </w:r>
          </w:p>
        </w:tc>
        <w:tc>
          <w:tcPr>
            <w:tcW w:w="1887" w:type="dxa"/>
          </w:tcPr>
          <w:p w14:paraId="604227BD" w14:textId="7777777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$ 1.000.000</w:t>
            </w:r>
          </w:p>
        </w:tc>
      </w:tr>
      <w:tr w:rsidR="003601CF" w:rsidRPr="002E51B8" w14:paraId="18F5F229" w14:textId="77777777" w:rsidTr="00772589">
        <w:trPr>
          <w:trHeight w:val="163"/>
        </w:trPr>
        <w:tc>
          <w:tcPr>
            <w:cnfStyle w:val="001000000000" w:firstRow="0" w:lastRow="0" w:firstColumn="1" w:lastColumn="0" w:oddVBand="0" w:evenVBand="0" w:oddHBand="0" w:evenHBand="0" w:firstRowFirstColumn="0" w:firstRowLastColumn="0" w:lastRowFirstColumn="0" w:lastRowLastColumn="0"/>
            <w:tcW w:w="4957" w:type="dxa"/>
          </w:tcPr>
          <w:p w14:paraId="1CB134A3" w14:textId="240E24F2" w:rsidR="003601CF" w:rsidRPr="002E51B8" w:rsidRDefault="00712BB3"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Sueldos personal administrativo</w:t>
            </w:r>
          </w:p>
        </w:tc>
        <w:tc>
          <w:tcPr>
            <w:tcW w:w="1984" w:type="dxa"/>
          </w:tcPr>
          <w:p w14:paraId="553D03CA" w14:textId="7777777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$600.000</w:t>
            </w:r>
          </w:p>
        </w:tc>
        <w:tc>
          <w:tcPr>
            <w:tcW w:w="1887" w:type="dxa"/>
          </w:tcPr>
          <w:p w14:paraId="20C74D87" w14:textId="7777777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$600.000</w:t>
            </w:r>
          </w:p>
        </w:tc>
      </w:tr>
      <w:tr w:rsidR="003601CF" w:rsidRPr="002E51B8" w14:paraId="49944BD4"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2E57D8A0" w14:textId="3AA66030" w:rsidR="003601CF" w:rsidRPr="002E51B8" w:rsidRDefault="00712BB3"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Obreros</w:t>
            </w:r>
          </w:p>
        </w:tc>
        <w:tc>
          <w:tcPr>
            <w:tcW w:w="1984" w:type="dxa"/>
          </w:tcPr>
          <w:p w14:paraId="7B1E41C5" w14:textId="7777777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$500.000</w:t>
            </w:r>
          </w:p>
        </w:tc>
        <w:tc>
          <w:tcPr>
            <w:tcW w:w="1887" w:type="dxa"/>
          </w:tcPr>
          <w:p w14:paraId="52CE25FD" w14:textId="7777777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$500.000</w:t>
            </w:r>
          </w:p>
        </w:tc>
      </w:tr>
      <w:tr w:rsidR="003601CF" w:rsidRPr="002E51B8" w14:paraId="450FBD19"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592DD397" w14:textId="78307728" w:rsidR="003601CF" w:rsidRPr="002E51B8" w:rsidRDefault="00712BB3"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Arriendo</w:t>
            </w:r>
          </w:p>
        </w:tc>
        <w:tc>
          <w:tcPr>
            <w:tcW w:w="1984" w:type="dxa"/>
          </w:tcPr>
          <w:p w14:paraId="4E1B1DF3" w14:textId="7777777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$3.000.000</w:t>
            </w:r>
          </w:p>
        </w:tc>
        <w:tc>
          <w:tcPr>
            <w:tcW w:w="1887" w:type="dxa"/>
          </w:tcPr>
          <w:p w14:paraId="0158C1CE" w14:textId="77777777"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$3.000.000</w:t>
            </w:r>
          </w:p>
        </w:tc>
      </w:tr>
      <w:tr w:rsidR="003601CF" w:rsidRPr="002E51B8" w14:paraId="4DCF882B" w14:textId="77777777" w:rsidTr="00772589">
        <w:tc>
          <w:tcPr>
            <w:cnfStyle w:val="001000000000" w:firstRow="0" w:lastRow="0" w:firstColumn="1" w:lastColumn="0" w:oddVBand="0" w:evenVBand="0" w:oddHBand="0" w:evenHBand="0" w:firstRowFirstColumn="0" w:firstRowLastColumn="0" w:lastRowFirstColumn="0" w:lastRowLastColumn="0"/>
            <w:tcW w:w="4957" w:type="dxa"/>
          </w:tcPr>
          <w:p w14:paraId="4C1C07E0" w14:textId="77777777" w:rsidR="003601CF" w:rsidRPr="002E51B8" w:rsidRDefault="003601CF" w:rsidP="002E51B8">
            <w:pPr>
              <w:autoSpaceDE w:val="0"/>
              <w:autoSpaceDN w:val="0"/>
              <w:adjustRightInd w:val="0"/>
              <w:jc w:val="both"/>
              <w:rPr>
                <w:rFonts w:ascii="Arial" w:hAnsi="Arial" w:cs="Arial"/>
                <w:b w:val="0"/>
                <w:sz w:val="24"/>
                <w:szCs w:val="24"/>
              </w:rPr>
            </w:pPr>
            <w:r w:rsidRPr="002E51B8">
              <w:rPr>
                <w:rFonts w:ascii="Arial" w:hAnsi="Arial" w:cs="Arial"/>
                <w:b w:val="0"/>
                <w:sz w:val="24"/>
                <w:szCs w:val="24"/>
              </w:rPr>
              <w:t>TOTAL</w:t>
            </w:r>
          </w:p>
        </w:tc>
        <w:tc>
          <w:tcPr>
            <w:tcW w:w="1984" w:type="dxa"/>
          </w:tcPr>
          <w:p w14:paraId="6A66FAEF" w14:textId="2E4E1BF5"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w:t>
            </w:r>
            <w:r w:rsidR="00712BB3" w:rsidRPr="002E51B8">
              <w:rPr>
                <w:rFonts w:ascii="Arial" w:hAnsi="Arial" w:cs="Arial"/>
                <w:sz w:val="24"/>
                <w:szCs w:val="24"/>
              </w:rPr>
              <w:t>5.100.000</w:t>
            </w:r>
          </w:p>
        </w:tc>
        <w:tc>
          <w:tcPr>
            <w:tcW w:w="1887" w:type="dxa"/>
          </w:tcPr>
          <w:p w14:paraId="0BB58582" w14:textId="0D55C408" w:rsidR="003601CF" w:rsidRPr="002E51B8" w:rsidRDefault="003601CF"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w:t>
            </w:r>
            <w:r w:rsidR="00712BB3" w:rsidRPr="002E51B8">
              <w:rPr>
                <w:rFonts w:ascii="Arial" w:hAnsi="Arial" w:cs="Arial"/>
                <w:sz w:val="24"/>
                <w:szCs w:val="24"/>
              </w:rPr>
              <w:t>5.100.000</w:t>
            </w:r>
          </w:p>
        </w:tc>
      </w:tr>
    </w:tbl>
    <w:p w14:paraId="2DA7BF73" w14:textId="77777777" w:rsidR="003601CF" w:rsidRPr="002E51B8" w:rsidRDefault="003601CF" w:rsidP="002E51B8">
      <w:pPr>
        <w:tabs>
          <w:tab w:val="left" w:pos="1485"/>
        </w:tabs>
        <w:jc w:val="both"/>
        <w:rPr>
          <w:rFonts w:ascii="Arial" w:hAnsi="Arial" w:cs="Arial"/>
          <w:b/>
          <w:sz w:val="24"/>
          <w:szCs w:val="24"/>
        </w:rPr>
      </w:pPr>
    </w:p>
    <w:p w14:paraId="665F14C3" w14:textId="77777777" w:rsidR="003601CF" w:rsidRPr="002E51B8" w:rsidRDefault="003601CF" w:rsidP="002E51B8">
      <w:pPr>
        <w:tabs>
          <w:tab w:val="left" w:pos="1485"/>
        </w:tabs>
        <w:jc w:val="both"/>
        <w:rPr>
          <w:rFonts w:ascii="Arial" w:hAnsi="Arial" w:cs="Arial"/>
          <w:b/>
          <w:sz w:val="24"/>
          <w:szCs w:val="24"/>
        </w:rPr>
      </w:pPr>
    </w:p>
    <w:p w14:paraId="522F259C" w14:textId="77777777" w:rsidR="003601CF" w:rsidRPr="002E51B8" w:rsidRDefault="003601CF" w:rsidP="002E51B8">
      <w:pPr>
        <w:tabs>
          <w:tab w:val="left" w:pos="1485"/>
        </w:tabs>
        <w:jc w:val="both"/>
        <w:rPr>
          <w:rFonts w:ascii="Arial" w:hAnsi="Arial" w:cs="Arial"/>
          <w:b/>
          <w:sz w:val="24"/>
          <w:szCs w:val="24"/>
        </w:rPr>
      </w:pPr>
    </w:p>
    <w:p w14:paraId="258D34EC" w14:textId="77777777" w:rsidR="003601CF" w:rsidRPr="002E51B8" w:rsidRDefault="003601CF" w:rsidP="002E51B8">
      <w:pPr>
        <w:tabs>
          <w:tab w:val="left" w:pos="1485"/>
        </w:tabs>
        <w:jc w:val="both"/>
        <w:rPr>
          <w:rFonts w:ascii="Arial" w:hAnsi="Arial" w:cs="Arial"/>
          <w:b/>
          <w:sz w:val="24"/>
          <w:szCs w:val="24"/>
        </w:rPr>
      </w:pPr>
    </w:p>
    <w:p w14:paraId="145C6198" w14:textId="77777777" w:rsidR="00284DE7" w:rsidRPr="002E51B8" w:rsidRDefault="00284DE7" w:rsidP="002E51B8">
      <w:pPr>
        <w:tabs>
          <w:tab w:val="left" w:pos="1485"/>
        </w:tabs>
        <w:jc w:val="both"/>
        <w:rPr>
          <w:rFonts w:ascii="Arial" w:hAnsi="Arial" w:cs="Arial"/>
          <w:b/>
          <w:sz w:val="24"/>
          <w:szCs w:val="24"/>
        </w:rPr>
      </w:pPr>
    </w:p>
    <w:p w14:paraId="29B83223" w14:textId="77777777" w:rsidR="00CE475E" w:rsidRPr="002E51B8" w:rsidRDefault="00CE475E" w:rsidP="002E51B8">
      <w:pPr>
        <w:jc w:val="both"/>
        <w:rPr>
          <w:rFonts w:ascii="Arial" w:hAnsi="Arial" w:cs="Arial"/>
          <w:b/>
          <w:sz w:val="24"/>
          <w:szCs w:val="24"/>
        </w:rPr>
      </w:pPr>
    </w:p>
    <w:p w14:paraId="27F16B42" w14:textId="77777777" w:rsidR="00CE475E" w:rsidRPr="002E51B8" w:rsidRDefault="00CE475E" w:rsidP="002E51B8">
      <w:pPr>
        <w:jc w:val="both"/>
        <w:rPr>
          <w:rFonts w:ascii="Arial" w:hAnsi="Arial" w:cs="Arial"/>
          <w:b/>
          <w:sz w:val="24"/>
          <w:szCs w:val="24"/>
        </w:rPr>
      </w:pPr>
    </w:p>
    <w:p w14:paraId="67A80A72" w14:textId="34A5B020" w:rsidR="00712BB3" w:rsidRPr="002E51B8" w:rsidRDefault="00712BB3" w:rsidP="002E51B8">
      <w:pPr>
        <w:pStyle w:val="Ttulo1"/>
        <w:jc w:val="both"/>
        <w:rPr>
          <w:rFonts w:ascii="Arial" w:hAnsi="Arial" w:cs="Arial"/>
          <w:sz w:val="24"/>
          <w:szCs w:val="24"/>
        </w:rPr>
      </w:pPr>
      <w:r w:rsidRPr="002E51B8">
        <w:rPr>
          <w:rFonts w:ascii="Arial" w:hAnsi="Arial" w:cs="Arial"/>
          <w:sz w:val="24"/>
          <w:szCs w:val="24"/>
        </w:rPr>
        <w:tab/>
      </w:r>
    </w:p>
    <w:p w14:paraId="05E200DE" w14:textId="77777777" w:rsidR="00712BB3" w:rsidRPr="002E51B8" w:rsidRDefault="00712BB3" w:rsidP="002E51B8">
      <w:pPr>
        <w:pStyle w:val="Ttulo1"/>
        <w:jc w:val="both"/>
        <w:rPr>
          <w:rFonts w:ascii="Arial" w:hAnsi="Arial" w:cs="Arial"/>
          <w:sz w:val="24"/>
          <w:szCs w:val="24"/>
        </w:rPr>
      </w:pPr>
      <w:bookmarkStart w:id="27" w:name="_Toc530350058"/>
      <w:r w:rsidRPr="002E51B8">
        <w:rPr>
          <w:rFonts w:ascii="Arial" w:hAnsi="Arial" w:cs="Arial"/>
          <w:sz w:val="24"/>
          <w:szCs w:val="24"/>
        </w:rPr>
        <w:t>Punto de equilibrio</w:t>
      </w:r>
      <w:bookmarkEnd w:id="27"/>
    </w:p>
    <w:p w14:paraId="4A47ED69" w14:textId="77777777" w:rsidR="00712BB3" w:rsidRPr="002E51B8" w:rsidRDefault="00712BB3" w:rsidP="002E51B8">
      <w:pPr>
        <w:jc w:val="both"/>
        <w:rPr>
          <w:rFonts w:ascii="Arial" w:hAnsi="Arial" w:cs="Arial"/>
          <w:b/>
          <w:sz w:val="24"/>
          <w:szCs w:val="24"/>
        </w:rPr>
      </w:pPr>
      <w:r w:rsidRPr="002E51B8">
        <w:rPr>
          <w:rFonts w:ascii="Arial" w:hAnsi="Arial" w:cs="Arial"/>
          <w:sz w:val="24"/>
          <w:szCs w:val="24"/>
        </w:rPr>
        <w:t>Materia prima:</w:t>
      </w:r>
      <w:r w:rsidRPr="002E51B8">
        <w:rPr>
          <w:rFonts w:ascii="Arial" w:hAnsi="Arial" w:cs="Arial"/>
          <w:b/>
          <w:sz w:val="24"/>
          <w:szCs w:val="24"/>
        </w:rPr>
        <w:t xml:space="preserve"> </w:t>
      </w:r>
      <w:r w:rsidRPr="002E51B8">
        <w:rPr>
          <w:rFonts w:ascii="Arial" w:hAnsi="Arial" w:cs="Arial"/>
          <w:b/>
          <w:sz w:val="24"/>
          <w:szCs w:val="24"/>
        </w:rPr>
        <w:tab/>
      </w:r>
      <w:r w:rsidRPr="002E51B8">
        <w:rPr>
          <w:rFonts w:ascii="Arial" w:hAnsi="Arial" w:cs="Arial"/>
          <w:b/>
          <w:sz w:val="24"/>
          <w:szCs w:val="24"/>
        </w:rPr>
        <w:tab/>
        <w:t>$11.620.256</w:t>
      </w:r>
    </w:p>
    <w:p w14:paraId="446BA7CA" w14:textId="77777777" w:rsidR="00712BB3" w:rsidRPr="002E51B8" w:rsidRDefault="00712BB3" w:rsidP="002E51B8">
      <w:pPr>
        <w:jc w:val="both"/>
        <w:rPr>
          <w:rFonts w:ascii="Arial" w:hAnsi="Arial" w:cs="Arial"/>
          <w:b/>
          <w:sz w:val="24"/>
          <w:szCs w:val="24"/>
        </w:rPr>
      </w:pPr>
      <w:r w:rsidRPr="002E51B8">
        <w:rPr>
          <w:rFonts w:ascii="Arial" w:hAnsi="Arial" w:cs="Arial"/>
          <w:sz w:val="24"/>
          <w:szCs w:val="24"/>
        </w:rPr>
        <w:t>Nomina</w:t>
      </w:r>
      <w:r w:rsidRPr="002E51B8">
        <w:rPr>
          <w:rFonts w:ascii="Arial" w:hAnsi="Arial" w:cs="Arial"/>
          <w:b/>
          <w:sz w:val="24"/>
          <w:szCs w:val="24"/>
        </w:rPr>
        <w:t xml:space="preserve">: </w:t>
      </w:r>
      <w:r w:rsidRPr="002E51B8">
        <w:rPr>
          <w:rFonts w:ascii="Arial" w:hAnsi="Arial" w:cs="Arial"/>
          <w:b/>
          <w:sz w:val="24"/>
          <w:szCs w:val="24"/>
        </w:rPr>
        <w:tab/>
      </w:r>
      <w:r w:rsidRPr="002E51B8">
        <w:rPr>
          <w:rFonts w:ascii="Arial" w:hAnsi="Arial" w:cs="Arial"/>
          <w:b/>
          <w:sz w:val="24"/>
          <w:szCs w:val="24"/>
        </w:rPr>
        <w:tab/>
      </w:r>
      <w:r w:rsidRPr="002E51B8">
        <w:rPr>
          <w:rFonts w:ascii="Arial" w:hAnsi="Arial" w:cs="Arial"/>
          <w:b/>
          <w:sz w:val="24"/>
          <w:szCs w:val="24"/>
        </w:rPr>
        <w:tab/>
        <w:t>$5.167.859</w:t>
      </w:r>
    </w:p>
    <w:p w14:paraId="7110D7A2" w14:textId="4DC1CEF3" w:rsidR="00712BB3" w:rsidRPr="002E51B8" w:rsidRDefault="00712BB3" w:rsidP="002E51B8">
      <w:pPr>
        <w:jc w:val="both"/>
        <w:rPr>
          <w:rFonts w:ascii="Arial" w:hAnsi="Arial" w:cs="Arial"/>
          <w:sz w:val="24"/>
          <w:szCs w:val="24"/>
        </w:rPr>
      </w:pPr>
      <w:r w:rsidRPr="002E51B8">
        <w:rPr>
          <w:rFonts w:ascii="Arial" w:hAnsi="Arial" w:cs="Arial"/>
          <w:sz w:val="24"/>
          <w:szCs w:val="24"/>
        </w:rPr>
        <w:t>Equipos:                             $</w:t>
      </w:r>
      <w:r w:rsidRPr="002E51B8">
        <w:rPr>
          <w:rFonts w:ascii="Arial" w:hAnsi="Arial" w:cs="Arial"/>
          <w:b/>
          <w:color w:val="000000" w:themeColor="text1"/>
          <w:sz w:val="24"/>
          <w:szCs w:val="24"/>
        </w:rPr>
        <w:t>18.160.140</w:t>
      </w:r>
    </w:p>
    <w:p w14:paraId="2E2D473B" w14:textId="74BB206C" w:rsidR="00712BB3" w:rsidRPr="002E51B8" w:rsidRDefault="00712BB3" w:rsidP="002E51B8">
      <w:pPr>
        <w:jc w:val="both"/>
        <w:rPr>
          <w:rFonts w:ascii="Arial" w:hAnsi="Arial" w:cs="Arial"/>
          <w:b/>
          <w:sz w:val="24"/>
          <w:szCs w:val="24"/>
        </w:rPr>
      </w:pPr>
      <w:r w:rsidRPr="002E51B8">
        <w:rPr>
          <w:rFonts w:ascii="Arial" w:hAnsi="Arial" w:cs="Arial"/>
          <w:sz w:val="24"/>
          <w:szCs w:val="24"/>
        </w:rPr>
        <w:t xml:space="preserve">Renta: </w:t>
      </w:r>
      <w:r w:rsidRPr="002E51B8">
        <w:rPr>
          <w:rFonts w:ascii="Arial" w:hAnsi="Arial" w:cs="Arial"/>
          <w:sz w:val="24"/>
          <w:szCs w:val="24"/>
        </w:rPr>
        <w:tab/>
        <w:t xml:space="preserve">                      </w:t>
      </w:r>
      <w:r w:rsidRPr="002E51B8">
        <w:rPr>
          <w:rFonts w:ascii="Arial" w:hAnsi="Arial" w:cs="Arial"/>
          <w:b/>
          <w:sz w:val="24"/>
          <w:szCs w:val="24"/>
        </w:rPr>
        <w:t>$4.500.000</w:t>
      </w:r>
    </w:p>
    <w:p w14:paraId="1A127322" w14:textId="77777777" w:rsidR="00712BB3" w:rsidRPr="002E51B8" w:rsidRDefault="00712BB3" w:rsidP="002E51B8">
      <w:pPr>
        <w:jc w:val="both"/>
        <w:rPr>
          <w:rFonts w:ascii="Arial" w:hAnsi="Arial" w:cs="Arial"/>
          <w:b/>
          <w:sz w:val="24"/>
          <w:szCs w:val="24"/>
        </w:rPr>
      </w:pPr>
      <w:r w:rsidRPr="002E51B8">
        <w:rPr>
          <w:rFonts w:ascii="Arial" w:hAnsi="Arial" w:cs="Arial"/>
          <w:sz w:val="24"/>
          <w:szCs w:val="24"/>
        </w:rPr>
        <w:lastRenderedPageBreak/>
        <w:t>Servicios públicos:</w:t>
      </w:r>
      <w:r w:rsidRPr="002E51B8">
        <w:rPr>
          <w:rFonts w:ascii="Arial" w:hAnsi="Arial" w:cs="Arial"/>
          <w:sz w:val="24"/>
          <w:szCs w:val="24"/>
        </w:rPr>
        <w:tab/>
        <w:t xml:space="preserve">            </w:t>
      </w:r>
      <w:r w:rsidRPr="002E51B8">
        <w:rPr>
          <w:rFonts w:ascii="Arial" w:hAnsi="Arial" w:cs="Arial"/>
          <w:b/>
          <w:sz w:val="24"/>
          <w:szCs w:val="24"/>
        </w:rPr>
        <w:t>$901.000</w:t>
      </w:r>
    </w:p>
    <w:p w14:paraId="50D7AAE1" w14:textId="77777777" w:rsidR="00712BB3" w:rsidRPr="002E51B8" w:rsidRDefault="00712BB3" w:rsidP="002E51B8">
      <w:pPr>
        <w:pStyle w:val="Sinespaciado"/>
        <w:jc w:val="both"/>
        <w:rPr>
          <w:rFonts w:ascii="Arial" w:hAnsi="Arial" w:cs="Arial"/>
          <w:sz w:val="24"/>
          <w:szCs w:val="24"/>
        </w:rPr>
      </w:pPr>
      <w:r w:rsidRPr="002E51B8">
        <w:rPr>
          <w:rFonts w:ascii="Arial" w:hAnsi="Arial" w:cs="Arial"/>
          <w:sz w:val="24"/>
          <w:szCs w:val="24"/>
        </w:rPr>
        <w:tab/>
      </w:r>
      <w:r w:rsidRPr="002E51B8">
        <w:rPr>
          <w:rFonts w:ascii="Arial" w:hAnsi="Arial" w:cs="Arial"/>
          <w:sz w:val="24"/>
          <w:szCs w:val="24"/>
        </w:rPr>
        <w:tab/>
      </w:r>
      <w:r w:rsidRPr="002E51B8">
        <w:rPr>
          <w:rFonts w:ascii="Arial" w:hAnsi="Arial" w:cs="Arial"/>
          <w:sz w:val="24"/>
          <w:szCs w:val="24"/>
        </w:rPr>
        <w:tab/>
        <w:t>________________________</w:t>
      </w:r>
    </w:p>
    <w:p w14:paraId="7CC3572C" w14:textId="77777777" w:rsidR="00712BB3" w:rsidRPr="002E51B8" w:rsidRDefault="00712BB3" w:rsidP="002E51B8">
      <w:pPr>
        <w:pStyle w:val="Sinespaciado"/>
        <w:jc w:val="both"/>
        <w:rPr>
          <w:rFonts w:ascii="Arial" w:hAnsi="Arial" w:cs="Arial"/>
          <w:b/>
          <w:sz w:val="24"/>
          <w:szCs w:val="24"/>
        </w:rPr>
      </w:pPr>
      <w:r w:rsidRPr="002E51B8">
        <w:rPr>
          <w:rFonts w:ascii="Arial" w:hAnsi="Arial" w:cs="Arial"/>
          <w:sz w:val="24"/>
          <w:szCs w:val="24"/>
        </w:rPr>
        <w:tab/>
      </w:r>
      <w:r w:rsidRPr="002E51B8">
        <w:rPr>
          <w:rFonts w:ascii="Arial" w:hAnsi="Arial" w:cs="Arial"/>
          <w:sz w:val="24"/>
          <w:szCs w:val="24"/>
        </w:rPr>
        <w:tab/>
      </w:r>
      <w:r w:rsidRPr="002E51B8">
        <w:rPr>
          <w:rFonts w:ascii="Arial" w:hAnsi="Arial" w:cs="Arial"/>
          <w:sz w:val="24"/>
          <w:szCs w:val="24"/>
        </w:rPr>
        <w:tab/>
      </w:r>
      <w:r w:rsidRPr="002E51B8">
        <w:rPr>
          <w:rFonts w:ascii="Arial" w:hAnsi="Arial" w:cs="Arial"/>
          <w:sz w:val="24"/>
          <w:szCs w:val="24"/>
        </w:rPr>
        <w:tab/>
      </w:r>
      <w:r w:rsidRPr="002E51B8">
        <w:rPr>
          <w:rFonts w:ascii="Arial" w:hAnsi="Arial" w:cs="Arial"/>
          <w:b/>
          <w:sz w:val="24"/>
          <w:szCs w:val="24"/>
        </w:rPr>
        <w:t>$40.349.255</w:t>
      </w:r>
    </w:p>
    <w:p w14:paraId="6CF4203A" w14:textId="77777777" w:rsidR="00712BB3" w:rsidRPr="002E51B8" w:rsidRDefault="00712BB3" w:rsidP="002E51B8">
      <w:pPr>
        <w:pStyle w:val="Sinespaciado"/>
        <w:jc w:val="both"/>
        <w:rPr>
          <w:rFonts w:ascii="Arial" w:hAnsi="Arial" w:cs="Arial"/>
          <w:b/>
          <w:sz w:val="24"/>
          <w:szCs w:val="24"/>
        </w:rPr>
      </w:pPr>
    </w:p>
    <w:p w14:paraId="6C854AFA" w14:textId="77777777" w:rsidR="00712BB3" w:rsidRPr="002E51B8" w:rsidRDefault="00712BB3" w:rsidP="002E51B8">
      <w:pPr>
        <w:pStyle w:val="Sinespaciado"/>
        <w:jc w:val="both"/>
        <w:rPr>
          <w:rFonts w:ascii="Arial" w:hAnsi="Arial" w:cs="Arial"/>
          <w:b/>
          <w:sz w:val="24"/>
          <w:szCs w:val="24"/>
        </w:rPr>
      </w:pPr>
    </w:p>
    <w:p w14:paraId="509A470A" w14:textId="77777777" w:rsidR="00712BB3" w:rsidRPr="002E51B8" w:rsidRDefault="00712BB3" w:rsidP="002E51B8">
      <w:pPr>
        <w:jc w:val="both"/>
        <w:rPr>
          <w:rFonts w:ascii="Arial" w:hAnsi="Arial" w:cs="Arial"/>
          <w:sz w:val="24"/>
          <w:szCs w:val="24"/>
        </w:rPr>
      </w:pPr>
    </w:p>
    <w:tbl>
      <w:tblPr>
        <w:tblStyle w:val="Listamedia1-nfasis6"/>
        <w:tblW w:w="0" w:type="auto"/>
        <w:tblLook w:val="0000" w:firstRow="0" w:lastRow="0" w:firstColumn="0" w:lastColumn="0" w:noHBand="0" w:noVBand="0"/>
      </w:tblPr>
      <w:tblGrid>
        <w:gridCol w:w="1684"/>
        <w:gridCol w:w="1147"/>
        <w:gridCol w:w="1624"/>
        <w:gridCol w:w="2088"/>
        <w:gridCol w:w="1196"/>
        <w:gridCol w:w="1315"/>
      </w:tblGrid>
      <w:tr w:rsidR="00712BB3" w:rsidRPr="002E51B8" w14:paraId="5796B19B" w14:textId="77777777" w:rsidTr="00772589">
        <w:trPr>
          <w:cnfStyle w:val="000000100000" w:firstRow="0" w:lastRow="0" w:firstColumn="0" w:lastColumn="0" w:oddVBand="0" w:evenVBand="0" w:oddHBand="1" w:evenHBand="0" w:firstRowFirstColumn="0" w:firstRowLastColumn="0" w:lastRowFirstColumn="0" w:lastRowLastColumn="0"/>
          <w:trHeight w:val="983"/>
        </w:trPr>
        <w:tc>
          <w:tcPr>
            <w:cnfStyle w:val="000010000000" w:firstRow="0" w:lastRow="0" w:firstColumn="0" w:lastColumn="0" w:oddVBand="1" w:evenVBand="0" w:oddHBand="0" w:evenHBand="0" w:firstRowFirstColumn="0" w:firstRowLastColumn="0" w:lastRowFirstColumn="0" w:lastRowLastColumn="0"/>
            <w:tcW w:w="928" w:type="dxa"/>
          </w:tcPr>
          <w:p w14:paraId="49A42BF7" w14:textId="24B1082B" w:rsidR="00712BB3" w:rsidRPr="002E51B8" w:rsidRDefault="00712BB3" w:rsidP="002E51B8">
            <w:pPr>
              <w:ind w:left="42"/>
              <w:jc w:val="both"/>
              <w:rPr>
                <w:rFonts w:ascii="Arial" w:hAnsi="Arial" w:cs="Arial"/>
                <w:sz w:val="24"/>
                <w:szCs w:val="24"/>
              </w:rPr>
            </w:pPr>
            <w:r w:rsidRPr="002E51B8">
              <w:rPr>
                <w:rFonts w:ascii="Arial" w:hAnsi="Arial" w:cs="Arial"/>
                <w:sz w:val="24"/>
                <w:szCs w:val="24"/>
              </w:rPr>
              <w:t>ACTIVIDADES</w:t>
            </w:r>
          </w:p>
        </w:tc>
        <w:tc>
          <w:tcPr>
            <w:tcW w:w="1688" w:type="dxa"/>
          </w:tcPr>
          <w:p w14:paraId="3A377AB2" w14:textId="77777777" w:rsidR="00712BB3" w:rsidRPr="002E51B8" w:rsidRDefault="00712BB3" w:rsidP="002E51B8">
            <w:pPr>
              <w:spacing w:after="200" w:line="276" w:lineRule="auto"/>
              <w:ind w:left="4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51B8">
              <w:rPr>
                <w:rFonts w:ascii="Arial" w:hAnsi="Arial" w:cs="Arial"/>
                <w:sz w:val="24"/>
                <w:szCs w:val="24"/>
              </w:rPr>
              <w:t>Precio promedio ventas</w:t>
            </w:r>
          </w:p>
        </w:tc>
        <w:tc>
          <w:tcPr>
            <w:cnfStyle w:val="000010000000" w:firstRow="0" w:lastRow="0" w:firstColumn="0" w:lastColumn="0" w:oddVBand="1" w:evenVBand="0" w:oddHBand="0" w:evenHBand="0" w:firstRowFirstColumn="0" w:firstRowLastColumn="0" w:lastRowFirstColumn="0" w:lastRowLastColumn="0"/>
            <w:tcW w:w="1737" w:type="dxa"/>
          </w:tcPr>
          <w:p w14:paraId="7D6AE1F1" w14:textId="77777777" w:rsidR="00712BB3" w:rsidRPr="002E51B8" w:rsidRDefault="00712BB3" w:rsidP="002E51B8">
            <w:pPr>
              <w:ind w:left="429"/>
              <w:jc w:val="both"/>
              <w:rPr>
                <w:rFonts w:ascii="Arial" w:hAnsi="Arial" w:cs="Arial"/>
                <w:sz w:val="24"/>
                <w:szCs w:val="24"/>
              </w:rPr>
            </w:pPr>
            <w:r w:rsidRPr="002E51B8">
              <w:rPr>
                <w:rFonts w:ascii="Arial" w:hAnsi="Arial" w:cs="Arial"/>
                <w:sz w:val="24"/>
                <w:szCs w:val="24"/>
              </w:rPr>
              <w:t>Porcentaje de ventas</w:t>
            </w:r>
          </w:p>
          <w:p w14:paraId="086ACE3E" w14:textId="77777777" w:rsidR="00712BB3" w:rsidRPr="002E51B8" w:rsidRDefault="00712BB3" w:rsidP="002E51B8">
            <w:pPr>
              <w:spacing w:after="200" w:line="276" w:lineRule="auto"/>
              <w:ind w:left="429"/>
              <w:jc w:val="both"/>
              <w:rPr>
                <w:rFonts w:ascii="Arial" w:hAnsi="Arial" w:cs="Arial"/>
                <w:sz w:val="24"/>
                <w:szCs w:val="24"/>
              </w:rPr>
            </w:pPr>
          </w:p>
        </w:tc>
        <w:tc>
          <w:tcPr>
            <w:tcW w:w="2152" w:type="dxa"/>
          </w:tcPr>
          <w:p w14:paraId="0476E563" w14:textId="77777777" w:rsidR="00712BB3" w:rsidRPr="002E51B8" w:rsidRDefault="00712BB3" w:rsidP="002E51B8">
            <w:pPr>
              <w:ind w:left="761"/>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51B8">
              <w:rPr>
                <w:rFonts w:ascii="Arial" w:hAnsi="Arial" w:cs="Arial"/>
                <w:sz w:val="24"/>
                <w:szCs w:val="24"/>
              </w:rPr>
              <w:t>Histórico de ventas</w:t>
            </w:r>
          </w:p>
          <w:p w14:paraId="604AB7AB" w14:textId="77777777" w:rsidR="00712BB3" w:rsidRPr="002E51B8" w:rsidRDefault="00712BB3" w:rsidP="002E51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1452" w:type="dxa"/>
          </w:tcPr>
          <w:p w14:paraId="2D74F782" w14:textId="77777777" w:rsidR="00712BB3" w:rsidRPr="002E51B8" w:rsidRDefault="00712BB3" w:rsidP="002E51B8">
            <w:pPr>
              <w:ind w:left="137"/>
              <w:jc w:val="both"/>
              <w:rPr>
                <w:rFonts w:ascii="Arial" w:hAnsi="Arial" w:cs="Arial"/>
                <w:sz w:val="24"/>
                <w:szCs w:val="24"/>
              </w:rPr>
            </w:pPr>
            <w:r w:rsidRPr="002E51B8">
              <w:rPr>
                <w:rFonts w:ascii="Arial" w:hAnsi="Arial" w:cs="Arial"/>
                <w:sz w:val="24"/>
                <w:szCs w:val="24"/>
              </w:rPr>
              <w:t xml:space="preserve">Und.mes    </w:t>
            </w:r>
          </w:p>
          <w:p w14:paraId="7B480EA3" w14:textId="77777777" w:rsidR="00712BB3" w:rsidRPr="002E51B8" w:rsidRDefault="00712BB3" w:rsidP="002E51B8">
            <w:pPr>
              <w:ind w:left="774"/>
              <w:jc w:val="both"/>
              <w:rPr>
                <w:rFonts w:ascii="Arial" w:hAnsi="Arial" w:cs="Arial"/>
                <w:sz w:val="24"/>
                <w:szCs w:val="24"/>
              </w:rPr>
            </w:pPr>
          </w:p>
          <w:p w14:paraId="1666904F" w14:textId="77777777" w:rsidR="00712BB3" w:rsidRPr="002E51B8" w:rsidRDefault="00712BB3" w:rsidP="002E51B8">
            <w:pPr>
              <w:spacing w:after="200" w:line="276" w:lineRule="auto"/>
              <w:jc w:val="both"/>
              <w:rPr>
                <w:rFonts w:ascii="Arial" w:hAnsi="Arial" w:cs="Arial"/>
                <w:sz w:val="24"/>
                <w:szCs w:val="24"/>
              </w:rPr>
            </w:pPr>
          </w:p>
        </w:tc>
        <w:tc>
          <w:tcPr>
            <w:tcW w:w="1176" w:type="dxa"/>
          </w:tcPr>
          <w:p w14:paraId="77BADB5F" w14:textId="77777777" w:rsidR="00712BB3" w:rsidRPr="002E51B8" w:rsidRDefault="00712BB3" w:rsidP="002E51B8">
            <w:pPr>
              <w:ind w:left="13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51B8">
              <w:rPr>
                <w:rFonts w:ascii="Arial" w:hAnsi="Arial" w:cs="Arial"/>
                <w:sz w:val="24"/>
                <w:szCs w:val="24"/>
              </w:rPr>
              <w:t xml:space="preserve">Und.diario    </w:t>
            </w:r>
          </w:p>
          <w:p w14:paraId="567EBFF3" w14:textId="77777777" w:rsidR="00712BB3" w:rsidRPr="002E51B8" w:rsidRDefault="00712BB3" w:rsidP="002E51B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12BB3" w:rsidRPr="002E51B8" w14:paraId="1B0C307D" w14:textId="77777777" w:rsidTr="00772589">
        <w:trPr>
          <w:trHeight w:val="969"/>
        </w:trPr>
        <w:tc>
          <w:tcPr>
            <w:cnfStyle w:val="000010000000" w:firstRow="0" w:lastRow="0" w:firstColumn="0" w:lastColumn="0" w:oddVBand="1" w:evenVBand="0" w:oddHBand="0" w:evenHBand="0" w:firstRowFirstColumn="0" w:firstRowLastColumn="0" w:lastRowFirstColumn="0" w:lastRowLastColumn="0"/>
            <w:tcW w:w="928" w:type="dxa"/>
          </w:tcPr>
          <w:p w14:paraId="4B286977" w14:textId="07FB0722" w:rsidR="00712BB3" w:rsidRPr="002E51B8" w:rsidRDefault="00712BB3" w:rsidP="002E51B8">
            <w:pPr>
              <w:ind w:left="42"/>
              <w:jc w:val="both"/>
              <w:rPr>
                <w:rFonts w:ascii="Arial" w:hAnsi="Arial" w:cs="Arial"/>
                <w:sz w:val="24"/>
                <w:szCs w:val="24"/>
              </w:rPr>
            </w:pPr>
            <w:r w:rsidRPr="002E51B8">
              <w:rPr>
                <w:rFonts w:ascii="Arial" w:hAnsi="Arial" w:cs="Arial"/>
                <w:sz w:val="24"/>
                <w:szCs w:val="24"/>
              </w:rPr>
              <w:t>ACTIVIDAD 1</w:t>
            </w:r>
          </w:p>
        </w:tc>
        <w:tc>
          <w:tcPr>
            <w:tcW w:w="1688" w:type="dxa"/>
          </w:tcPr>
          <w:p w14:paraId="6862D21F" w14:textId="77777777" w:rsidR="00712BB3" w:rsidRPr="002E51B8" w:rsidRDefault="00712BB3" w:rsidP="002E51B8">
            <w:pPr>
              <w:spacing w:after="200" w:line="276" w:lineRule="auto"/>
              <w:ind w:left="42"/>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223CB93" w14:textId="77777777" w:rsidR="00712BB3" w:rsidRPr="002E51B8" w:rsidRDefault="00712BB3" w:rsidP="002E51B8">
            <w:pPr>
              <w:spacing w:after="200" w:line="276" w:lineRule="auto"/>
              <w:ind w:left="42"/>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$17.500</w:t>
            </w:r>
          </w:p>
        </w:tc>
        <w:tc>
          <w:tcPr>
            <w:cnfStyle w:val="000010000000" w:firstRow="0" w:lastRow="0" w:firstColumn="0" w:lastColumn="0" w:oddVBand="1" w:evenVBand="0" w:oddHBand="0" w:evenHBand="0" w:firstRowFirstColumn="0" w:firstRowLastColumn="0" w:lastRowFirstColumn="0" w:lastRowLastColumn="0"/>
            <w:tcW w:w="1737" w:type="dxa"/>
          </w:tcPr>
          <w:p w14:paraId="224597DA" w14:textId="77777777" w:rsidR="00712BB3" w:rsidRPr="002E51B8" w:rsidRDefault="00712BB3" w:rsidP="002E51B8">
            <w:pPr>
              <w:jc w:val="both"/>
              <w:rPr>
                <w:rFonts w:ascii="Arial" w:hAnsi="Arial" w:cs="Arial"/>
                <w:sz w:val="24"/>
                <w:szCs w:val="24"/>
              </w:rPr>
            </w:pPr>
          </w:p>
          <w:p w14:paraId="62DF4AAE" w14:textId="77777777" w:rsidR="00712BB3" w:rsidRPr="002E51B8" w:rsidRDefault="00712BB3" w:rsidP="002E51B8">
            <w:pPr>
              <w:spacing w:after="200" w:line="276" w:lineRule="auto"/>
              <w:ind w:left="429"/>
              <w:jc w:val="both"/>
              <w:rPr>
                <w:rFonts w:ascii="Arial" w:hAnsi="Arial" w:cs="Arial"/>
                <w:sz w:val="24"/>
                <w:szCs w:val="24"/>
              </w:rPr>
            </w:pPr>
            <w:r w:rsidRPr="002E51B8">
              <w:rPr>
                <w:rFonts w:ascii="Arial" w:hAnsi="Arial" w:cs="Arial"/>
                <w:sz w:val="24"/>
                <w:szCs w:val="24"/>
              </w:rPr>
              <w:t>20%</w:t>
            </w:r>
          </w:p>
        </w:tc>
        <w:tc>
          <w:tcPr>
            <w:tcW w:w="2152" w:type="dxa"/>
          </w:tcPr>
          <w:p w14:paraId="2B40CFCD" w14:textId="77777777" w:rsidR="00712BB3" w:rsidRPr="002E51B8" w:rsidRDefault="00712BB3" w:rsidP="002E51B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070B619" w14:textId="77777777" w:rsidR="00712BB3" w:rsidRPr="002E51B8" w:rsidRDefault="00712BB3" w:rsidP="002E51B8">
            <w:pPr>
              <w:ind w:left="76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$8.069.851</w:t>
            </w:r>
          </w:p>
          <w:p w14:paraId="2F06D9FD" w14:textId="77777777" w:rsidR="00712BB3" w:rsidRPr="002E51B8" w:rsidRDefault="00712BB3" w:rsidP="002E51B8">
            <w:pPr>
              <w:spacing w:after="200" w:line="276" w:lineRule="auto"/>
              <w:ind w:left="76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1452" w:type="dxa"/>
          </w:tcPr>
          <w:p w14:paraId="34E590F5" w14:textId="77777777" w:rsidR="00712BB3" w:rsidRPr="002E51B8" w:rsidRDefault="00712BB3" w:rsidP="002E51B8">
            <w:pPr>
              <w:jc w:val="both"/>
              <w:rPr>
                <w:rFonts w:ascii="Arial" w:hAnsi="Arial" w:cs="Arial"/>
                <w:sz w:val="24"/>
                <w:szCs w:val="24"/>
              </w:rPr>
            </w:pPr>
          </w:p>
          <w:p w14:paraId="65F6DCDF" w14:textId="77777777" w:rsidR="00712BB3" w:rsidRPr="002E51B8" w:rsidRDefault="00712BB3" w:rsidP="002E51B8">
            <w:pPr>
              <w:jc w:val="both"/>
              <w:rPr>
                <w:rFonts w:ascii="Arial" w:hAnsi="Arial" w:cs="Arial"/>
                <w:sz w:val="24"/>
                <w:szCs w:val="24"/>
              </w:rPr>
            </w:pPr>
            <w:r w:rsidRPr="002E51B8">
              <w:rPr>
                <w:rFonts w:ascii="Arial" w:hAnsi="Arial" w:cs="Arial"/>
                <w:sz w:val="24"/>
                <w:szCs w:val="24"/>
              </w:rPr>
              <w:t>461</w:t>
            </w:r>
          </w:p>
        </w:tc>
        <w:tc>
          <w:tcPr>
            <w:tcW w:w="1176" w:type="dxa"/>
          </w:tcPr>
          <w:p w14:paraId="4A8436FF" w14:textId="77777777" w:rsidR="00712BB3" w:rsidRPr="002E51B8" w:rsidRDefault="00712BB3" w:rsidP="002E51B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D3EA243" w14:textId="77777777" w:rsidR="00712BB3" w:rsidRPr="002E51B8" w:rsidRDefault="00712BB3" w:rsidP="002E51B8">
            <w:pPr>
              <w:ind w:left="345"/>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16</w:t>
            </w:r>
          </w:p>
          <w:p w14:paraId="76E3C512" w14:textId="77777777" w:rsidR="00712BB3" w:rsidRPr="002E51B8" w:rsidRDefault="00712BB3" w:rsidP="002E51B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12BB3" w:rsidRPr="002E51B8" w14:paraId="10F3AC37" w14:textId="77777777" w:rsidTr="00772589">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928" w:type="dxa"/>
          </w:tcPr>
          <w:p w14:paraId="7108A160" w14:textId="77777777" w:rsidR="00712BB3" w:rsidRPr="002E51B8" w:rsidRDefault="00712BB3" w:rsidP="002E51B8">
            <w:pPr>
              <w:ind w:left="42"/>
              <w:jc w:val="both"/>
              <w:rPr>
                <w:rFonts w:ascii="Arial" w:hAnsi="Arial" w:cs="Arial"/>
                <w:sz w:val="24"/>
                <w:szCs w:val="24"/>
              </w:rPr>
            </w:pPr>
            <w:r w:rsidRPr="002E51B8">
              <w:rPr>
                <w:rFonts w:ascii="Arial" w:hAnsi="Arial" w:cs="Arial"/>
                <w:sz w:val="24"/>
                <w:szCs w:val="24"/>
              </w:rPr>
              <w:t>ACTIVIDAD</w:t>
            </w:r>
          </w:p>
          <w:p w14:paraId="3DACE315" w14:textId="7323CACB" w:rsidR="00712BB3" w:rsidRPr="002E51B8" w:rsidRDefault="00712BB3" w:rsidP="002E51B8">
            <w:pPr>
              <w:ind w:left="42"/>
              <w:jc w:val="both"/>
              <w:rPr>
                <w:rFonts w:ascii="Arial" w:hAnsi="Arial" w:cs="Arial"/>
                <w:sz w:val="24"/>
                <w:szCs w:val="24"/>
              </w:rPr>
            </w:pPr>
            <w:r w:rsidRPr="002E51B8">
              <w:rPr>
                <w:rFonts w:ascii="Arial" w:hAnsi="Arial" w:cs="Arial"/>
                <w:sz w:val="24"/>
                <w:szCs w:val="24"/>
              </w:rPr>
              <w:t>2</w:t>
            </w:r>
          </w:p>
        </w:tc>
        <w:tc>
          <w:tcPr>
            <w:tcW w:w="1688" w:type="dxa"/>
          </w:tcPr>
          <w:p w14:paraId="2C9074E5" w14:textId="77777777" w:rsidR="00712BB3" w:rsidRPr="002E51B8" w:rsidRDefault="00712BB3" w:rsidP="002E51B8">
            <w:pPr>
              <w:ind w:left="4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51B8">
              <w:rPr>
                <w:rFonts w:ascii="Arial" w:hAnsi="Arial" w:cs="Arial"/>
                <w:sz w:val="24"/>
                <w:szCs w:val="24"/>
              </w:rPr>
              <w:t>$3.000</w:t>
            </w:r>
          </w:p>
        </w:tc>
        <w:tc>
          <w:tcPr>
            <w:cnfStyle w:val="000010000000" w:firstRow="0" w:lastRow="0" w:firstColumn="0" w:lastColumn="0" w:oddVBand="1" w:evenVBand="0" w:oddHBand="0" w:evenHBand="0" w:firstRowFirstColumn="0" w:firstRowLastColumn="0" w:lastRowFirstColumn="0" w:lastRowLastColumn="0"/>
            <w:tcW w:w="1737" w:type="dxa"/>
          </w:tcPr>
          <w:p w14:paraId="3CE14DFB" w14:textId="77777777" w:rsidR="00712BB3" w:rsidRPr="002E51B8" w:rsidRDefault="00712BB3" w:rsidP="002E51B8">
            <w:pPr>
              <w:spacing w:after="200" w:line="276" w:lineRule="auto"/>
              <w:ind w:left="429"/>
              <w:jc w:val="both"/>
              <w:rPr>
                <w:rFonts w:ascii="Arial" w:hAnsi="Arial" w:cs="Arial"/>
                <w:sz w:val="24"/>
                <w:szCs w:val="24"/>
              </w:rPr>
            </w:pPr>
            <w:r w:rsidRPr="002E51B8">
              <w:rPr>
                <w:rFonts w:ascii="Arial" w:hAnsi="Arial" w:cs="Arial"/>
                <w:sz w:val="24"/>
                <w:szCs w:val="24"/>
              </w:rPr>
              <w:t>60%</w:t>
            </w:r>
          </w:p>
        </w:tc>
        <w:tc>
          <w:tcPr>
            <w:tcW w:w="2152" w:type="dxa"/>
          </w:tcPr>
          <w:p w14:paraId="2A797964" w14:textId="77777777" w:rsidR="00712BB3" w:rsidRPr="002E51B8" w:rsidRDefault="00712BB3" w:rsidP="002E51B8">
            <w:pPr>
              <w:ind w:left="761"/>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51B8">
              <w:rPr>
                <w:rFonts w:ascii="Arial" w:hAnsi="Arial" w:cs="Arial"/>
                <w:sz w:val="24"/>
                <w:szCs w:val="24"/>
              </w:rPr>
              <w:t>$24.209.553</w:t>
            </w:r>
          </w:p>
          <w:p w14:paraId="1132B7B0" w14:textId="77777777" w:rsidR="00712BB3" w:rsidRPr="002E51B8" w:rsidRDefault="00712BB3" w:rsidP="002E51B8">
            <w:pPr>
              <w:spacing w:after="200" w:line="276" w:lineRule="auto"/>
              <w:ind w:left="761"/>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1452" w:type="dxa"/>
          </w:tcPr>
          <w:p w14:paraId="61BDA3EA" w14:textId="77777777" w:rsidR="00712BB3" w:rsidRPr="002E51B8" w:rsidRDefault="00712BB3" w:rsidP="002E51B8">
            <w:pPr>
              <w:jc w:val="both"/>
              <w:rPr>
                <w:rFonts w:ascii="Arial" w:hAnsi="Arial" w:cs="Arial"/>
                <w:sz w:val="24"/>
                <w:szCs w:val="24"/>
              </w:rPr>
            </w:pPr>
            <w:r w:rsidRPr="002E51B8">
              <w:rPr>
                <w:rFonts w:ascii="Arial" w:hAnsi="Arial" w:cs="Arial"/>
                <w:sz w:val="24"/>
                <w:szCs w:val="24"/>
              </w:rPr>
              <w:t>807</w:t>
            </w:r>
          </w:p>
          <w:p w14:paraId="43464510" w14:textId="77777777" w:rsidR="00712BB3" w:rsidRPr="002E51B8" w:rsidRDefault="00712BB3" w:rsidP="002E51B8">
            <w:pPr>
              <w:jc w:val="both"/>
              <w:rPr>
                <w:rFonts w:ascii="Arial" w:hAnsi="Arial" w:cs="Arial"/>
                <w:sz w:val="24"/>
                <w:szCs w:val="24"/>
              </w:rPr>
            </w:pPr>
          </w:p>
        </w:tc>
        <w:tc>
          <w:tcPr>
            <w:tcW w:w="1176" w:type="dxa"/>
          </w:tcPr>
          <w:p w14:paraId="79D456B8" w14:textId="77777777" w:rsidR="00712BB3" w:rsidRPr="002E51B8" w:rsidRDefault="00712BB3" w:rsidP="002E51B8">
            <w:pPr>
              <w:ind w:left="345"/>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51B8">
              <w:rPr>
                <w:rFonts w:ascii="Arial" w:hAnsi="Arial" w:cs="Arial"/>
                <w:sz w:val="24"/>
                <w:szCs w:val="24"/>
              </w:rPr>
              <w:t>27</w:t>
            </w:r>
          </w:p>
          <w:p w14:paraId="620FBDDD" w14:textId="77777777" w:rsidR="00712BB3" w:rsidRPr="002E51B8" w:rsidRDefault="00712BB3" w:rsidP="002E51B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12BB3" w:rsidRPr="002E51B8" w14:paraId="1240E2CC" w14:textId="77777777" w:rsidTr="00772589">
        <w:trPr>
          <w:trHeight w:val="582"/>
        </w:trPr>
        <w:tc>
          <w:tcPr>
            <w:cnfStyle w:val="000010000000" w:firstRow="0" w:lastRow="0" w:firstColumn="0" w:lastColumn="0" w:oddVBand="1" w:evenVBand="0" w:oddHBand="0" w:evenHBand="0" w:firstRowFirstColumn="0" w:firstRowLastColumn="0" w:lastRowFirstColumn="0" w:lastRowLastColumn="0"/>
            <w:tcW w:w="928" w:type="dxa"/>
          </w:tcPr>
          <w:p w14:paraId="7C51D9AC" w14:textId="6B18A2BA" w:rsidR="00712BB3" w:rsidRPr="002E51B8" w:rsidRDefault="00712BB3" w:rsidP="002E51B8">
            <w:pPr>
              <w:ind w:left="42"/>
              <w:jc w:val="both"/>
              <w:rPr>
                <w:rFonts w:ascii="Arial" w:hAnsi="Arial" w:cs="Arial"/>
                <w:sz w:val="24"/>
                <w:szCs w:val="24"/>
              </w:rPr>
            </w:pPr>
            <w:r w:rsidRPr="002E51B8">
              <w:rPr>
                <w:rFonts w:ascii="Arial" w:hAnsi="Arial" w:cs="Arial"/>
                <w:sz w:val="24"/>
                <w:szCs w:val="24"/>
              </w:rPr>
              <w:t>ACTIVIDAD</w:t>
            </w:r>
          </w:p>
          <w:p w14:paraId="6F228727" w14:textId="2B27B487" w:rsidR="00712BB3" w:rsidRPr="002E51B8" w:rsidRDefault="00712BB3" w:rsidP="002E51B8">
            <w:pPr>
              <w:ind w:left="42"/>
              <w:jc w:val="both"/>
              <w:rPr>
                <w:rFonts w:ascii="Arial" w:hAnsi="Arial" w:cs="Arial"/>
                <w:sz w:val="24"/>
                <w:szCs w:val="24"/>
              </w:rPr>
            </w:pPr>
            <w:r w:rsidRPr="002E51B8">
              <w:rPr>
                <w:rFonts w:ascii="Arial" w:hAnsi="Arial" w:cs="Arial"/>
                <w:sz w:val="24"/>
                <w:szCs w:val="24"/>
              </w:rPr>
              <w:t>3</w:t>
            </w:r>
          </w:p>
        </w:tc>
        <w:tc>
          <w:tcPr>
            <w:tcW w:w="1688" w:type="dxa"/>
          </w:tcPr>
          <w:p w14:paraId="1AA7E6D2" w14:textId="77777777" w:rsidR="00712BB3" w:rsidRPr="002E51B8" w:rsidRDefault="00712BB3" w:rsidP="002E51B8">
            <w:pPr>
              <w:spacing w:after="200" w:line="276" w:lineRule="auto"/>
              <w:ind w:left="42"/>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$70.000</w:t>
            </w:r>
          </w:p>
        </w:tc>
        <w:tc>
          <w:tcPr>
            <w:cnfStyle w:val="000010000000" w:firstRow="0" w:lastRow="0" w:firstColumn="0" w:lastColumn="0" w:oddVBand="1" w:evenVBand="0" w:oddHBand="0" w:evenHBand="0" w:firstRowFirstColumn="0" w:firstRowLastColumn="0" w:lastRowFirstColumn="0" w:lastRowLastColumn="0"/>
            <w:tcW w:w="1737" w:type="dxa"/>
          </w:tcPr>
          <w:p w14:paraId="364EBF4F" w14:textId="77777777" w:rsidR="00712BB3" w:rsidRPr="002E51B8" w:rsidRDefault="00712BB3" w:rsidP="002E51B8">
            <w:pPr>
              <w:spacing w:after="200" w:line="276" w:lineRule="auto"/>
              <w:ind w:left="429"/>
              <w:jc w:val="both"/>
              <w:rPr>
                <w:rFonts w:ascii="Arial" w:hAnsi="Arial" w:cs="Arial"/>
                <w:sz w:val="24"/>
                <w:szCs w:val="24"/>
              </w:rPr>
            </w:pPr>
            <w:r w:rsidRPr="002E51B8">
              <w:rPr>
                <w:rFonts w:ascii="Arial" w:hAnsi="Arial" w:cs="Arial"/>
                <w:sz w:val="24"/>
                <w:szCs w:val="24"/>
              </w:rPr>
              <w:t>35%</w:t>
            </w:r>
          </w:p>
        </w:tc>
        <w:tc>
          <w:tcPr>
            <w:tcW w:w="2152" w:type="dxa"/>
          </w:tcPr>
          <w:p w14:paraId="060E1C4F" w14:textId="77777777" w:rsidR="00712BB3" w:rsidRPr="002E51B8" w:rsidRDefault="00712BB3" w:rsidP="002E51B8">
            <w:pPr>
              <w:ind w:left="76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$14.122.239</w:t>
            </w:r>
          </w:p>
          <w:p w14:paraId="6660B7AC" w14:textId="77777777" w:rsidR="00712BB3" w:rsidRPr="002E51B8" w:rsidRDefault="00712BB3" w:rsidP="002E51B8">
            <w:pPr>
              <w:spacing w:after="200" w:line="276" w:lineRule="auto"/>
              <w:ind w:left="76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1452" w:type="dxa"/>
          </w:tcPr>
          <w:p w14:paraId="27732B6F" w14:textId="77777777" w:rsidR="00712BB3" w:rsidRPr="002E51B8" w:rsidRDefault="00712BB3" w:rsidP="002E51B8">
            <w:pPr>
              <w:ind w:left="982"/>
              <w:jc w:val="both"/>
              <w:rPr>
                <w:rFonts w:ascii="Arial" w:hAnsi="Arial" w:cs="Arial"/>
                <w:sz w:val="24"/>
                <w:szCs w:val="24"/>
              </w:rPr>
            </w:pPr>
          </w:p>
          <w:p w14:paraId="08561506" w14:textId="77777777" w:rsidR="00712BB3" w:rsidRPr="002E51B8" w:rsidRDefault="00712BB3" w:rsidP="002E51B8">
            <w:pPr>
              <w:jc w:val="both"/>
              <w:rPr>
                <w:rFonts w:ascii="Arial" w:hAnsi="Arial" w:cs="Arial"/>
                <w:sz w:val="24"/>
                <w:szCs w:val="24"/>
              </w:rPr>
            </w:pPr>
            <w:r w:rsidRPr="002E51B8">
              <w:rPr>
                <w:rFonts w:ascii="Arial" w:hAnsi="Arial" w:cs="Arial"/>
                <w:sz w:val="24"/>
                <w:szCs w:val="24"/>
              </w:rPr>
              <w:t>202</w:t>
            </w:r>
          </w:p>
        </w:tc>
        <w:tc>
          <w:tcPr>
            <w:tcW w:w="1176" w:type="dxa"/>
          </w:tcPr>
          <w:p w14:paraId="69713688" w14:textId="77777777" w:rsidR="00712BB3" w:rsidRPr="002E51B8" w:rsidRDefault="00712BB3" w:rsidP="002E51B8">
            <w:pPr>
              <w:ind w:left="345"/>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7</w:t>
            </w:r>
          </w:p>
          <w:p w14:paraId="3745F7D1" w14:textId="77777777" w:rsidR="00712BB3" w:rsidRPr="002E51B8" w:rsidRDefault="00712BB3" w:rsidP="002E51B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5E4965BA" w14:textId="77777777" w:rsidR="00712BB3" w:rsidRPr="002E51B8" w:rsidRDefault="00712BB3" w:rsidP="002E51B8">
      <w:pPr>
        <w:jc w:val="both"/>
        <w:rPr>
          <w:rFonts w:ascii="Arial" w:hAnsi="Arial" w:cs="Arial"/>
          <w:sz w:val="24"/>
          <w:szCs w:val="24"/>
        </w:rPr>
      </w:pPr>
      <w:r w:rsidRPr="002E51B8">
        <w:rPr>
          <w:rFonts w:ascii="Arial" w:hAnsi="Arial" w:cs="Arial"/>
          <w:sz w:val="24"/>
          <w:szCs w:val="24"/>
        </w:rPr>
        <w:t xml:space="preserve"> </w:t>
      </w:r>
      <w:r w:rsidRPr="002E51B8">
        <w:rPr>
          <w:rFonts w:ascii="Arial" w:hAnsi="Arial" w:cs="Arial"/>
          <w:sz w:val="24"/>
          <w:szCs w:val="24"/>
        </w:rPr>
        <w:tab/>
      </w:r>
    </w:p>
    <w:p w14:paraId="40D0848F" w14:textId="77777777" w:rsidR="00712BB3" w:rsidRPr="002E51B8" w:rsidRDefault="00712BB3" w:rsidP="002E51B8">
      <w:pPr>
        <w:jc w:val="both"/>
        <w:rPr>
          <w:rFonts w:ascii="Arial" w:hAnsi="Arial" w:cs="Arial"/>
          <w:b/>
          <w:color w:val="000000" w:themeColor="text1"/>
          <w:sz w:val="24"/>
          <w:szCs w:val="24"/>
        </w:rPr>
      </w:pPr>
    </w:p>
    <w:p w14:paraId="53628701" w14:textId="77777777" w:rsidR="00712BB3" w:rsidRPr="002E51B8" w:rsidRDefault="00712BB3" w:rsidP="002E51B8">
      <w:pPr>
        <w:jc w:val="both"/>
        <w:rPr>
          <w:rFonts w:ascii="Arial" w:hAnsi="Arial" w:cs="Arial"/>
          <w:b/>
          <w:sz w:val="24"/>
          <w:szCs w:val="24"/>
        </w:rPr>
      </w:pPr>
    </w:p>
    <w:p w14:paraId="73AC89B5" w14:textId="77777777" w:rsidR="00CE475E" w:rsidRPr="002E51B8" w:rsidRDefault="00CE475E" w:rsidP="002E51B8">
      <w:pPr>
        <w:jc w:val="both"/>
        <w:rPr>
          <w:rFonts w:ascii="Arial" w:hAnsi="Arial" w:cs="Arial"/>
          <w:b/>
          <w:sz w:val="24"/>
          <w:szCs w:val="24"/>
        </w:rPr>
      </w:pPr>
    </w:p>
    <w:p w14:paraId="3D2BD094" w14:textId="77777777" w:rsidR="00CE475E" w:rsidRPr="002E51B8" w:rsidRDefault="00CE475E" w:rsidP="002E51B8">
      <w:pPr>
        <w:jc w:val="both"/>
        <w:rPr>
          <w:rFonts w:ascii="Arial" w:hAnsi="Arial" w:cs="Arial"/>
          <w:b/>
          <w:sz w:val="24"/>
          <w:szCs w:val="24"/>
        </w:rPr>
      </w:pPr>
    </w:p>
    <w:p w14:paraId="147CC3B4" w14:textId="77777777" w:rsidR="00712BB3" w:rsidRPr="002E51B8" w:rsidRDefault="00712BB3" w:rsidP="002E51B8">
      <w:pPr>
        <w:jc w:val="both"/>
        <w:rPr>
          <w:rFonts w:ascii="Arial" w:hAnsi="Arial" w:cs="Arial"/>
          <w:b/>
          <w:sz w:val="24"/>
          <w:szCs w:val="24"/>
        </w:rPr>
      </w:pPr>
    </w:p>
    <w:p w14:paraId="116C7BC7" w14:textId="77777777" w:rsidR="00712BB3" w:rsidRPr="002E51B8" w:rsidRDefault="00712BB3" w:rsidP="002E51B8">
      <w:pPr>
        <w:jc w:val="both"/>
        <w:rPr>
          <w:rFonts w:ascii="Arial" w:hAnsi="Arial" w:cs="Arial"/>
          <w:b/>
          <w:sz w:val="24"/>
          <w:szCs w:val="24"/>
        </w:rPr>
      </w:pPr>
    </w:p>
    <w:p w14:paraId="6CFD0F11" w14:textId="4A6B468D" w:rsidR="00712BB3" w:rsidRPr="002E51B8" w:rsidRDefault="00712BB3" w:rsidP="002E51B8">
      <w:pPr>
        <w:pStyle w:val="Ttulo1"/>
        <w:jc w:val="both"/>
        <w:rPr>
          <w:rFonts w:ascii="Arial" w:hAnsi="Arial" w:cs="Arial"/>
          <w:sz w:val="24"/>
          <w:szCs w:val="24"/>
        </w:rPr>
      </w:pPr>
      <w:bookmarkStart w:id="28" w:name="_Toc530350059"/>
      <w:r w:rsidRPr="002E51B8">
        <w:rPr>
          <w:rFonts w:ascii="Arial" w:hAnsi="Arial" w:cs="Arial"/>
          <w:sz w:val="24"/>
          <w:szCs w:val="24"/>
        </w:rPr>
        <w:t>IMPACTOS DEL PROYECTO</w:t>
      </w:r>
      <w:bookmarkEnd w:id="28"/>
    </w:p>
    <w:p w14:paraId="4337F51D" w14:textId="77777777" w:rsidR="00712BB3" w:rsidRPr="002E51B8" w:rsidRDefault="00712BB3" w:rsidP="002E51B8">
      <w:pPr>
        <w:jc w:val="both"/>
        <w:rPr>
          <w:rFonts w:ascii="Arial" w:hAnsi="Arial" w:cs="Arial"/>
          <w:sz w:val="24"/>
          <w:szCs w:val="24"/>
        </w:rPr>
      </w:pPr>
    </w:p>
    <w:p w14:paraId="54C32FC7"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Creemos que nuestros clientes necesitan conocimiento de historia y cultura.</w:t>
      </w:r>
    </w:p>
    <w:p w14:paraId="5F0CC1C1" w14:textId="77777777" w:rsidR="00712BB3" w:rsidRPr="002E51B8" w:rsidRDefault="00712BB3" w:rsidP="002E51B8">
      <w:pPr>
        <w:pStyle w:val="Prrafodelista"/>
        <w:jc w:val="both"/>
        <w:rPr>
          <w:rFonts w:ascii="Arial" w:hAnsi="Arial" w:cs="Arial"/>
          <w:sz w:val="24"/>
          <w:szCs w:val="24"/>
        </w:rPr>
      </w:pPr>
    </w:p>
    <w:p w14:paraId="0771E880"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Creemos que nuestros clientes necesitan una motivación para aprender sobre nuestro tema a manejar.</w:t>
      </w:r>
    </w:p>
    <w:p w14:paraId="37F132BE" w14:textId="77777777" w:rsidR="00712BB3" w:rsidRPr="002E51B8" w:rsidRDefault="00712BB3" w:rsidP="002E51B8">
      <w:pPr>
        <w:pStyle w:val="Prrafodelista"/>
        <w:jc w:val="both"/>
        <w:rPr>
          <w:rFonts w:ascii="Arial" w:hAnsi="Arial" w:cs="Arial"/>
          <w:sz w:val="24"/>
          <w:szCs w:val="24"/>
        </w:rPr>
      </w:pPr>
    </w:p>
    <w:p w14:paraId="3B347E5D"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Creemos que nuestros clientes necesitan aprendizaje didáctico.</w:t>
      </w:r>
    </w:p>
    <w:p w14:paraId="67E0795E" w14:textId="77777777" w:rsidR="00712BB3" w:rsidRPr="002E51B8" w:rsidRDefault="00712BB3" w:rsidP="002E51B8">
      <w:pPr>
        <w:pStyle w:val="Prrafodelista"/>
        <w:jc w:val="both"/>
        <w:rPr>
          <w:rFonts w:ascii="Arial" w:hAnsi="Arial" w:cs="Arial"/>
          <w:sz w:val="24"/>
          <w:szCs w:val="24"/>
        </w:rPr>
      </w:pPr>
    </w:p>
    <w:p w14:paraId="299D0535"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Creemos que nuestros clientes necesitan guianza y acompañamiento.</w:t>
      </w:r>
    </w:p>
    <w:p w14:paraId="07DD97FA" w14:textId="77777777" w:rsidR="00712BB3" w:rsidRPr="002E51B8" w:rsidRDefault="00712BB3" w:rsidP="002E51B8">
      <w:pPr>
        <w:pStyle w:val="Prrafodelista"/>
        <w:jc w:val="both"/>
        <w:rPr>
          <w:rFonts w:ascii="Arial" w:hAnsi="Arial" w:cs="Arial"/>
          <w:sz w:val="24"/>
          <w:szCs w:val="24"/>
        </w:rPr>
      </w:pPr>
    </w:p>
    <w:p w14:paraId="5B1BFD81"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Creemos que nuestros clientes necesitan publicidad para que estén informados del programa de guianza y los métodos que ofrecemos.</w:t>
      </w:r>
    </w:p>
    <w:p w14:paraId="5BD913BB" w14:textId="77777777" w:rsidR="00712BB3" w:rsidRPr="002E51B8" w:rsidRDefault="00712BB3" w:rsidP="002E51B8">
      <w:pPr>
        <w:pStyle w:val="Prrafodelista"/>
        <w:jc w:val="both"/>
        <w:rPr>
          <w:rFonts w:ascii="Arial" w:hAnsi="Arial" w:cs="Arial"/>
          <w:sz w:val="24"/>
          <w:szCs w:val="24"/>
        </w:rPr>
      </w:pPr>
    </w:p>
    <w:p w14:paraId="31D6CCEB"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Creemos que nuestros clientes necesitan diferentes métodos de enseñanza</w:t>
      </w:r>
    </w:p>
    <w:p w14:paraId="18802100" w14:textId="77777777" w:rsidR="00712BB3" w:rsidRPr="002E51B8" w:rsidRDefault="00712BB3" w:rsidP="002E51B8">
      <w:pPr>
        <w:pStyle w:val="Prrafodelista"/>
        <w:jc w:val="both"/>
        <w:rPr>
          <w:rFonts w:ascii="Arial" w:hAnsi="Arial" w:cs="Arial"/>
          <w:sz w:val="24"/>
          <w:szCs w:val="24"/>
        </w:rPr>
      </w:pPr>
    </w:p>
    <w:p w14:paraId="067EB75F"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 xml:space="preserve">Creemos que nuestros clientes necesitan puntos de información con horarios establecidos. </w:t>
      </w:r>
    </w:p>
    <w:p w14:paraId="464D7E18" w14:textId="77777777" w:rsidR="00712BB3" w:rsidRPr="002E51B8" w:rsidRDefault="00712BB3" w:rsidP="002E51B8">
      <w:pPr>
        <w:pStyle w:val="Prrafodelista"/>
        <w:jc w:val="both"/>
        <w:rPr>
          <w:rFonts w:ascii="Arial" w:hAnsi="Arial" w:cs="Arial"/>
          <w:sz w:val="24"/>
          <w:szCs w:val="24"/>
        </w:rPr>
      </w:pPr>
    </w:p>
    <w:p w14:paraId="25EB3C9B"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Creemos que nuestros clientes necesitan páginas web en las cuales ellos vean una breve descripción del proyecto para generar confianza en ellos.</w:t>
      </w:r>
    </w:p>
    <w:p w14:paraId="4C80D0A3" w14:textId="77777777" w:rsidR="00712BB3" w:rsidRPr="002E51B8" w:rsidRDefault="00712BB3" w:rsidP="002E51B8">
      <w:pPr>
        <w:pStyle w:val="Prrafodelista"/>
        <w:jc w:val="both"/>
        <w:rPr>
          <w:rFonts w:ascii="Arial" w:hAnsi="Arial" w:cs="Arial"/>
          <w:sz w:val="24"/>
          <w:szCs w:val="24"/>
        </w:rPr>
      </w:pPr>
    </w:p>
    <w:p w14:paraId="04D0DE40"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Creemos que nuestros clientes necesitan métodos divertidos de aprendizaje.</w:t>
      </w:r>
    </w:p>
    <w:p w14:paraId="5BEAF957" w14:textId="77777777" w:rsidR="00712BB3" w:rsidRPr="002E51B8" w:rsidRDefault="00712BB3" w:rsidP="002E51B8">
      <w:pPr>
        <w:pStyle w:val="Prrafodelista"/>
        <w:jc w:val="both"/>
        <w:rPr>
          <w:rFonts w:ascii="Arial" w:hAnsi="Arial" w:cs="Arial"/>
          <w:sz w:val="24"/>
          <w:szCs w:val="24"/>
        </w:rPr>
      </w:pPr>
    </w:p>
    <w:p w14:paraId="606C725E" w14:textId="77777777" w:rsidR="00712BB3" w:rsidRPr="002E51B8" w:rsidRDefault="00712BB3" w:rsidP="002E51B8">
      <w:pPr>
        <w:pStyle w:val="Prrafodelista"/>
        <w:numPr>
          <w:ilvl w:val="0"/>
          <w:numId w:val="2"/>
        </w:numPr>
        <w:jc w:val="both"/>
        <w:rPr>
          <w:rFonts w:ascii="Arial" w:hAnsi="Arial" w:cs="Arial"/>
          <w:sz w:val="24"/>
          <w:szCs w:val="24"/>
        </w:rPr>
      </w:pPr>
      <w:r w:rsidRPr="002E51B8">
        <w:rPr>
          <w:rFonts w:ascii="Arial" w:hAnsi="Arial" w:cs="Arial"/>
          <w:sz w:val="24"/>
          <w:szCs w:val="24"/>
        </w:rPr>
        <w:t>Creemos que nuestros clientes necesitan estar en contexto, es decir, ir a los lugares de los cuales recibirán toda la información.</w:t>
      </w:r>
    </w:p>
    <w:p w14:paraId="5A1B8653" w14:textId="77777777" w:rsidR="00712BB3" w:rsidRPr="002E51B8" w:rsidRDefault="00712BB3" w:rsidP="002E51B8">
      <w:pPr>
        <w:jc w:val="both"/>
        <w:rPr>
          <w:rFonts w:ascii="Arial" w:hAnsi="Arial" w:cs="Arial"/>
          <w:sz w:val="24"/>
          <w:szCs w:val="24"/>
        </w:rPr>
      </w:pPr>
    </w:p>
    <w:p w14:paraId="7E928685" w14:textId="77777777" w:rsidR="00712BB3" w:rsidRPr="002E51B8" w:rsidRDefault="00712BB3" w:rsidP="002E51B8">
      <w:pPr>
        <w:jc w:val="both"/>
        <w:rPr>
          <w:rFonts w:ascii="Arial" w:hAnsi="Arial" w:cs="Arial"/>
          <w:sz w:val="24"/>
          <w:szCs w:val="24"/>
        </w:rPr>
      </w:pPr>
    </w:p>
    <w:p w14:paraId="2819690A" w14:textId="77777777" w:rsidR="00712BB3" w:rsidRPr="002E51B8" w:rsidRDefault="00712BB3" w:rsidP="002E51B8">
      <w:pPr>
        <w:jc w:val="both"/>
        <w:rPr>
          <w:rFonts w:ascii="Arial" w:hAnsi="Arial" w:cs="Arial"/>
          <w:b/>
          <w:sz w:val="24"/>
          <w:szCs w:val="24"/>
        </w:rPr>
      </w:pPr>
    </w:p>
    <w:p w14:paraId="71DF6D16" w14:textId="77777777" w:rsidR="00712BB3" w:rsidRPr="002E51B8" w:rsidRDefault="00712BB3" w:rsidP="002E51B8">
      <w:pPr>
        <w:jc w:val="both"/>
        <w:rPr>
          <w:rFonts w:ascii="Arial" w:hAnsi="Arial" w:cs="Arial"/>
          <w:b/>
          <w:sz w:val="24"/>
          <w:szCs w:val="24"/>
        </w:rPr>
      </w:pPr>
    </w:p>
    <w:p w14:paraId="2368D7A2" w14:textId="77777777" w:rsidR="00712BB3" w:rsidRPr="002E51B8" w:rsidRDefault="00712BB3" w:rsidP="002E51B8">
      <w:pPr>
        <w:jc w:val="both"/>
        <w:rPr>
          <w:rFonts w:ascii="Arial" w:hAnsi="Arial" w:cs="Arial"/>
          <w:b/>
          <w:sz w:val="24"/>
          <w:szCs w:val="24"/>
        </w:rPr>
      </w:pPr>
    </w:p>
    <w:p w14:paraId="08253866" w14:textId="77777777" w:rsidR="00712BB3" w:rsidRPr="002E51B8" w:rsidRDefault="00712BB3" w:rsidP="002E51B8">
      <w:pPr>
        <w:jc w:val="both"/>
        <w:rPr>
          <w:rFonts w:ascii="Arial" w:hAnsi="Arial" w:cs="Arial"/>
          <w:b/>
          <w:sz w:val="24"/>
          <w:szCs w:val="24"/>
        </w:rPr>
      </w:pPr>
    </w:p>
    <w:p w14:paraId="528301F5" w14:textId="5335517B" w:rsidR="00BF7EA2" w:rsidRPr="002E51B8" w:rsidRDefault="00BF7EA2" w:rsidP="002E51B8">
      <w:pPr>
        <w:pStyle w:val="Ttulo1"/>
        <w:jc w:val="both"/>
        <w:rPr>
          <w:rFonts w:ascii="Arial" w:hAnsi="Arial" w:cs="Arial"/>
          <w:sz w:val="24"/>
          <w:szCs w:val="24"/>
        </w:rPr>
      </w:pPr>
      <w:bookmarkStart w:id="29" w:name="_Toc530350060"/>
      <w:r w:rsidRPr="002E51B8">
        <w:rPr>
          <w:rFonts w:ascii="Arial" w:hAnsi="Arial" w:cs="Arial"/>
          <w:sz w:val="24"/>
          <w:szCs w:val="24"/>
        </w:rPr>
        <w:t>OBJETIVO DE ESTUDIO LEGAL</w:t>
      </w:r>
      <w:bookmarkEnd w:id="29"/>
    </w:p>
    <w:p w14:paraId="58564806" w14:textId="77777777" w:rsidR="00BF7EA2" w:rsidRPr="002E51B8" w:rsidRDefault="00BF7EA2" w:rsidP="002E51B8">
      <w:pPr>
        <w:jc w:val="both"/>
        <w:rPr>
          <w:rFonts w:ascii="Arial" w:hAnsi="Arial" w:cs="Arial"/>
          <w:sz w:val="24"/>
          <w:szCs w:val="24"/>
        </w:rPr>
      </w:pPr>
    </w:p>
    <w:p w14:paraId="4D8DA6C6" w14:textId="0C9F604D" w:rsidR="00BF7EA2" w:rsidRPr="002E51B8" w:rsidRDefault="00BF7EA2" w:rsidP="002E51B8">
      <w:pPr>
        <w:jc w:val="both"/>
        <w:rPr>
          <w:rFonts w:ascii="Arial" w:hAnsi="Arial" w:cs="Arial"/>
          <w:sz w:val="24"/>
          <w:szCs w:val="24"/>
        </w:rPr>
      </w:pPr>
      <w:r w:rsidRPr="002E51B8">
        <w:rPr>
          <w:rFonts w:ascii="Arial" w:hAnsi="Arial" w:cs="Arial"/>
          <w:sz w:val="24"/>
          <w:szCs w:val="24"/>
        </w:rPr>
        <w:lastRenderedPageBreak/>
        <w:t>Comprender la importancia que tiene el proyecto la definición de tipo de empresa a crear desde la perspectiva jurídica, su marco jurídico de constitución y operación.</w:t>
      </w:r>
      <w:r w:rsidRPr="002E51B8">
        <w:rPr>
          <w:rFonts w:ascii="Arial" w:hAnsi="Arial" w:cs="Arial"/>
          <w:sz w:val="24"/>
          <w:szCs w:val="24"/>
        </w:rPr>
        <w:br/>
      </w:r>
      <w:r w:rsidRPr="002E51B8">
        <w:rPr>
          <w:rFonts w:ascii="Arial" w:hAnsi="Arial" w:cs="Arial"/>
          <w:sz w:val="24"/>
          <w:szCs w:val="24"/>
        </w:rPr>
        <w:br/>
        <w:t>Este componente está relacionado con la constitución de la empresa desde el punto de vista legal o jurídico. En su elaboración se deben considerar los siguientes temas:</w:t>
      </w:r>
    </w:p>
    <w:p w14:paraId="4E43D471" w14:textId="22D2F119" w:rsidR="00BF7EA2" w:rsidRPr="002E51B8" w:rsidRDefault="00BF7EA2" w:rsidP="002E51B8">
      <w:pPr>
        <w:pStyle w:val="Prrafodelista"/>
        <w:numPr>
          <w:ilvl w:val="0"/>
          <w:numId w:val="2"/>
        </w:numPr>
        <w:jc w:val="both"/>
        <w:rPr>
          <w:rFonts w:ascii="Arial" w:hAnsi="Arial" w:cs="Arial"/>
          <w:sz w:val="24"/>
          <w:szCs w:val="24"/>
        </w:rPr>
      </w:pPr>
      <w:r w:rsidRPr="002E51B8">
        <w:rPr>
          <w:rFonts w:ascii="Arial" w:hAnsi="Arial" w:cs="Arial"/>
          <w:sz w:val="24"/>
          <w:szCs w:val="24"/>
        </w:rPr>
        <w:t>Tipo de Empresa a constituir</w:t>
      </w:r>
    </w:p>
    <w:p w14:paraId="332FB1FC" w14:textId="77777777" w:rsidR="00BF7EA2" w:rsidRPr="002E51B8" w:rsidRDefault="00BF7EA2" w:rsidP="002E51B8">
      <w:pPr>
        <w:pStyle w:val="Prrafodelista"/>
        <w:jc w:val="both"/>
        <w:rPr>
          <w:rFonts w:ascii="Arial" w:hAnsi="Arial" w:cs="Arial"/>
          <w:sz w:val="24"/>
          <w:szCs w:val="24"/>
        </w:rPr>
      </w:pPr>
    </w:p>
    <w:p w14:paraId="1B39DD14" w14:textId="34AAEDCF" w:rsidR="00BF7EA2" w:rsidRPr="002E51B8" w:rsidRDefault="00BF7EA2" w:rsidP="002E51B8">
      <w:pPr>
        <w:pStyle w:val="Prrafodelista"/>
        <w:numPr>
          <w:ilvl w:val="0"/>
          <w:numId w:val="2"/>
        </w:numPr>
        <w:jc w:val="both"/>
        <w:rPr>
          <w:rFonts w:ascii="Arial" w:hAnsi="Arial" w:cs="Arial"/>
          <w:sz w:val="24"/>
          <w:szCs w:val="24"/>
        </w:rPr>
      </w:pPr>
      <w:r w:rsidRPr="002E51B8">
        <w:rPr>
          <w:rFonts w:ascii="Arial" w:hAnsi="Arial" w:cs="Arial"/>
          <w:sz w:val="24"/>
          <w:szCs w:val="24"/>
        </w:rPr>
        <w:t xml:space="preserve"> Marco Jurídico de Constitución</w:t>
      </w:r>
    </w:p>
    <w:p w14:paraId="3E8ED3EA" w14:textId="77777777" w:rsidR="00BF7EA2" w:rsidRPr="002E51B8" w:rsidRDefault="00BF7EA2" w:rsidP="002E51B8">
      <w:pPr>
        <w:pStyle w:val="Prrafodelista"/>
        <w:jc w:val="both"/>
        <w:rPr>
          <w:rFonts w:ascii="Arial" w:hAnsi="Arial" w:cs="Arial"/>
          <w:sz w:val="24"/>
          <w:szCs w:val="24"/>
        </w:rPr>
      </w:pPr>
    </w:p>
    <w:p w14:paraId="15E2FC92" w14:textId="76083CD5" w:rsidR="00BF7EA2" w:rsidRPr="002E51B8" w:rsidRDefault="00BF7EA2" w:rsidP="002E51B8">
      <w:pPr>
        <w:pStyle w:val="Prrafodelista"/>
        <w:numPr>
          <w:ilvl w:val="0"/>
          <w:numId w:val="2"/>
        </w:numPr>
        <w:jc w:val="both"/>
        <w:rPr>
          <w:rFonts w:ascii="Arial" w:hAnsi="Arial" w:cs="Arial"/>
          <w:sz w:val="24"/>
          <w:szCs w:val="24"/>
        </w:rPr>
      </w:pPr>
      <w:r w:rsidRPr="002E51B8">
        <w:rPr>
          <w:rFonts w:ascii="Arial" w:hAnsi="Arial" w:cs="Arial"/>
          <w:sz w:val="24"/>
          <w:szCs w:val="24"/>
        </w:rPr>
        <w:t>Requisitos legales de constitución</w:t>
      </w:r>
    </w:p>
    <w:p w14:paraId="5CE42F72" w14:textId="77777777" w:rsidR="00BF7EA2" w:rsidRPr="002E51B8" w:rsidRDefault="00BF7EA2" w:rsidP="002E51B8">
      <w:pPr>
        <w:pStyle w:val="Prrafodelista"/>
        <w:jc w:val="both"/>
        <w:rPr>
          <w:rFonts w:ascii="Arial" w:hAnsi="Arial" w:cs="Arial"/>
          <w:sz w:val="24"/>
          <w:szCs w:val="24"/>
        </w:rPr>
      </w:pPr>
    </w:p>
    <w:p w14:paraId="40001846" w14:textId="1E0D4207" w:rsidR="00BF7EA2" w:rsidRPr="002E51B8" w:rsidRDefault="00BF7EA2" w:rsidP="002E51B8">
      <w:pPr>
        <w:pStyle w:val="Prrafodelista"/>
        <w:numPr>
          <w:ilvl w:val="0"/>
          <w:numId w:val="2"/>
        </w:numPr>
        <w:jc w:val="both"/>
        <w:rPr>
          <w:rFonts w:ascii="Arial" w:hAnsi="Arial" w:cs="Arial"/>
          <w:sz w:val="24"/>
          <w:szCs w:val="24"/>
        </w:rPr>
      </w:pPr>
      <w:r w:rsidRPr="002E51B8">
        <w:rPr>
          <w:rFonts w:ascii="Arial" w:hAnsi="Arial" w:cs="Arial"/>
          <w:sz w:val="24"/>
          <w:szCs w:val="24"/>
        </w:rPr>
        <w:t>Requisitos de Operación</w:t>
      </w:r>
    </w:p>
    <w:p w14:paraId="593E20E5" w14:textId="7870274D" w:rsidR="00BF7EA2" w:rsidRPr="002E51B8" w:rsidRDefault="00BF7EA2" w:rsidP="002E51B8">
      <w:pPr>
        <w:pStyle w:val="Ttulo1"/>
        <w:jc w:val="both"/>
        <w:rPr>
          <w:rFonts w:ascii="Arial" w:hAnsi="Arial" w:cs="Arial"/>
          <w:sz w:val="24"/>
          <w:szCs w:val="24"/>
        </w:rPr>
      </w:pPr>
      <w:bookmarkStart w:id="30" w:name="_Toc530350061"/>
      <w:r w:rsidRPr="002E51B8">
        <w:rPr>
          <w:rFonts w:ascii="Arial" w:hAnsi="Arial" w:cs="Arial"/>
          <w:sz w:val="24"/>
          <w:szCs w:val="24"/>
        </w:rPr>
        <w:t>MARCO LEGAL</w:t>
      </w:r>
      <w:bookmarkEnd w:id="30"/>
    </w:p>
    <w:p w14:paraId="00686FAD" w14:textId="77777777" w:rsidR="00BF7EA2" w:rsidRPr="002E51B8" w:rsidRDefault="00BF7EA2" w:rsidP="002E51B8">
      <w:pPr>
        <w:jc w:val="both"/>
        <w:rPr>
          <w:rFonts w:ascii="Arial" w:hAnsi="Arial" w:cs="Arial"/>
          <w:sz w:val="24"/>
          <w:szCs w:val="24"/>
        </w:rPr>
      </w:pPr>
    </w:p>
    <w:p w14:paraId="29966629" w14:textId="673B4954" w:rsidR="00BF7EA2" w:rsidRPr="002E51B8" w:rsidRDefault="007C1F49" w:rsidP="002E51B8">
      <w:pPr>
        <w:jc w:val="both"/>
        <w:rPr>
          <w:rFonts w:ascii="Arial" w:hAnsi="Arial" w:cs="Arial"/>
          <w:color w:val="000000" w:themeColor="text1"/>
          <w:sz w:val="24"/>
          <w:szCs w:val="24"/>
        </w:rPr>
      </w:pPr>
      <w:r w:rsidRPr="002E51B8">
        <w:rPr>
          <w:rFonts w:ascii="Arial" w:hAnsi="Arial" w:cs="Arial"/>
          <w:color w:val="000000" w:themeColor="text1"/>
          <w:sz w:val="24"/>
          <w:szCs w:val="24"/>
        </w:rPr>
        <w:t xml:space="preserve">CULTURA Y APRENDIZAJE S.A.S </w:t>
      </w:r>
      <w:r w:rsidR="00BF7EA2" w:rsidRPr="002E51B8">
        <w:rPr>
          <w:rFonts w:ascii="Arial" w:hAnsi="Arial" w:cs="Arial"/>
          <w:color w:val="000000" w:themeColor="text1"/>
          <w:sz w:val="24"/>
          <w:szCs w:val="24"/>
        </w:rPr>
        <w:t>es una Sociedad de Economía Mixta, de carácter comercial, organizada bajo la forma de sociedad anónima</w:t>
      </w:r>
      <w:r w:rsidRPr="002E51B8">
        <w:rPr>
          <w:rFonts w:ascii="Arial" w:hAnsi="Arial" w:cs="Arial"/>
          <w:color w:val="000000" w:themeColor="text1"/>
          <w:sz w:val="24"/>
          <w:szCs w:val="24"/>
        </w:rPr>
        <w:t>, del orden nacional</w:t>
      </w:r>
      <w:r w:rsidR="00BF7EA2" w:rsidRPr="002E51B8">
        <w:rPr>
          <w:rFonts w:ascii="Arial" w:hAnsi="Arial" w:cs="Arial"/>
          <w:color w:val="000000" w:themeColor="text1"/>
          <w:sz w:val="24"/>
          <w:szCs w:val="24"/>
        </w:rPr>
        <w:t>, de conformidad con lo establecido en la </w:t>
      </w:r>
      <w:hyperlink r:id="rId12" w:tgtFrame="_blank" w:history="1">
        <w:r w:rsidR="00BF7EA2" w:rsidRPr="002E51B8">
          <w:rPr>
            <w:rStyle w:val="Hipervnculo"/>
            <w:rFonts w:ascii="Arial" w:hAnsi="Arial" w:cs="Arial"/>
            <w:color w:val="000000" w:themeColor="text1"/>
            <w:sz w:val="24"/>
            <w:szCs w:val="24"/>
            <w:u w:val="none"/>
          </w:rPr>
          <w:t>Ley 1118 de 2006</w:t>
        </w:r>
      </w:hyperlink>
      <w:r w:rsidR="00BF7EA2" w:rsidRPr="002E51B8">
        <w:rPr>
          <w:rFonts w:ascii="Arial" w:hAnsi="Arial" w:cs="Arial"/>
          <w:color w:val="000000" w:themeColor="text1"/>
          <w:sz w:val="24"/>
          <w:szCs w:val="24"/>
        </w:rPr>
        <w:t>, regida por los </w:t>
      </w:r>
      <w:hyperlink r:id="rId13" w:tgtFrame="_blank" w:history="1">
        <w:r w:rsidR="00BF7EA2" w:rsidRPr="002E51B8">
          <w:rPr>
            <w:rStyle w:val="Hipervnculo"/>
            <w:rFonts w:ascii="Arial" w:hAnsi="Arial" w:cs="Arial"/>
            <w:color w:val="000000" w:themeColor="text1"/>
            <w:sz w:val="24"/>
            <w:szCs w:val="24"/>
            <w:u w:val="none"/>
          </w:rPr>
          <w:t>Estatutos Sociales </w:t>
        </w:r>
      </w:hyperlink>
      <w:r w:rsidR="00BF7EA2" w:rsidRPr="002E51B8">
        <w:rPr>
          <w:rFonts w:ascii="Arial" w:hAnsi="Arial" w:cs="Arial"/>
          <w:color w:val="000000" w:themeColor="text1"/>
          <w:sz w:val="24"/>
          <w:szCs w:val="24"/>
        </w:rPr>
        <w:t>que se encuentran contenidos en la Escritura Pública No. 5314 del 14 de diciembre de 2007, otorgada en la Notaría Segunda del Círculo Notarial de Bogotá D.C., modificados por la Escritura Pública No. 560 del 23 de mayo de 2011, otorgada en la Notaría Cuarenta y Seis del Círculo Notarial de Bogotá D.C., la Escritura Pública No. 666 del 7 de mayo de 2013, otorgada en la Notaría Sesenta y Cinco del Círculo Notarial de Bogotá D.C. y la Escritura Pública No. 1049 del 19 de mayo de 2015, otorgada en la Notaría Segunda del Círculo Notarial de Bogotá D.C.</w:t>
      </w:r>
    </w:p>
    <w:p w14:paraId="687913B3" w14:textId="77777777" w:rsidR="007C1F49" w:rsidRPr="002E51B8" w:rsidRDefault="007C1F49" w:rsidP="002E51B8">
      <w:pPr>
        <w:jc w:val="both"/>
        <w:rPr>
          <w:rFonts w:ascii="Arial" w:hAnsi="Arial" w:cs="Arial"/>
          <w:color w:val="000000" w:themeColor="text1"/>
          <w:sz w:val="24"/>
          <w:szCs w:val="24"/>
        </w:rPr>
      </w:pPr>
    </w:p>
    <w:p w14:paraId="694ADF94" w14:textId="77777777" w:rsidR="00BF7EA2" w:rsidRPr="002E51B8" w:rsidRDefault="00BF7EA2" w:rsidP="002E51B8">
      <w:pPr>
        <w:jc w:val="both"/>
        <w:rPr>
          <w:rFonts w:ascii="Arial" w:hAnsi="Arial" w:cs="Arial"/>
          <w:sz w:val="24"/>
          <w:szCs w:val="24"/>
        </w:rPr>
      </w:pPr>
    </w:p>
    <w:p w14:paraId="4F5C3336" w14:textId="77777777" w:rsidR="00BF7EA2" w:rsidRPr="002E51B8" w:rsidRDefault="00BF7EA2" w:rsidP="002E51B8">
      <w:pPr>
        <w:jc w:val="both"/>
        <w:rPr>
          <w:rFonts w:ascii="Arial" w:hAnsi="Arial" w:cs="Arial"/>
          <w:sz w:val="24"/>
          <w:szCs w:val="24"/>
        </w:rPr>
      </w:pPr>
    </w:p>
    <w:p w14:paraId="5381DCD7" w14:textId="604077F2" w:rsidR="007C1F49" w:rsidRPr="002E51B8" w:rsidRDefault="007C1F49" w:rsidP="002E51B8">
      <w:pPr>
        <w:pStyle w:val="Ttulo1"/>
        <w:jc w:val="both"/>
        <w:rPr>
          <w:rFonts w:ascii="Arial" w:hAnsi="Arial" w:cs="Arial"/>
          <w:sz w:val="24"/>
          <w:szCs w:val="24"/>
        </w:rPr>
      </w:pPr>
      <w:bookmarkStart w:id="31" w:name="_Toc530350062"/>
      <w:r w:rsidRPr="002E51B8">
        <w:rPr>
          <w:rFonts w:ascii="Arial" w:hAnsi="Arial" w:cs="Arial"/>
          <w:sz w:val="24"/>
          <w:szCs w:val="24"/>
        </w:rPr>
        <w:t>CONCEPTO DE EMPRESA</w:t>
      </w:r>
      <w:bookmarkEnd w:id="31"/>
    </w:p>
    <w:p w14:paraId="38402B20" w14:textId="77777777" w:rsidR="007C1F49" w:rsidRPr="002E51B8" w:rsidRDefault="007C1F49" w:rsidP="002E51B8">
      <w:pPr>
        <w:jc w:val="both"/>
        <w:rPr>
          <w:rFonts w:ascii="Arial" w:hAnsi="Arial" w:cs="Arial"/>
          <w:sz w:val="24"/>
          <w:szCs w:val="24"/>
        </w:rPr>
      </w:pPr>
    </w:p>
    <w:p w14:paraId="633258D0" w14:textId="77777777" w:rsidR="007C1F49" w:rsidRPr="002E51B8" w:rsidRDefault="007C1F49" w:rsidP="002E51B8">
      <w:pPr>
        <w:jc w:val="both"/>
        <w:rPr>
          <w:rFonts w:ascii="Arial" w:hAnsi="Arial" w:cs="Arial"/>
          <w:sz w:val="24"/>
          <w:szCs w:val="24"/>
        </w:rPr>
      </w:pPr>
      <w:r w:rsidRPr="002E51B8">
        <w:rPr>
          <w:rFonts w:ascii="Arial" w:hAnsi="Arial" w:cs="Arial"/>
          <w:sz w:val="24"/>
          <w:szCs w:val="24"/>
        </w:rPr>
        <w:lastRenderedPageBreak/>
        <w:t>Se refiere a una organización o institución, que se dedica a la producción o prestación de bienes o servicios que son demandados por los consumidores; obteniendo de esta actividad un rédito económico, es decir, una ganancia. Para el correcto desempeño de la producción estas se basan en planificaciones previamente definidas, estrategias determinadas por el equipo de trabajo.</w:t>
      </w:r>
    </w:p>
    <w:p w14:paraId="08310F28" w14:textId="7C0B3A2B" w:rsidR="007C1F49" w:rsidRPr="002E51B8" w:rsidRDefault="007C1F49" w:rsidP="002E51B8">
      <w:pPr>
        <w:jc w:val="both"/>
        <w:rPr>
          <w:rFonts w:ascii="Arial" w:hAnsi="Arial" w:cs="Arial"/>
          <w:sz w:val="24"/>
          <w:szCs w:val="24"/>
        </w:rPr>
      </w:pPr>
      <w:r w:rsidRPr="002E51B8">
        <w:rPr>
          <w:rFonts w:ascii="Arial" w:hAnsi="Arial" w:cs="Arial"/>
          <w:sz w:val="24"/>
          <w:szCs w:val="24"/>
        </w:rPr>
        <w:t>El éxito de una empresa requerirá de objetivos claros y bien establecidos, además de una </w:t>
      </w:r>
      <w:hyperlink r:id="rId14" w:history="1">
        <w:r w:rsidRPr="002E51B8">
          <w:rPr>
            <w:rStyle w:val="Hipervnculo"/>
            <w:rFonts w:ascii="Arial" w:hAnsi="Arial" w:cs="Arial"/>
            <w:color w:val="000000" w:themeColor="text1"/>
            <w:sz w:val="24"/>
            <w:szCs w:val="24"/>
            <w:u w:val="none"/>
          </w:rPr>
          <w:t>misión</w:t>
        </w:r>
      </w:hyperlink>
      <w:r w:rsidRPr="002E51B8">
        <w:rPr>
          <w:rFonts w:ascii="Arial" w:hAnsi="Arial" w:cs="Arial"/>
          <w:sz w:val="24"/>
          <w:szCs w:val="24"/>
        </w:rPr>
        <w:t> preestablecida. Por otra parte, estas deberán definir las políticas y los reglamentos según los cuales van a manejarse. Sin embargo, más allá de las reglamentaciones que decidan en forma interna e informal, deberán regirse ante todo según las leyes que determinen la regulación de su actividad y funcionamiento en la jurisdicción en la que estas operen.</w:t>
      </w:r>
    </w:p>
    <w:p w14:paraId="2831C27A" w14:textId="77777777" w:rsidR="007C1F49" w:rsidRPr="002E51B8" w:rsidRDefault="007C1F49" w:rsidP="002E51B8">
      <w:pPr>
        <w:jc w:val="both"/>
        <w:rPr>
          <w:rFonts w:ascii="Arial" w:hAnsi="Arial" w:cs="Arial"/>
          <w:sz w:val="24"/>
          <w:szCs w:val="24"/>
        </w:rPr>
      </w:pPr>
      <w:r w:rsidRPr="002E51B8">
        <w:rPr>
          <w:rFonts w:ascii="Arial" w:hAnsi="Arial" w:cs="Arial"/>
          <w:sz w:val="24"/>
          <w:szCs w:val="24"/>
        </w:rPr>
        <w:t>La estructura de una empresa puede ser constituida de diferentes formas existiendo relaciones tanto jerárquicas (presidente, vicepresidente, directores, gerentes, etc.), como lineales. En estas últimas, no existirán cargos de mayor importancia que otros, por lo que todos los empleados gozaran de los mismos beneficios y serán instados a cubrir las mismas obligaciones.</w:t>
      </w:r>
    </w:p>
    <w:p w14:paraId="23A14320" w14:textId="77777777" w:rsidR="007C1F49" w:rsidRPr="002E51B8" w:rsidRDefault="007C1F49" w:rsidP="002E51B8">
      <w:pPr>
        <w:pStyle w:val="Ttulo1"/>
        <w:jc w:val="both"/>
        <w:rPr>
          <w:rFonts w:ascii="Arial" w:hAnsi="Arial" w:cs="Arial"/>
          <w:sz w:val="24"/>
          <w:szCs w:val="24"/>
        </w:rPr>
      </w:pPr>
      <w:bookmarkStart w:id="32" w:name="_Toc530350063"/>
      <w:r w:rsidRPr="002E51B8">
        <w:rPr>
          <w:rFonts w:ascii="Arial" w:hAnsi="Arial" w:cs="Arial"/>
          <w:sz w:val="24"/>
          <w:szCs w:val="24"/>
        </w:rPr>
        <w:t>CLASIFICACIÓN DE LAS MY PYMES</w:t>
      </w:r>
      <w:bookmarkEnd w:id="32"/>
      <w:r w:rsidRPr="002E51B8">
        <w:rPr>
          <w:rFonts w:ascii="Arial" w:hAnsi="Arial" w:cs="Arial"/>
          <w:sz w:val="24"/>
          <w:szCs w:val="24"/>
        </w:rPr>
        <w:t xml:space="preserve"> </w:t>
      </w:r>
    </w:p>
    <w:p w14:paraId="116906BA" w14:textId="77777777" w:rsidR="007C1F49" w:rsidRPr="002E51B8" w:rsidRDefault="007C1F49" w:rsidP="002E51B8">
      <w:pPr>
        <w:jc w:val="both"/>
        <w:rPr>
          <w:rFonts w:ascii="Arial" w:hAnsi="Arial" w:cs="Arial"/>
          <w:sz w:val="24"/>
          <w:szCs w:val="24"/>
        </w:rPr>
      </w:pPr>
      <w:r w:rsidRPr="002E51B8">
        <w:rPr>
          <w:rFonts w:ascii="Arial" w:hAnsi="Arial" w:cs="Arial"/>
          <w:b/>
          <w:sz w:val="24"/>
          <w:szCs w:val="24"/>
        </w:rPr>
        <w:t>Micro</w:t>
      </w:r>
      <w:r w:rsidRPr="002E51B8">
        <w:rPr>
          <w:rFonts w:ascii="Arial" w:hAnsi="Arial" w:cs="Arial"/>
          <w:sz w:val="24"/>
          <w:szCs w:val="24"/>
        </w:rPr>
        <w:t>: Son las que se encuentran en todos los sectores de negocio y cuenta con un rango de número de trabajadores de hasta 10 personas. Su rango de monto de ventas anuales es de un aproximado de 4 millones de pesos.</w:t>
      </w:r>
    </w:p>
    <w:p w14:paraId="363F2915" w14:textId="1243F328" w:rsidR="007C1F49" w:rsidRPr="002E51B8" w:rsidRDefault="007C1F49" w:rsidP="002E51B8">
      <w:pPr>
        <w:jc w:val="both"/>
        <w:rPr>
          <w:rFonts w:ascii="Arial" w:hAnsi="Arial" w:cs="Arial"/>
          <w:sz w:val="24"/>
          <w:szCs w:val="24"/>
        </w:rPr>
      </w:pPr>
      <w:r w:rsidRPr="002E51B8">
        <w:rPr>
          <w:rFonts w:ascii="Arial" w:hAnsi="Arial" w:cs="Arial"/>
          <w:b/>
          <w:sz w:val="24"/>
          <w:szCs w:val="24"/>
        </w:rPr>
        <w:t>Pequeña</w:t>
      </w:r>
      <w:r w:rsidRPr="002E51B8">
        <w:rPr>
          <w:rFonts w:ascii="Arial" w:hAnsi="Arial" w:cs="Arial"/>
          <w:sz w:val="24"/>
          <w:szCs w:val="24"/>
        </w:rPr>
        <w:t>: Son aquellas empresas que se dedican al sector del comercio y la industria y servicios; y en ambos casos tiene un rango de número de empleos desde 11 hasta 30. Para estas pequeñas empresas, su rango de monto de ventas anuales es de 4.01 hasta 100 millones de pesos.</w:t>
      </w:r>
    </w:p>
    <w:p w14:paraId="21201032" w14:textId="32DA37B1" w:rsidR="007C1F49" w:rsidRPr="002E51B8" w:rsidRDefault="007C1F49" w:rsidP="002E51B8">
      <w:pPr>
        <w:jc w:val="both"/>
        <w:rPr>
          <w:rFonts w:ascii="Arial" w:hAnsi="Arial" w:cs="Arial"/>
          <w:sz w:val="24"/>
          <w:szCs w:val="24"/>
        </w:rPr>
      </w:pPr>
      <w:r w:rsidRPr="002E51B8">
        <w:rPr>
          <w:rFonts w:ascii="Arial" w:hAnsi="Arial" w:cs="Arial"/>
          <w:b/>
          <w:sz w:val="24"/>
          <w:szCs w:val="24"/>
        </w:rPr>
        <w:t>Mediana</w:t>
      </w:r>
      <w:r w:rsidRPr="002E51B8">
        <w:rPr>
          <w:rFonts w:ascii="Arial" w:hAnsi="Arial" w:cs="Arial"/>
          <w:sz w:val="24"/>
          <w:szCs w:val="24"/>
        </w:rPr>
        <w:t>: Estas empresas se dividen en tres sectores, en el comercio, servicios e industria. En el primer caso el rango de número de trabajadores oscila desde los 31 hasta los 100; y su rango de ventas anuales es desde 100.1 hasta 250 millones de pesos; con un tope máximo de 235.</w:t>
      </w:r>
    </w:p>
    <w:p w14:paraId="5A77A6A1" w14:textId="77777777" w:rsidR="00BF7EA2" w:rsidRPr="002E51B8" w:rsidRDefault="00BF7EA2" w:rsidP="002E51B8">
      <w:pPr>
        <w:jc w:val="both"/>
        <w:rPr>
          <w:rFonts w:ascii="Arial" w:hAnsi="Arial" w:cs="Arial"/>
          <w:sz w:val="24"/>
          <w:szCs w:val="24"/>
        </w:rPr>
      </w:pPr>
    </w:p>
    <w:p w14:paraId="103EC5C2" w14:textId="77777777" w:rsidR="00BF7EA2" w:rsidRPr="002E51B8" w:rsidRDefault="00BF7EA2" w:rsidP="002E51B8">
      <w:pPr>
        <w:pStyle w:val="Ttulo1"/>
        <w:jc w:val="both"/>
        <w:rPr>
          <w:rFonts w:ascii="Arial" w:hAnsi="Arial" w:cs="Arial"/>
          <w:sz w:val="24"/>
          <w:szCs w:val="24"/>
        </w:rPr>
      </w:pPr>
    </w:p>
    <w:p w14:paraId="4216E4A8" w14:textId="59A29D69" w:rsidR="00712BB3" w:rsidRPr="002E51B8" w:rsidRDefault="00772589" w:rsidP="002E51B8">
      <w:pPr>
        <w:pStyle w:val="Ttulo1"/>
        <w:jc w:val="both"/>
        <w:rPr>
          <w:rFonts w:ascii="Arial" w:hAnsi="Arial" w:cs="Arial"/>
          <w:sz w:val="24"/>
          <w:szCs w:val="24"/>
        </w:rPr>
      </w:pPr>
      <w:bookmarkStart w:id="33" w:name="_Toc530350064"/>
      <w:r w:rsidRPr="002E51B8">
        <w:rPr>
          <w:rFonts w:ascii="Arial" w:hAnsi="Arial" w:cs="Arial"/>
          <w:sz w:val="24"/>
          <w:szCs w:val="24"/>
        </w:rPr>
        <w:t>CLASIFICACION INTERNACIONAL DE ACTIVIDADES ECONOMICAS (CIIU)</w:t>
      </w:r>
      <w:bookmarkEnd w:id="33"/>
    </w:p>
    <w:p w14:paraId="59CD2611" w14:textId="239E4404" w:rsidR="003614A0" w:rsidRPr="002E51B8" w:rsidRDefault="003614A0" w:rsidP="002E51B8">
      <w:pPr>
        <w:jc w:val="both"/>
        <w:rPr>
          <w:rFonts w:ascii="Arial" w:hAnsi="Arial" w:cs="Arial"/>
          <w:sz w:val="24"/>
          <w:szCs w:val="24"/>
        </w:rPr>
      </w:pPr>
      <w:r w:rsidRPr="002E51B8">
        <w:rPr>
          <w:rFonts w:ascii="Arial" w:hAnsi="Arial" w:cs="Arial"/>
          <w:sz w:val="24"/>
          <w:szCs w:val="24"/>
        </w:rPr>
        <w:t>Con el propósito de clasificar las actividades económicas de los empresarios del país de la manera más precisa, las cámaras de comercio del país, a partir del año 2000, se rigen por la Clasificación Industrial Internacional Uniforme (CIIU) de todas las actividades económicas. El Código CIIU fue elaborado por la Organización de Naciones Unidas y la revisión 4 es una adaptación para Colombia hecha y revisada por el DANE.</w:t>
      </w:r>
    </w:p>
    <w:p w14:paraId="09A4140A" w14:textId="7638B364" w:rsidR="003614A0" w:rsidRPr="002E51B8" w:rsidRDefault="003614A0" w:rsidP="002E51B8">
      <w:pPr>
        <w:pStyle w:val="Ttulo1"/>
        <w:jc w:val="both"/>
        <w:rPr>
          <w:rFonts w:ascii="Arial" w:hAnsi="Arial" w:cs="Arial"/>
          <w:sz w:val="24"/>
          <w:szCs w:val="24"/>
        </w:rPr>
      </w:pPr>
      <w:bookmarkStart w:id="34" w:name="_Toc530350065"/>
      <w:r w:rsidRPr="002E51B8">
        <w:rPr>
          <w:rFonts w:ascii="Arial" w:hAnsi="Arial" w:cs="Arial"/>
          <w:sz w:val="24"/>
          <w:szCs w:val="24"/>
        </w:rPr>
        <w:t>CLASIFICACION DE LAS SOCIEDADES</w:t>
      </w:r>
      <w:bookmarkEnd w:id="34"/>
    </w:p>
    <w:p w14:paraId="2A6CE838" w14:textId="77777777" w:rsidR="00B7264D" w:rsidRPr="002E51B8" w:rsidRDefault="003614A0" w:rsidP="002E51B8">
      <w:pPr>
        <w:pStyle w:val="Ttulo2"/>
        <w:jc w:val="both"/>
        <w:rPr>
          <w:rFonts w:ascii="Arial" w:hAnsi="Arial" w:cs="Arial"/>
          <w:sz w:val="24"/>
          <w:szCs w:val="24"/>
        </w:rPr>
      </w:pPr>
      <w:bookmarkStart w:id="35" w:name="_Toc530350066"/>
      <w:r w:rsidRPr="002E51B8">
        <w:rPr>
          <w:rFonts w:ascii="Arial" w:hAnsi="Arial" w:cs="Arial"/>
          <w:sz w:val="24"/>
          <w:szCs w:val="24"/>
        </w:rPr>
        <w:t>Persona natural comerciante</w:t>
      </w:r>
      <w:bookmarkEnd w:id="35"/>
    </w:p>
    <w:p w14:paraId="405E63CB" w14:textId="25FB07F4" w:rsidR="003614A0" w:rsidRPr="002E51B8" w:rsidRDefault="003614A0" w:rsidP="002E51B8">
      <w:pPr>
        <w:jc w:val="both"/>
        <w:rPr>
          <w:rFonts w:ascii="Arial" w:hAnsi="Arial" w:cs="Arial"/>
          <w:sz w:val="24"/>
          <w:szCs w:val="24"/>
        </w:rPr>
      </w:pPr>
      <w:r w:rsidRPr="002E51B8">
        <w:rPr>
          <w:rFonts w:ascii="Arial" w:hAnsi="Arial" w:cs="Arial"/>
          <w:sz w:val="24"/>
          <w:szCs w:val="24"/>
        </w:rPr>
        <w:t xml:space="preserve"> Un comerciante es aquella persona que ejerce de manera habitual y profesional alguna de las actividades que la ley considera como mercantiles. Así, la persona natural responderá ante las obligaciones que se deriven del desarrollo de su negocio con todo su patrimonio, tanto personal como familiar. Para constituirse, la persona debe inscribirse en el </w:t>
      </w:r>
      <w:hyperlink r:id="rId15" w:tgtFrame="_blank" w:tooltip="Haga click aquí para inscribirse en el Registro Único Tributario" w:history="1">
        <w:r w:rsidRPr="002E51B8">
          <w:rPr>
            <w:rStyle w:val="Hipervnculo"/>
            <w:rFonts w:ascii="Arial" w:hAnsi="Arial" w:cs="Arial"/>
            <w:color w:val="000000" w:themeColor="text1"/>
            <w:sz w:val="24"/>
            <w:szCs w:val="24"/>
            <w:u w:val="none"/>
          </w:rPr>
          <w:t>Registro Único Tributario (RUT)</w:t>
        </w:r>
      </w:hyperlink>
      <w:r w:rsidRPr="002E51B8">
        <w:rPr>
          <w:rFonts w:ascii="Arial" w:hAnsi="Arial" w:cs="Arial"/>
          <w:sz w:val="24"/>
          <w:szCs w:val="24"/>
        </w:rPr>
        <w:t> y, posteriormente, efectuar su inscripción en la matrícula mercantil de la Cámara de Comercio correspondiente presentando los formularios del Registro Único Empresarial (RUE), del Registro adicional con otras entidades y el de inscripción en el RUT.</w:t>
      </w:r>
    </w:p>
    <w:p w14:paraId="1B1BF2C5" w14:textId="77777777" w:rsidR="00B7264D" w:rsidRPr="002E51B8" w:rsidRDefault="003614A0" w:rsidP="002E51B8">
      <w:pPr>
        <w:pStyle w:val="Ttulo2"/>
        <w:jc w:val="both"/>
        <w:rPr>
          <w:rFonts w:ascii="Arial" w:hAnsi="Arial" w:cs="Arial"/>
          <w:sz w:val="24"/>
          <w:szCs w:val="24"/>
        </w:rPr>
      </w:pPr>
      <w:bookmarkStart w:id="36" w:name="_Toc530350067"/>
      <w:r w:rsidRPr="002E51B8">
        <w:rPr>
          <w:rFonts w:ascii="Arial" w:hAnsi="Arial" w:cs="Arial"/>
          <w:sz w:val="24"/>
          <w:szCs w:val="24"/>
        </w:rPr>
        <w:t>Empresa unipersonal</w:t>
      </w:r>
      <w:bookmarkEnd w:id="36"/>
    </w:p>
    <w:p w14:paraId="7CC4D2BB" w14:textId="4F28306B" w:rsidR="003614A0" w:rsidRPr="002E51B8" w:rsidRDefault="003614A0" w:rsidP="002E51B8">
      <w:pPr>
        <w:jc w:val="both"/>
        <w:rPr>
          <w:rFonts w:ascii="Arial" w:hAnsi="Arial" w:cs="Arial"/>
          <w:sz w:val="24"/>
          <w:szCs w:val="24"/>
        </w:rPr>
      </w:pPr>
      <w:r w:rsidRPr="002E51B8">
        <w:rPr>
          <w:rFonts w:ascii="Arial" w:hAnsi="Arial" w:cs="Arial"/>
          <w:sz w:val="24"/>
          <w:szCs w:val="24"/>
        </w:rPr>
        <w:t> La empresa unipersonal tiene personalidad jurídica independiente de quien la crea. Se fundamenta en que la persona natural o jurídica destina una parte de sus activos para el desempeño de la actividad empresarial. Se constituye mediante escritura o documento privado ante la Cámara de Comercio o Notario.</w:t>
      </w:r>
      <w:r w:rsidR="00B7264D" w:rsidRPr="002E51B8">
        <w:rPr>
          <w:rFonts w:ascii="Arial" w:hAnsi="Arial" w:cs="Arial"/>
          <w:sz w:val="24"/>
          <w:szCs w:val="24"/>
        </w:rPr>
        <w:t xml:space="preserve"> </w:t>
      </w:r>
      <w:r w:rsidRPr="002E51B8">
        <w:rPr>
          <w:rFonts w:ascii="Arial" w:hAnsi="Arial" w:cs="Arial"/>
          <w:sz w:val="24"/>
          <w:szCs w:val="24"/>
        </w:rPr>
        <w:t>El documento de constitución debe contener el nombre, documento de identidad, domicilio del empresario, razón social de la empresa, domicilio de la empresa, término de duración (si este no fuera indefinido), enunciación clara y completa de las actividades principales, monto de capital, forma de administración y número de cuotas de igual valor nominal en que se dividirá el capital de la empresa.</w:t>
      </w:r>
    </w:p>
    <w:p w14:paraId="63098050" w14:textId="6CABE286" w:rsidR="00B7264D" w:rsidRPr="002E51B8" w:rsidRDefault="003614A0" w:rsidP="002E51B8">
      <w:pPr>
        <w:pStyle w:val="Ttulo2"/>
        <w:jc w:val="both"/>
        <w:rPr>
          <w:rFonts w:ascii="Arial" w:hAnsi="Arial" w:cs="Arial"/>
          <w:sz w:val="24"/>
          <w:szCs w:val="24"/>
        </w:rPr>
      </w:pPr>
      <w:bookmarkStart w:id="37" w:name="_Toc530350068"/>
      <w:r w:rsidRPr="002E51B8">
        <w:rPr>
          <w:rFonts w:ascii="Arial" w:hAnsi="Arial" w:cs="Arial"/>
          <w:sz w:val="24"/>
          <w:szCs w:val="24"/>
        </w:rPr>
        <w:t>Sociedades por Acciones Simplificadas S.A.S</w:t>
      </w:r>
      <w:bookmarkEnd w:id="37"/>
    </w:p>
    <w:p w14:paraId="006DD183" w14:textId="317B9994" w:rsidR="003614A0" w:rsidRPr="002E51B8" w:rsidRDefault="003614A0" w:rsidP="002E51B8">
      <w:pPr>
        <w:jc w:val="both"/>
        <w:rPr>
          <w:rFonts w:ascii="Arial" w:hAnsi="Arial" w:cs="Arial"/>
          <w:sz w:val="24"/>
          <w:szCs w:val="24"/>
        </w:rPr>
      </w:pPr>
      <w:r w:rsidRPr="002E51B8">
        <w:rPr>
          <w:rFonts w:ascii="Arial" w:hAnsi="Arial" w:cs="Arial"/>
          <w:sz w:val="24"/>
          <w:szCs w:val="24"/>
        </w:rPr>
        <w:t xml:space="preserve">Es un tipo societario que vio la luz con la Ley 1258 del 5 de diciembre de 2008 y que reúne todas las cualidades para convertirse en el modelo de constitución que se impondrá en los próximos años. Las Sociedades por Acciones Simplificadas no exigen un número mínimo de accionistas y, de hecho, permiten la unipersonalidad. Además, se constituyen por documento privado que ha de registrarse en la </w:t>
      </w:r>
      <w:r w:rsidRPr="002E51B8">
        <w:rPr>
          <w:rFonts w:ascii="Arial" w:hAnsi="Arial" w:cs="Arial"/>
          <w:sz w:val="24"/>
          <w:szCs w:val="24"/>
        </w:rPr>
        <w:lastRenderedPageBreak/>
        <w:t>Cámara de Comercio.</w:t>
      </w:r>
      <w:r w:rsidR="00B7264D" w:rsidRPr="002E51B8">
        <w:rPr>
          <w:rFonts w:ascii="Arial" w:hAnsi="Arial" w:cs="Arial"/>
          <w:sz w:val="24"/>
          <w:szCs w:val="24"/>
        </w:rPr>
        <w:t xml:space="preserve"> </w:t>
      </w:r>
      <w:r w:rsidRPr="002E51B8">
        <w:rPr>
          <w:rFonts w:ascii="Arial" w:hAnsi="Arial" w:cs="Arial"/>
          <w:sz w:val="24"/>
          <w:szCs w:val="24"/>
        </w:rPr>
        <w:t>Su simplicidad se da tanto en el momento de su constitución, como en su funcionamiento, no estando obligadas a especificar el objeto social. Tampoco se les exige crear una junta directiva ni la revisoría fiscal. La responsabilidad se limitará a la aportación de cada accionista.</w:t>
      </w:r>
    </w:p>
    <w:p w14:paraId="073F9DBB" w14:textId="77777777" w:rsidR="00B7264D" w:rsidRPr="002E51B8" w:rsidRDefault="003614A0" w:rsidP="002E51B8">
      <w:pPr>
        <w:pStyle w:val="Ttulo2"/>
        <w:jc w:val="both"/>
        <w:rPr>
          <w:rFonts w:ascii="Arial" w:hAnsi="Arial" w:cs="Arial"/>
          <w:sz w:val="24"/>
          <w:szCs w:val="24"/>
        </w:rPr>
      </w:pPr>
      <w:bookmarkStart w:id="38" w:name="_Toc530350069"/>
      <w:r w:rsidRPr="002E51B8">
        <w:rPr>
          <w:rFonts w:ascii="Arial" w:hAnsi="Arial" w:cs="Arial"/>
          <w:sz w:val="24"/>
          <w:szCs w:val="24"/>
        </w:rPr>
        <w:t>Sociedad Colectiva</w:t>
      </w:r>
      <w:bookmarkEnd w:id="38"/>
    </w:p>
    <w:p w14:paraId="3A9ADBF5" w14:textId="6AF0717A" w:rsidR="003614A0" w:rsidRPr="002E51B8" w:rsidRDefault="003614A0" w:rsidP="002E51B8">
      <w:pPr>
        <w:jc w:val="both"/>
        <w:rPr>
          <w:rFonts w:ascii="Arial" w:hAnsi="Arial" w:cs="Arial"/>
          <w:sz w:val="24"/>
          <w:szCs w:val="24"/>
        </w:rPr>
      </w:pPr>
      <w:r w:rsidRPr="002E51B8">
        <w:rPr>
          <w:rFonts w:ascii="Arial" w:hAnsi="Arial" w:cs="Arial"/>
          <w:sz w:val="24"/>
          <w:szCs w:val="24"/>
        </w:rPr>
        <w:t>Se constituye mediante escritura pública entre dos o más socios, los cuales responderán solidaria, ilimitada y subsidiariamente de sus obligaciones. Por sus características especiales, en la sociedad colectiva es fundamental que haya </w:t>
      </w:r>
      <w:hyperlink r:id="rId16" w:tooltip="Haga click aquí para leer sobre La importancia del Pacto de Socios para el emprendedor" w:history="1">
        <w:r w:rsidRPr="002E51B8">
          <w:rPr>
            <w:rStyle w:val="Hipervnculo"/>
            <w:rFonts w:ascii="Arial" w:hAnsi="Arial" w:cs="Arial"/>
            <w:color w:val="000000" w:themeColor="text1"/>
            <w:sz w:val="24"/>
            <w:szCs w:val="24"/>
            <w:u w:val="none"/>
          </w:rPr>
          <w:t>confianza entre los socios</w:t>
        </w:r>
      </w:hyperlink>
      <w:r w:rsidRPr="002E51B8">
        <w:rPr>
          <w:rFonts w:ascii="Arial" w:hAnsi="Arial" w:cs="Arial"/>
          <w:sz w:val="24"/>
          <w:szCs w:val="24"/>
        </w:rPr>
        <w:t>. La administración de la sociedad puede recaer en los propios socios o, incluso, delegarla en terceros. La ley no fija un mínimo ni máximo del capital a aportar en el momento de su constitución.</w:t>
      </w:r>
      <w:r w:rsidR="00B7264D" w:rsidRPr="002E51B8">
        <w:rPr>
          <w:rFonts w:ascii="Arial" w:hAnsi="Arial" w:cs="Arial"/>
          <w:sz w:val="24"/>
          <w:szCs w:val="24"/>
        </w:rPr>
        <w:t xml:space="preserve"> </w:t>
      </w:r>
      <w:r w:rsidRPr="002E51B8">
        <w:rPr>
          <w:rFonts w:ascii="Arial" w:hAnsi="Arial" w:cs="Arial"/>
          <w:sz w:val="24"/>
          <w:szCs w:val="24"/>
        </w:rPr>
        <w:t>Hay que destacar que la razón social se forma con el nombre de uno de los socios seguido de las expresiones y compañía, hermanos o e hijos.</w:t>
      </w:r>
    </w:p>
    <w:p w14:paraId="712C6FE4" w14:textId="7532589E" w:rsidR="00B7264D" w:rsidRPr="002E51B8" w:rsidRDefault="003614A0" w:rsidP="002E51B8">
      <w:pPr>
        <w:pStyle w:val="Ttulo2"/>
        <w:jc w:val="both"/>
        <w:rPr>
          <w:rFonts w:ascii="Arial" w:hAnsi="Arial" w:cs="Arial"/>
          <w:sz w:val="24"/>
          <w:szCs w:val="24"/>
        </w:rPr>
      </w:pPr>
      <w:bookmarkStart w:id="39" w:name="_Toc530350070"/>
      <w:r w:rsidRPr="002E51B8">
        <w:rPr>
          <w:rFonts w:ascii="Arial" w:hAnsi="Arial" w:cs="Arial"/>
          <w:sz w:val="24"/>
          <w:szCs w:val="24"/>
        </w:rPr>
        <w:t xml:space="preserve">Sociedad Anónima </w:t>
      </w:r>
      <w:r w:rsidR="00B7264D" w:rsidRPr="002E51B8">
        <w:rPr>
          <w:rFonts w:ascii="Arial" w:hAnsi="Arial" w:cs="Arial"/>
          <w:sz w:val="24"/>
          <w:szCs w:val="24"/>
        </w:rPr>
        <w:t>S</w:t>
      </w:r>
      <w:r w:rsidRPr="002E51B8">
        <w:rPr>
          <w:rFonts w:ascii="Arial" w:hAnsi="Arial" w:cs="Arial"/>
          <w:sz w:val="24"/>
          <w:szCs w:val="24"/>
        </w:rPr>
        <w:t>.A</w:t>
      </w:r>
      <w:bookmarkEnd w:id="39"/>
    </w:p>
    <w:p w14:paraId="61F5108E" w14:textId="79E8C076" w:rsidR="003614A0" w:rsidRPr="002E51B8" w:rsidRDefault="003614A0" w:rsidP="002E51B8">
      <w:pPr>
        <w:jc w:val="both"/>
        <w:rPr>
          <w:rFonts w:ascii="Arial" w:hAnsi="Arial" w:cs="Arial"/>
          <w:sz w:val="24"/>
          <w:szCs w:val="24"/>
        </w:rPr>
      </w:pPr>
      <w:r w:rsidRPr="002E51B8">
        <w:rPr>
          <w:rFonts w:ascii="Arial" w:hAnsi="Arial" w:cs="Arial"/>
          <w:sz w:val="24"/>
          <w:szCs w:val="24"/>
        </w:rPr>
        <w:t>Es el esquema más utilizado por las medianas y grandes empresas. Se constituye mediante escritura pública entre cinco o más accionistas, quienes responden únicamente por el montante de sus aportaciones. El capital estará representado en acciones de igual valor. En el momento de la constitución se debe indicar el capital autorizado, suscrito (nunca menor del 50% del capital autorizado) y pagado (nunca menor del 33% del capital suscrito).</w:t>
      </w:r>
    </w:p>
    <w:p w14:paraId="42B0A9A9" w14:textId="77777777" w:rsidR="00B7264D" w:rsidRPr="002E51B8" w:rsidRDefault="003614A0" w:rsidP="002E51B8">
      <w:pPr>
        <w:pStyle w:val="Ttulo2"/>
        <w:jc w:val="both"/>
        <w:rPr>
          <w:rFonts w:ascii="Arial" w:hAnsi="Arial" w:cs="Arial"/>
          <w:sz w:val="24"/>
          <w:szCs w:val="24"/>
        </w:rPr>
      </w:pPr>
      <w:bookmarkStart w:id="40" w:name="_Toc530350071"/>
      <w:r w:rsidRPr="002E51B8">
        <w:rPr>
          <w:rFonts w:ascii="Arial" w:hAnsi="Arial" w:cs="Arial"/>
          <w:sz w:val="24"/>
          <w:szCs w:val="24"/>
        </w:rPr>
        <w:t>Sociedad de Responsabilidad Limitada (Ltda.)</w:t>
      </w:r>
      <w:bookmarkEnd w:id="40"/>
    </w:p>
    <w:p w14:paraId="11890D87" w14:textId="597A632A" w:rsidR="003614A0" w:rsidRPr="002E51B8" w:rsidRDefault="003614A0" w:rsidP="002E51B8">
      <w:pPr>
        <w:jc w:val="both"/>
        <w:rPr>
          <w:rFonts w:ascii="Arial" w:hAnsi="Arial" w:cs="Arial"/>
          <w:sz w:val="24"/>
          <w:szCs w:val="24"/>
        </w:rPr>
      </w:pPr>
      <w:r w:rsidRPr="002E51B8">
        <w:rPr>
          <w:rFonts w:ascii="Arial" w:hAnsi="Arial" w:cs="Arial"/>
          <w:sz w:val="24"/>
          <w:szCs w:val="24"/>
        </w:rPr>
        <w:t xml:space="preserve"> Este tipo de sociedad se constituye en escritura pública entre, como mínimo, dos socios y, como máximo, 25, quienes responden según sus aportaciones. En algunos casos, </w:t>
      </w:r>
      <w:r w:rsidR="00B7264D" w:rsidRPr="002E51B8">
        <w:rPr>
          <w:rFonts w:ascii="Arial" w:hAnsi="Arial" w:cs="Arial"/>
          <w:sz w:val="24"/>
          <w:szCs w:val="24"/>
        </w:rPr>
        <w:t>de acuerdo con</w:t>
      </w:r>
      <w:r w:rsidRPr="002E51B8">
        <w:rPr>
          <w:rFonts w:ascii="Arial" w:hAnsi="Arial" w:cs="Arial"/>
          <w:sz w:val="24"/>
          <w:szCs w:val="24"/>
        </w:rPr>
        <w:t xml:space="preserve"> los artículos 354, 355 y 357 del Código de Comercio, la responsabilidad de los integrantes será solidaria e ilimitada. Esto ocurrirá, por ejemplo, si no se incluye en la razón social la palabra “limitada” o su abreviación Ltda.</w:t>
      </w:r>
    </w:p>
    <w:p w14:paraId="66FD03CF" w14:textId="77777777" w:rsidR="00B7264D" w:rsidRPr="002E51B8" w:rsidRDefault="003614A0" w:rsidP="002E51B8">
      <w:pPr>
        <w:pStyle w:val="Ttulo2"/>
        <w:jc w:val="both"/>
        <w:rPr>
          <w:rFonts w:ascii="Arial" w:hAnsi="Arial" w:cs="Arial"/>
          <w:sz w:val="24"/>
          <w:szCs w:val="24"/>
        </w:rPr>
      </w:pPr>
      <w:bookmarkStart w:id="41" w:name="_Toc530350072"/>
      <w:r w:rsidRPr="002E51B8">
        <w:rPr>
          <w:rFonts w:ascii="Arial" w:hAnsi="Arial" w:cs="Arial"/>
          <w:sz w:val="24"/>
          <w:szCs w:val="24"/>
        </w:rPr>
        <w:t>Sociedad en Comandita Simple</w:t>
      </w:r>
      <w:bookmarkEnd w:id="41"/>
      <w:r w:rsidRPr="002E51B8">
        <w:rPr>
          <w:rFonts w:ascii="Arial" w:hAnsi="Arial" w:cs="Arial"/>
          <w:sz w:val="24"/>
          <w:szCs w:val="24"/>
        </w:rPr>
        <w:t xml:space="preserve"> </w:t>
      </w:r>
    </w:p>
    <w:p w14:paraId="51D8A3C6" w14:textId="1CD2492C" w:rsidR="003614A0" w:rsidRPr="002E51B8" w:rsidRDefault="003614A0" w:rsidP="002E51B8">
      <w:pPr>
        <w:jc w:val="both"/>
        <w:rPr>
          <w:rFonts w:ascii="Arial" w:hAnsi="Arial" w:cs="Arial"/>
          <w:sz w:val="24"/>
          <w:szCs w:val="24"/>
        </w:rPr>
      </w:pPr>
      <w:r w:rsidRPr="002E51B8">
        <w:rPr>
          <w:rFonts w:ascii="Arial" w:hAnsi="Arial" w:cs="Arial"/>
          <w:sz w:val="24"/>
          <w:szCs w:val="24"/>
        </w:rPr>
        <w:t xml:space="preserve"> Se constituye mediante escritura pública entre uno o más socios gestores y uno o más socios comanditarios o capitalistas. Los socios gestores responderán solidaria, ilimitada y directamente por las operaciones, mientras que los capitalistas, </w:t>
      </w:r>
      <w:r w:rsidR="00B7264D" w:rsidRPr="002E51B8">
        <w:rPr>
          <w:rFonts w:ascii="Arial" w:hAnsi="Arial" w:cs="Arial"/>
          <w:sz w:val="24"/>
          <w:szCs w:val="24"/>
        </w:rPr>
        <w:t>en relación con</w:t>
      </w:r>
      <w:r w:rsidRPr="002E51B8">
        <w:rPr>
          <w:rFonts w:ascii="Arial" w:hAnsi="Arial" w:cs="Arial"/>
          <w:sz w:val="24"/>
          <w:szCs w:val="24"/>
        </w:rPr>
        <w:t xml:space="preserve"> sus aportaciones. Así, los socios gestores se encargarán de la administración de la sociedad y el desarrollo de los negocios y los socios comanditarios serán quienes aporten el capital.</w:t>
      </w:r>
    </w:p>
    <w:p w14:paraId="7846F092" w14:textId="77777777" w:rsidR="003614A0" w:rsidRPr="002E51B8" w:rsidRDefault="003614A0" w:rsidP="002E51B8">
      <w:pPr>
        <w:jc w:val="both"/>
        <w:rPr>
          <w:rFonts w:ascii="Arial" w:hAnsi="Arial" w:cs="Arial"/>
          <w:sz w:val="24"/>
          <w:szCs w:val="24"/>
        </w:rPr>
      </w:pPr>
    </w:p>
    <w:p w14:paraId="68A82BC7" w14:textId="61D3ECD2" w:rsidR="003614A0" w:rsidRPr="002E51B8" w:rsidRDefault="008A6CCA" w:rsidP="002E51B8">
      <w:pPr>
        <w:pStyle w:val="Ttulo1"/>
        <w:jc w:val="both"/>
        <w:rPr>
          <w:rFonts w:ascii="Arial" w:hAnsi="Arial" w:cs="Arial"/>
          <w:sz w:val="24"/>
          <w:szCs w:val="24"/>
        </w:rPr>
      </w:pPr>
      <w:bookmarkStart w:id="42" w:name="_Toc530350073"/>
      <w:r w:rsidRPr="002E51B8">
        <w:rPr>
          <w:rFonts w:ascii="Arial" w:hAnsi="Arial" w:cs="Arial"/>
          <w:sz w:val="24"/>
          <w:szCs w:val="24"/>
        </w:rPr>
        <w:lastRenderedPageBreak/>
        <w:t>CONSTITUCION LEGAL</w:t>
      </w:r>
      <w:bookmarkEnd w:id="42"/>
    </w:p>
    <w:p w14:paraId="313EB7FF" w14:textId="3E74EAB0" w:rsidR="008A6CCA" w:rsidRPr="002E51B8" w:rsidRDefault="008A6CCA" w:rsidP="002E51B8">
      <w:pPr>
        <w:jc w:val="both"/>
        <w:rPr>
          <w:rFonts w:ascii="Arial" w:hAnsi="Arial" w:cs="Arial"/>
          <w:sz w:val="24"/>
          <w:szCs w:val="24"/>
        </w:rPr>
      </w:pPr>
      <w:bookmarkStart w:id="43" w:name="_Toc530350074"/>
      <w:r w:rsidRPr="002E51B8">
        <w:rPr>
          <w:rStyle w:val="Ttulo2Car"/>
          <w:rFonts w:ascii="Arial" w:hAnsi="Arial" w:cs="Arial"/>
          <w:sz w:val="24"/>
          <w:szCs w:val="24"/>
        </w:rPr>
        <w:t>Paso 1</w:t>
      </w:r>
      <w:bookmarkEnd w:id="43"/>
      <w:r w:rsidRPr="002E51B8">
        <w:rPr>
          <w:rFonts w:ascii="Arial" w:hAnsi="Arial" w:cs="Arial"/>
          <w:sz w:val="24"/>
          <w:szCs w:val="24"/>
        </w:rPr>
        <w:t xml:space="preserve"> Consulte que sea posible registrar el nombre su compañía, es decir, que está disponible por no ser el de ninguna otra.  </w:t>
      </w:r>
    </w:p>
    <w:p w14:paraId="4E2587BB" w14:textId="167B0B87" w:rsidR="008A6CCA" w:rsidRPr="002E51B8" w:rsidRDefault="008A6CCA" w:rsidP="002E51B8">
      <w:pPr>
        <w:jc w:val="both"/>
        <w:rPr>
          <w:rFonts w:ascii="Arial" w:hAnsi="Arial" w:cs="Arial"/>
          <w:sz w:val="24"/>
          <w:szCs w:val="24"/>
        </w:rPr>
      </w:pPr>
      <w:bookmarkStart w:id="44" w:name="_Toc530350075"/>
      <w:r w:rsidRPr="002E51B8">
        <w:rPr>
          <w:rStyle w:val="Ttulo2Car"/>
          <w:rFonts w:ascii="Arial" w:hAnsi="Arial" w:cs="Arial"/>
          <w:sz w:val="24"/>
          <w:szCs w:val="24"/>
        </w:rPr>
        <w:t>Paso 2</w:t>
      </w:r>
      <w:bookmarkEnd w:id="44"/>
      <w:r w:rsidRPr="002E51B8">
        <w:rPr>
          <w:rFonts w:ascii="Arial" w:hAnsi="Arial" w:cs="Arial"/>
          <w:sz w:val="24"/>
          <w:szCs w:val="24"/>
        </w:rPr>
        <w:t xml:space="preserve"> Prepare, redacte y suscriba los estatutos de la compañía. Éstos son el contrato que regulará la relación entre los socios; y entre ellos y la sociedad. Recomendamos cualquiera los siguientes.</w:t>
      </w:r>
      <w:r w:rsidRPr="002E51B8">
        <w:rPr>
          <w:rFonts w:ascii="Arial" w:hAnsi="Arial" w:cs="Arial"/>
          <w:sz w:val="24"/>
          <w:szCs w:val="24"/>
        </w:rPr>
        <w:br/>
      </w:r>
    </w:p>
    <w:p w14:paraId="10D4DF76" w14:textId="3DCE2B45" w:rsidR="008A6CCA" w:rsidRPr="002E51B8" w:rsidRDefault="008A6CCA" w:rsidP="002E51B8">
      <w:pPr>
        <w:jc w:val="both"/>
        <w:rPr>
          <w:rFonts w:ascii="Arial" w:hAnsi="Arial" w:cs="Arial"/>
          <w:sz w:val="24"/>
          <w:szCs w:val="24"/>
        </w:rPr>
      </w:pPr>
      <w:bookmarkStart w:id="45" w:name="_Toc530350076"/>
      <w:r w:rsidRPr="002E51B8">
        <w:rPr>
          <w:rStyle w:val="Ttulo2Car"/>
          <w:rFonts w:ascii="Arial" w:hAnsi="Arial" w:cs="Arial"/>
          <w:sz w:val="24"/>
          <w:szCs w:val="24"/>
        </w:rPr>
        <w:t>Paso 3</w:t>
      </w:r>
      <w:bookmarkEnd w:id="45"/>
      <w:r w:rsidRPr="002E51B8">
        <w:rPr>
          <w:rFonts w:ascii="Arial" w:hAnsi="Arial" w:cs="Arial"/>
          <w:sz w:val="24"/>
          <w:szCs w:val="24"/>
        </w:rPr>
        <w:t xml:space="preserve"> PRE-RUT.  En la Cámara de Comercio, puede tramitar el PRE-RUT antes de proceder al registro. Es necesario presentar estatutos, formularios diligenciados, la cédula del representante legal y la de su suplente.</w:t>
      </w:r>
    </w:p>
    <w:p w14:paraId="518D7321" w14:textId="2301EF60" w:rsidR="008A6CCA" w:rsidRPr="002E51B8" w:rsidRDefault="008A6CCA" w:rsidP="002E51B8">
      <w:pPr>
        <w:jc w:val="both"/>
        <w:rPr>
          <w:rFonts w:ascii="Arial" w:hAnsi="Arial" w:cs="Arial"/>
          <w:sz w:val="24"/>
          <w:szCs w:val="24"/>
        </w:rPr>
      </w:pPr>
      <w:bookmarkStart w:id="46" w:name="_Toc530350077"/>
      <w:r w:rsidRPr="002E51B8">
        <w:rPr>
          <w:rStyle w:val="Ttulo2Car"/>
          <w:rFonts w:ascii="Arial" w:hAnsi="Arial" w:cs="Arial"/>
          <w:sz w:val="24"/>
          <w:szCs w:val="24"/>
        </w:rPr>
        <w:t>Paso 4</w:t>
      </w:r>
      <w:bookmarkEnd w:id="46"/>
      <w:r w:rsidRPr="002E51B8">
        <w:rPr>
          <w:rFonts w:ascii="Arial" w:hAnsi="Arial" w:cs="Arial"/>
          <w:sz w:val="24"/>
          <w:szCs w:val="24"/>
        </w:rPr>
        <w:t xml:space="preserve"> Inscripción en el Registro. En la Cámara de Comercio llevarán a cabo un estudio de legalidad de los estatutos; debe tener en cuenta que es necesario cancelar el impuesto de registro, el cual tiene un valor del 0.7% del monto del capital asignado.</w:t>
      </w:r>
    </w:p>
    <w:p w14:paraId="3A869AD8" w14:textId="23B59CEB" w:rsidR="008A6CCA" w:rsidRPr="002E51B8" w:rsidRDefault="008A6CCA" w:rsidP="002E51B8">
      <w:pPr>
        <w:jc w:val="both"/>
        <w:rPr>
          <w:rFonts w:ascii="Arial" w:hAnsi="Arial" w:cs="Arial"/>
          <w:sz w:val="24"/>
          <w:szCs w:val="24"/>
        </w:rPr>
      </w:pPr>
      <w:bookmarkStart w:id="47" w:name="_Toc530350078"/>
      <w:r w:rsidRPr="002E51B8">
        <w:rPr>
          <w:rStyle w:val="Ttulo2Car"/>
          <w:rFonts w:ascii="Arial" w:hAnsi="Arial" w:cs="Arial"/>
          <w:sz w:val="24"/>
          <w:szCs w:val="24"/>
        </w:rPr>
        <w:t>Paso 5</w:t>
      </w:r>
      <w:bookmarkEnd w:id="47"/>
      <w:r w:rsidRPr="002E51B8">
        <w:rPr>
          <w:rFonts w:ascii="Arial" w:hAnsi="Arial" w:cs="Arial"/>
          <w:sz w:val="24"/>
          <w:szCs w:val="24"/>
        </w:rPr>
        <w:t> Es obligatorio que con la empresa registrada y el PRE-RUT, se proceda a abrir una cuenta bancaria. Sin la certificación de apertura de la cuenta, la DIAN no procederá a registrar el RUT como definitivo.</w:t>
      </w:r>
    </w:p>
    <w:p w14:paraId="58EF32D9" w14:textId="236BF96D" w:rsidR="008A6CCA" w:rsidRPr="002E51B8" w:rsidRDefault="008A6CCA" w:rsidP="002E51B8">
      <w:pPr>
        <w:jc w:val="both"/>
        <w:rPr>
          <w:rFonts w:ascii="Arial" w:hAnsi="Arial" w:cs="Arial"/>
          <w:sz w:val="24"/>
          <w:szCs w:val="24"/>
        </w:rPr>
      </w:pPr>
      <w:bookmarkStart w:id="48" w:name="_Toc530350079"/>
      <w:r w:rsidRPr="002E51B8">
        <w:rPr>
          <w:rStyle w:val="Ttulo2Car"/>
          <w:rFonts w:ascii="Arial" w:hAnsi="Arial" w:cs="Arial"/>
          <w:sz w:val="24"/>
          <w:szCs w:val="24"/>
        </w:rPr>
        <w:t>Paso 6</w:t>
      </w:r>
      <w:bookmarkEnd w:id="48"/>
      <w:r w:rsidRPr="002E51B8">
        <w:rPr>
          <w:rFonts w:ascii="Arial" w:hAnsi="Arial" w:cs="Arial"/>
          <w:sz w:val="24"/>
          <w:szCs w:val="24"/>
        </w:rPr>
        <w:t xml:space="preserve"> Con el certificado bancario se debe tramitar en la DIAN el RUT definitivo.</w:t>
      </w:r>
    </w:p>
    <w:p w14:paraId="6B7E9BA0" w14:textId="73B535F5" w:rsidR="008A6CCA" w:rsidRPr="002E51B8" w:rsidRDefault="008A6CCA" w:rsidP="002E51B8">
      <w:pPr>
        <w:jc w:val="both"/>
        <w:rPr>
          <w:rFonts w:ascii="Arial" w:hAnsi="Arial" w:cs="Arial"/>
          <w:sz w:val="24"/>
          <w:szCs w:val="24"/>
        </w:rPr>
      </w:pPr>
      <w:bookmarkStart w:id="49" w:name="_Toc530350080"/>
      <w:r w:rsidRPr="002E51B8">
        <w:rPr>
          <w:rStyle w:val="Ttulo2Car"/>
          <w:rFonts w:ascii="Arial" w:hAnsi="Arial" w:cs="Arial"/>
          <w:sz w:val="24"/>
          <w:szCs w:val="24"/>
        </w:rPr>
        <w:t>Paso 7</w:t>
      </w:r>
      <w:bookmarkEnd w:id="49"/>
      <w:r w:rsidRPr="002E51B8">
        <w:rPr>
          <w:rFonts w:ascii="Arial" w:hAnsi="Arial" w:cs="Arial"/>
          <w:sz w:val="24"/>
          <w:szCs w:val="24"/>
        </w:rPr>
        <w:t> Llevar el RUT definitivo aportado por la DIAN a la Cámara de Comercio para que, en el Certificado de existencia y representación legal de la compañía, ya no figure como provisional.</w:t>
      </w:r>
    </w:p>
    <w:p w14:paraId="73253F6F" w14:textId="2305542F" w:rsidR="008A6CCA" w:rsidRPr="002E51B8" w:rsidRDefault="008A6CCA" w:rsidP="002E51B8">
      <w:pPr>
        <w:jc w:val="both"/>
        <w:rPr>
          <w:rFonts w:ascii="Arial" w:hAnsi="Arial" w:cs="Arial"/>
          <w:sz w:val="24"/>
          <w:szCs w:val="24"/>
        </w:rPr>
      </w:pPr>
      <w:bookmarkStart w:id="50" w:name="_Toc530350081"/>
      <w:r w:rsidRPr="002E51B8">
        <w:rPr>
          <w:rStyle w:val="Ttulo2Car"/>
          <w:rFonts w:ascii="Arial" w:hAnsi="Arial" w:cs="Arial"/>
          <w:sz w:val="24"/>
          <w:szCs w:val="24"/>
        </w:rPr>
        <w:t>Paso 8</w:t>
      </w:r>
      <w:bookmarkEnd w:id="50"/>
      <w:r w:rsidRPr="002E51B8">
        <w:rPr>
          <w:rFonts w:ascii="Arial" w:hAnsi="Arial" w:cs="Arial"/>
          <w:sz w:val="24"/>
          <w:szCs w:val="24"/>
        </w:rPr>
        <w:t> En la DIAN, se debe solicitar una resolución de facturación, en principio manual. Sin facturas es posible contratar, pero no se pueden cobrar los servicios.</w:t>
      </w:r>
    </w:p>
    <w:p w14:paraId="76FF7E55" w14:textId="036BB6DB" w:rsidR="008A6CCA" w:rsidRPr="002E51B8" w:rsidRDefault="008A6CCA" w:rsidP="002E51B8">
      <w:pPr>
        <w:jc w:val="both"/>
        <w:rPr>
          <w:rFonts w:ascii="Arial" w:hAnsi="Arial" w:cs="Arial"/>
          <w:sz w:val="24"/>
          <w:szCs w:val="24"/>
        </w:rPr>
      </w:pPr>
      <w:bookmarkStart w:id="51" w:name="_Toc530350082"/>
      <w:r w:rsidRPr="002E51B8">
        <w:rPr>
          <w:rStyle w:val="Ttulo2Car"/>
          <w:rFonts w:ascii="Arial" w:hAnsi="Arial" w:cs="Arial"/>
          <w:sz w:val="24"/>
          <w:szCs w:val="24"/>
        </w:rPr>
        <w:t>Paso 9</w:t>
      </w:r>
      <w:bookmarkEnd w:id="51"/>
      <w:r w:rsidRPr="002E51B8">
        <w:rPr>
          <w:rFonts w:ascii="Arial" w:hAnsi="Arial" w:cs="Arial"/>
          <w:sz w:val="24"/>
          <w:szCs w:val="24"/>
        </w:rPr>
        <w:t xml:space="preserve"> Toda compañía debe solicitar la Inscripción de Libros en la Cámara de Comercio; éstos serán el Libro de actas y el Libro de accionistas. La falta de registro de los libros acarrea la pérdida de los beneficios tributarios.</w:t>
      </w:r>
    </w:p>
    <w:p w14:paraId="429E6A35" w14:textId="295ECB90" w:rsidR="008A6CCA" w:rsidRPr="002E51B8" w:rsidRDefault="008A6CCA" w:rsidP="002E51B8">
      <w:pPr>
        <w:jc w:val="both"/>
        <w:rPr>
          <w:rFonts w:ascii="Arial" w:hAnsi="Arial" w:cs="Arial"/>
          <w:sz w:val="24"/>
          <w:szCs w:val="24"/>
        </w:rPr>
      </w:pPr>
      <w:bookmarkStart w:id="52" w:name="_Toc530350083"/>
      <w:r w:rsidRPr="002E51B8">
        <w:rPr>
          <w:rStyle w:val="Ttulo2Car"/>
          <w:rFonts w:ascii="Arial" w:hAnsi="Arial" w:cs="Arial"/>
          <w:sz w:val="24"/>
          <w:szCs w:val="24"/>
        </w:rPr>
        <w:t>Paso 10</w:t>
      </w:r>
      <w:bookmarkEnd w:id="52"/>
      <w:r w:rsidRPr="002E51B8">
        <w:rPr>
          <w:rFonts w:ascii="Arial" w:hAnsi="Arial" w:cs="Arial"/>
          <w:sz w:val="24"/>
          <w:szCs w:val="24"/>
        </w:rPr>
        <w:t xml:space="preserve"> Se debe registrar a la empresa en el sistema de Seguridad Social, para poder contratar empleados.</w:t>
      </w:r>
    </w:p>
    <w:p w14:paraId="34B41074" w14:textId="7131EEB5" w:rsidR="008A6CCA" w:rsidRPr="002E51B8" w:rsidRDefault="008A6CCA" w:rsidP="002E51B8">
      <w:pPr>
        <w:pStyle w:val="Ttulo1"/>
        <w:jc w:val="both"/>
        <w:rPr>
          <w:rFonts w:ascii="Arial" w:hAnsi="Arial" w:cs="Arial"/>
          <w:sz w:val="24"/>
          <w:szCs w:val="24"/>
        </w:rPr>
      </w:pPr>
      <w:bookmarkStart w:id="53" w:name="_Toc530350084"/>
      <w:r w:rsidRPr="002E51B8">
        <w:rPr>
          <w:rFonts w:ascii="Arial" w:hAnsi="Arial" w:cs="Arial"/>
          <w:sz w:val="24"/>
          <w:szCs w:val="24"/>
        </w:rPr>
        <w:lastRenderedPageBreak/>
        <w:t>REQUISITOS DEL REGISTRO MERCANTIL</w:t>
      </w:r>
      <w:bookmarkEnd w:id="53"/>
    </w:p>
    <w:p w14:paraId="57D57FB2" w14:textId="77777777" w:rsidR="008A6CCA" w:rsidRPr="002E51B8" w:rsidRDefault="008A6CCA" w:rsidP="002E51B8">
      <w:pPr>
        <w:jc w:val="both"/>
        <w:rPr>
          <w:rFonts w:ascii="Arial" w:hAnsi="Arial" w:cs="Arial"/>
          <w:sz w:val="24"/>
          <w:szCs w:val="24"/>
        </w:rPr>
      </w:pPr>
      <w:r w:rsidRPr="002E51B8">
        <w:rPr>
          <w:rFonts w:ascii="Arial" w:hAnsi="Arial" w:cs="Arial"/>
          <w:sz w:val="24"/>
          <w:szCs w:val="24"/>
        </w:rPr>
        <w:t>El registro mercantil tendrá por objeto llevar la matrícula de los comerciantes y de los establecimientos de comercio, así como la inscripción de todos los actos, libros y documentos respecto de los cuales la ley exigiere esa formalidad.</w:t>
      </w:r>
    </w:p>
    <w:p w14:paraId="3490AF80" w14:textId="2749CA51" w:rsidR="008A6CCA" w:rsidRPr="002E51B8" w:rsidRDefault="008A6CCA" w:rsidP="002E51B8">
      <w:pPr>
        <w:jc w:val="both"/>
        <w:rPr>
          <w:rFonts w:ascii="Arial" w:hAnsi="Arial" w:cs="Arial"/>
          <w:sz w:val="24"/>
          <w:szCs w:val="24"/>
        </w:rPr>
      </w:pPr>
      <w:r w:rsidRPr="002E51B8">
        <w:rPr>
          <w:rFonts w:ascii="Arial" w:hAnsi="Arial" w:cs="Arial"/>
          <w:sz w:val="24"/>
          <w:szCs w:val="24"/>
        </w:rPr>
        <w:t>El registro mercantil será público. Cualquier persona podrá examinar los libros y archivos en que fuere llevado, tomar anotaciones de sus asientos o actos y obtener copias de estos. El registro mercantil se llevará por las cámaras de comercio, pero la Superintendencia de Industria y Comercio determinará los libros necesarios para cumplir esa finalidad, la forma de hacer las inscripciones y dará las instrucciones que tiendan al perfeccionamiento de la institución.</w:t>
      </w:r>
    </w:p>
    <w:p w14:paraId="24A9C57B" w14:textId="21100E30" w:rsidR="008A6CCA" w:rsidRPr="002E51B8" w:rsidRDefault="008A6CCA" w:rsidP="002E51B8">
      <w:pPr>
        <w:jc w:val="both"/>
        <w:rPr>
          <w:rFonts w:ascii="Arial" w:hAnsi="Arial" w:cs="Arial"/>
          <w:sz w:val="24"/>
          <w:szCs w:val="24"/>
        </w:rPr>
      </w:pPr>
      <w:r w:rsidRPr="002E51B8">
        <w:rPr>
          <w:rFonts w:ascii="Arial" w:hAnsi="Arial" w:cs="Arial"/>
          <w:sz w:val="24"/>
          <w:szCs w:val="24"/>
        </w:rPr>
        <w:t>Las personas que ejerzan profesionalmente el comercio y sus auxiliares, tales como los comisionistas, corredores, agentes, representantes de firmas nacionales o extranjeras, quienes lo harán dentro del mes siguiente a la fecha en que inicien actividades;</w:t>
      </w:r>
      <w:r w:rsidR="001E14FD" w:rsidRPr="002E51B8">
        <w:rPr>
          <w:rFonts w:ascii="Arial" w:hAnsi="Arial" w:cs="Arial"/>
          <w:sz w:val="24"/>
          <w:szCs w:val="24"/>
        </w:rPr>
        <w:t xml:space="preserve"> </w:t>
      </w:r>
      <w:r w:rsidRPr="002E51B8">
        <w:rPr>
          <w:rFonts w:ascii="Arial" w:hAnsi="Arial" w:cs="Arial"/>
          <w:sz w:val="24"/>
          <w:szCs w:val="24"/>
        </w:rPr>
        <w:t>Las capitulaciones matrimoniales y las liquidaciones de sociedades conyugales, cuando el marido y la mujer o alguno de ellos sea comerciante;</w:t>
      </w:r>
    </w:p>
    <w:p w14:paraId="2009B629" w14:textId="7FFCFAC3" w:rsidR="008A6CCA" w:rsidRPr="002E51B8" w:rsidRDefault="008A6CCA" w:rsidP="002E51B8">
      <w:pPr>
        <w:jc w:val="both"/>
        <w:rPr>
          <w:rFonts w:ascii="Arial" w:hAnsi="Arial" w:cs="Arial"/>
          <w:sz w:val="24"/>
          <w:szCs w:val="24"/>
        </w:rPr>
      </w:pPr>
      <w:r w:rsidRPr="002E51B8">
        <w:rPr>
          <w:rFonts w:ascii="Arial" w:hAnsi="Arial" w:cs="Arial"/>
          <w:sz w:val="24"/>
          <w:szCs w:val="24"/>
        </w:rPr>
        <w:t>La interdicción judicial pronunciada contra comerciantes; las providencias en que se imponga a estos la prohibición de ejercer el comercio; los concordatos preventivos y los celebrados dentro del proceso de quiebra; la declaración de quiebra y el nombramiento de síndico de ésta y su remoción; la posesión de cargos públicos que inhabiliten para el ejercicio del comercio, y en general, las incapacidades o inhabilidades previstas en la ley para ser comerciante</w:t>
      </w:r>
      <w:r w:rsidR="001E14FD" w:rsidRPr="002E51B8">
        <w:rPr>
          <w:rFonts w:ascii="Arial" w:hAnsi="Arial" w:cs="Arial"/>
          <w:sz w:val="24"/>
          <w:szCs w:val="24"/>
        </w:rPr>
        <w:t>.</w:t>
      </w:r>
    </w:p>
    <w:p w14:paraId="0C499A41" w14:textId="77777777" w:rsidR="001E14FD" w:rsidRPr="002E51B8" w:rsidRDefault="001E14FD" w:rsidP="002E51B8">
      <w:pPr>
        <w:jc w:val="both"/>
        <w:rPr>
          <w:rFonts w:ascii="Arial" w:hAnsi="Arial" w:cs="Arial"/>
          <w:sz w:val="24"/>
          <w:szCs w:val="24"/>
        </w:rPr>
      </w:pPr>
      <w:r w:rsidRPr="002E51B8">
        <w:rPr>
          <w:rFonts w:ascii="Arial" w:hAnsi="Arial" w:cs="Arial"/>
          <w:sz w:val="24"/>
          <w:szCs w:val="24"/>
        </w:rPr>
        <w:t>El registro mercantil se llevará con sujeción a las siguientes reglas, sin perjuicio de las especiales que establezcan la ley o decretos reglamentarios:</w:t>
      </w:r>
    </w:p>
    <w:p w14:paraId="7EAF742B" w14:textId="5E7154DC" w:rsidR="001E14FD" w:rsidRPr="002E51B8" w:rsidRDefault="001E14FD" w:rsidP="002E51B8">
      <w:pPr>
        <w:jc w:val="both"/>
        <w:rPr>
          <w:rFonts w:ascii="Arial" w:hAnsi="Arial" w:cs="Arial"/>
          <w:sz w:val="24"/>
          <w:szCs w:val="24"/>
        </w:rPr>
      </w:pPr>
      <w:r w:rsidRPr="002E51B8">
        <w:rPr>
          <w:rFonts w:ascii="Arial" w:hAnsi="Arial" w:cs="Arial"/>
          <w:sz w:val="24"/>
          <w:szCs w:val="24"/>
        </w:rPr>
        <w:t>1)Los actos, contratos y documentos serán inscritos en la cámara de comercio con jurisdicción en el lugar donde fueren celebrados u otorgados; si hubieren de realizarse fuera de dicha jurisdicción, se inscribirán también en la cámara correspondiente al lugar de su ejecución o cumplimiento</w:t>
      </w:r>
      <w:r w:rsidR="00CB517F" w:rsidRPr="002E51B8">
        <w:rPr>
          <w:rFonts w:ascii="Arial" w:hAnsi="Arial" w:cs="Arial"/>
          <w:sz w:val="24"/>
          <w:szCs w:val="24"/>
        </w:rPr>
        <w:t>.</w:t>
      </w:r>
    </w:p>
    <w:p w14:paraId="2C089D8B" w14:textId="0AD9BE97" w:rsidR="001E14FD" w:rsidRPr="002E51B8" w:rsidRDefault="001E14FD" w:rsidP="002E51B8">
      <w:pPr>
        <w:jc w:val="both"/>
        <w:rPr>
          <w:rFonts w:ascii="Arial" w:hAnsi="Arial" w:cs="Arial"/>
          <w:sz w:val="24"/>
          <w:szCs w:val="24"/>
        </w:rPr>
      </w:pPr>
      <w:r w:rsidRPr="002E51B8">
        <w:rPr>
          <w:rFonts w:ascii="Arial" w:hAnsi="Arial" w:cs="Arial"/>
          <w:sz w:val="24"/>
          <w:szCs w:val="24"/>
        </w:rPr>
        <w:t>2) La matrícula de los comerciantes y las inscripciones no previstas en el ordinal anterior, se harán en la cámara de comercio con jurisdicción en el domicilio de la persona interesada o afectada con ellos</w:t>
      </w:r>
      <w:r w:rsidR="00CB517F" w:rsidRPr="002E51B8">
        <w:rPr>
          <w:rFonts w:ascii="Arial" w:hAnsi="Arial" w:cs="Arial"/>
          <w:sz w:val="24"/>
          <w:szCs w:val="24"/>
        </w:rPr>
        <w:t>.</w:t>
      </w:r>
    </w:p>
    <w:p w14:paraId="6190A427" w14:textId="4B54AF66" w:rsidR="001E14FD" w:rsidRPr="002E51B8" w:rsidRDefault="001E14FD" w:rsidP="002E51B8">
      <w:pPr>
        <w:jc w:val="both"/>
        <w:rPr>
          <w:rFonts w:ascii="Arial" w:hAnsi="Arial" w:cs="Arial"/>
          <w:sz w:val="24"/>
          <w:szCs w:val="24"/>
        </w:rPr>
      </w:pPr>
      <w:r w:rsidRPr="002E51B8">
        <w:rPr>
          <w:rFonts w:ascii="Arial" w:hAnsi="Arial" w:cs="Arial"/>
          <w:sz w:val="24"/>
          <w:szCs w:val="24"/>
        </w:rPr>
        <w:t>3) La inscripción se hará en libros separados, según la materia, en forma de extracto que dé razón de lo sustancial del acto, documento o hecho que se inscriba, salvo que la ley o los interesados exijan la inserción del texto completo</w:t>
      </w:r>
      <w:r w:rsidR="00CB517F" w:rsidRPr="002E51B8">
        <w:rPr>
          <w:rFonts w:ascii="Arial" w:hAnsi="Arial" w:cs="Arial"/>
          <w:sz w:val="24"/>
          <w:szCs w:val="24"/>
        </w:rPr>
        <w:t>.</w:t>
      </w:r>
    </w:p>
    <w:p w14:paraId="04F65106" w14:textId="77777777" w:rsidR="001E14FD" w:rsidRPr="002E51B8" w:rsidRDefault="001E14FD" w:rsidP="002E51B8">
      <w:pPr>
        <w:jc w:val="both"/>
        <w:rPr>
          <w:rFonts w:ascii="Arial" w:hAnsi="Arial" w:cs="Arial"/>
          <w:sz w:val="24"/>
          <w:szCs w:val="24"/>
        </w:rPr>
      </w:pPr>
      <w:r w:rsidRPr="002E51B8">
        <w:rPr>
          <w:rFonts w:ascii="Arial" w:hAnsi="Arial" w:cs="Arial"/>
          <w:sz w:val="24"/>
          <w:szCs w:val="24"/>
        </w:rPr>
        <w:lastRenderedPageBreak/>
        <w:t>4) La inscripción podrá solicitarse en cualquier tiempo, si la ley no fija un término especial para ello; pero los actos y documentos sujetos a registro no producirán efectos respecto de terceros sino a partir de la fecha de su inscripción.</w:t>
      </w:r>
    </w:p>
    <w:p w14:paraId="272CF4F1" w14:textId="3CD169FE" w:rsidR="001E14FD" w:rsidRPr="002E51B8" w:rsidRDefault="001E14FD" w:rsidP="002E51B8">
      <w:pPr>
        <w:jc w:val="both"/>
        <w:rPr>
          <w:rFonts w:ascii="Arial" w:hAnsi="Arial" w:cs="Arial"/>
          <w:sz w:val="24"/>
          <w:szCs w:val="24"/>
        </w:rPr>
      </w:pPr>
    </w:p>
    <w:p w14:paraId="2D22107E" w14:textId="77777777" w:rsidR="002E51B8" w:rsidRPr="002E51B8" w:rsidRDefault="002E51B8" w:rsidP="002E51B8">
      <w:pPr>
        <w:jc w:val="both"/>
        <w:rPr>
          <w:rFonts w:ascii="Arial" w:hAnsi="Arial" w:cs="Arial"/>
          <w:sz w:val="24"/>
          <w:szCs w:val="24"/>
        </w:rPr>
      </w:pPr>
    </w:p>
    <w:p w14:paraId="0EDF6FF8" w14:textId="77777777" w:rsidR="002E51B8" w:rsidRPr="002E51B8" w:rsidRDefault="002E51B8" w:rsidP="002E51B8">
      <w:pPr>
        <w:jc w:val="both"/>
        <w:rPr>
          <w:rFonts w:ascii="Arial" w:hAnsi="Arial" w:cs="Arial"/>
          <w:sz w:val="24"/>
          <w:szCs w:val="24"/>
        </w:rPr>
      </w:pPr>
    </w:p>
    <w:p w14:paraId="5F79D727" w14:textId="38CA87B2" w:rsidR="00CB517F" w:rsidRPr="002E51B8" w:rsidRDefault="00CB517F" w:rsidP="002E51B8">
      <w:pPr>
        <w:pStyle w:val="Ttulo1"/>
        <w:jc w:val="both"/>
        <w:rPr>
          <w:rFonts w:ascii="Arial" w:hAnsi="Arial" w:cs="Arial"/>
          <w:sz w:val="24"/>
          <w:szCs w:val="24"/>
        </w:rPr>
      </w:pPr>
      <w:bookmarkStart w:id="54" w:name="_Toc530350085"/>
      <w:r w:rsidRPr="002E51B8">
        <w:rPr>
          <w:rFonts w:ascii="Arial" w:hAnsi="Arial" w:cs="Arial"/>
          <w:sz w:val="24"/>
          <w:szCs w:val="24"/>
        </w:rPr>
        <w:t>RESOLUCION DE FACTURACIÓN DIAN</w:t>
      </w:r>
      <w:bookmarkEnd w:id="54"/>
    </w:p>
    <w:p w14:paraId="4CC47FE5" w14:textId="15A9C61D" w:rsidR="00CB517F" w:rsidRPr="002E51B8" w:rsidRDefault="00CB517F" w:rsidP="002E51B8">
      <w:pPr>
        <w:jc w:val="both"/>
        <w:rPr>
          <w:rFonts w:ascii="Arial" w:hAnsi="Arial" w:cs="Arial"/>
          <w:sz w:val="24"/>
          <w:szCs w:val="24"/>
        </w:rPr>
      </w:pPr>
    </w:p>
    <w:p w14:paraId="247E3166" w14:textId="471FBA1E" w:rsidR="00CB517F" w:rsidRPr="002E51B8" w:rsidRDefault="00CB517F" w:rsidP="002E51B8">
      <w:pPr>
        <w:pStyle w:val="Ttulo1"/>
        <w:jc w:val="both"/>
        <w:rPr>
          <w:rFonts w:ascii="Arial" w:hAnsi="Arial" w:cs="Arial"/>
          <w:sz w:val="24"/>
          <w:szCs w:val="24"/>
        </w:rPr>
      </w:pPr>
      <w:bookmarkStart w:id="55" w:name="_Toc530350086"/>
      <w:r w:rsidRPr="002E51B8">
        <w:rPr>
          <w:rFonts w:ascii="Arial" w:hAnsi="Arial" w:cs="Arial"/>
          <w:sz w:val="24"/>
          <w:szCs w:val="24"/>
        </w:rPr>
        <w:t>OBLIGACIONES DE REGISTRO</w:t>
      </w:r>
      <w:bookmarkEnd w:id="55"/>
    </w:p>
    <w:p w14:paraId="2733F933" w14:textId="77777777" w:rsidR="00DD188E" w:rsidRPr="002E51B8" w:rsidRDefault="00DD188E" w:rsidP="002E51B8">
      <w:pPr>
        <w:jc w:val="both"/>
        <w:rPr>
          <w:rFonts w:ascii="Arial" w:hAnsi="Arial" w:cs="Arial"/>
          <w:sz w:val="24"/>
          <w:szCs w:val="24"/>
        </w:rPr>
      </w:pPr>
    </w:p>
    <w:p w14:paraId="09505FBF" w14:textId="77777777" w:rsidR="00CB517F" w:rsidRPr="002E51B8" w:rsidRDefault="00CB517F" w:rsidP="002E51B8">
      <w:pPr>
        <w:jc w:val="both"/>
        <w:rPr>
          <w:rFonts w:ascii="Arial" w:hAnsi="Arial" w:cs="Arial"/>
          <w:sz w:val="24"/>
          <w:szCs w:val="24"/>
        </w:rPr>
      </w:pPr>
      <w:r w:rsidRPr="002E51B8">
        <w:rPr>
          <w:rFonts w:ascii="Arial" w:hAnsi="Arial" w:cs="Arial"/>
          <w:sz w:val="24"/>
          <w:szCs w:val="24"/>
        </w:rPr>
        <w:t>De acuerdo con el artículo 19 del Código de Comercio las obligaciones del comerciante son: </w:t>
      </w:r>
    </w:p>
    <w:p w14:paraId="6B75D303" w14:textId="7BE3F06C" w:rsidR="00CB517F" w:rsidRPr="002E51B8" w:rsidRDefault="00CB517F" w:rsidP="002E51B8">
      <w:pPr>
        <w:pStyle w:val="Prrafodelista"/>
        <w:numPr>
          <w:ilvl w:val="0"/>
          <w:numId w:val="2"/>
        </w:numPr>
        <w:jc w:val="both"/>
        <w:rPr>
          <w:rFonts w:ascii="Arial" w:hAnsi="Arial" w:cs="Arial"/>
          <w:sz w:val="24"/>
          <w:szCs w:val="24"/>
        </w:rPr>
      </w:pPr>
      <w:r w:rsidRPr="002E51B8">
        <w:rPr>
          <w:rFonts w:ascii="Arial" w:hAnsi="Arial" w:cs="Arial"/>
          <w:sz w:val="24"/>
          <w:szCs w:val="24"/>
        </w:rPr>
        <w:t>Matricularse en el Registro Mercantil y realizar su renovación anualmente.</w:t>
      </w:r>
    </w:p>
    <w:p w14:paraId="222D15E0" w14:textId="1696C8CF" w:rsidR="00CB517F" w:rsidRPr="002E51B8" w:rsidRDefault="00CB517F" w:rsidP="002E51B8">
      <w:pPr>
        <w:pStyle w:val="Prrafodelista"/>
        <w:numPr>
          <w:ilvl w:val="0"/>
          <w:numId w:val="2"/>
        </w:numPr>
        <w:jc w:val="both"/>
        <w:rPr>
          <w:rFonts w:ascii="Arial" w:hAnsi="Arial" w:cs="Arial"/>
          <w:sz w:val="24"/>
          <w:szCs w:val="24"/>
        </w:rPr>
      </w:pPr>
      <w:r w:rsidRPr="002E51B8">
        <w:rPr>
          <w:rFonts w:ascii="Arial" w:hAnsi="Arial" w:cs="Arial"/>
          <w:sz w:val="24"/>
          <w:szCs w:val="24"/>
        </w:rPr>
        <w:t>Inscribir en el Registro Mercantil todos los actos, libros y documentos. </w:t>
      </w:r>
    </w:p>
    <w:p w14:paraId="36ACE88D" w14:textId="52B20C24" w:rsidR="00CB517F" w:rsidRPr="002E51B8" w:rsidRDefault="00CB517F" w:rsidP="002E51B8">
      <w:pPr>
        <w:pStyle w:val="Prrafodelista"/>
        <w:numPr>
          <w:ilvl w:val="0"/>
          <w:numId w:val="2"/>
        </w:numPr>
        <w:jc w:val="both"/>
        <w:rPr>
          <w:rFonts w:ascii="Arial" w:hAnsi="Arial" w:cs="Arial"/>
          <w:sz w:val="24"/>
          <w:szCs w:val="24"/>
        </w:rPr>
      </w:pPr>
      <w:r w:rsidRPr="002E51B8">
        <w:rPr>
          <w:rFonts w:ascii="Arial" w:hAnsi="Arial" w:cs="Arial"/>
          <w:sz w:val="24"/>
          <w:szCs w:val="24"/>
        </w:rPr>
        <w:t>Llevar contabilidad regular de sus negocios conforme a las prescripciones legales.</w:t>
      </w:r>
    </w:p>
    <w:p w14:paraId="22622937" w14:textId="60F517AB" w:rsidR="00CB517F" w:rsidRPr="002E51B8" w:rsidRDefault="00CB517F" w:rsidP="002E51B8">
      <w:pPr>
        <w:pStyle w:val="Prrafodelista"/>
        <w:numPr>
          <w:ilvl w:val="0"/>
          <w:numId w:val="2"/>
        </w:numPr>
        <w:jc w:val="both"/>
        <w:rPr>
          <w:rFonts w:ascii="Arial" w:hAnsi="Arial" w:cs="Arial"/>
          <w:sz w:val="24"/>
          <w:szCs w:val="24"/>
        </w:rPr>
      </w:pPr>
      <w:r w:rsidRPr="002E51B8">
        <w:rPr>
          <w:rFonts w:ascii="Arial" w:hAnsi="Arial" w:cs="Arial"/>
          <w:sz w:val="24"/>
          <w:szCs w:val="24"/>
        </w:rPr>
        <w:t>Conservar, con arreglo a la ley, la correspondencia y demás documentos relacionados con sus negocios o actividades.</w:t>
      </w:r>
    </w:p>
    <w:p w14:paraId="2AD3DB1A" w14:textId="26397FC8" w:rsidR="00CB517F" w:rsidRPr="002E51B8" w:rsidRDefault="00CB517F" w:rsidP="002E51B8">
      <w:pPr>
        <w:pStyle w:val="Prrafodelista"/>
        <w:numPr>
          <w:ilvl w:val="0"/>
          <w:numId w:val="2"/>
        </w:numPr>
        <w:jc w:val="both"/>
        <w:rPr>
          <w:rFonts w:ascii="Arial" w:hAnsi="Arial" w:cs="Arial"/>
          <w:sz w:val="24"/>
          <w:szCs w:val="24"/>
        </w:rPr>
      </w:pPr>
      <w:r w:rsidRPr="002E51B8">
        <w:rPr>
          <w:rFonts w:ascii="Arial" w:hAnsi="Arial" w:cs="Arial"/>
          <w:sz w:val="24"/>
          <w:szCs w:val="24"/>
        </w:rPr>
        <w:t>Denunciar ante el juez competente la cesación en el pago corriente de sus obligaciones mercantiles.</w:t>
      </w:r>
    </w:p>
    <w:p w14:paraId="1C895029" w14:textId="3E9FB6DE" w:rsidR="00CB517F" w:rsidRPr="002E51B8" w:rsidRDefault="00CB517F" w:rsidP="002E51B8">
      <w:pPr>
        <w:pStyle w:val="Prrafodelista"/>
        <w:numPr>
          <w:ilvl w:val="0"/>
          <w:numId w:val="2"/>
        </w:numPr>
        <w:jc w:val="both"/>
        <w:rPr>
          <w:rFonts w:ascii="Arial" w:hAnsi="Arial" w:cs="Arial"/>
          <w:sz w:val="24"/>
          <w:szCs w:val="24"/>
        </w:rPr>
      </w:pPr>
      <w:r w:rsidRPr="002E51B8">
        <w:rPr>
          <w:rFonts w:ascii="Arial" w:hAnsi="Arial" w:cs="Arial"/>
          <w:sz w:val="24"/>
          <w:szCs w:val="24"/>
        </w:rPr>
        <w:t>Abstenerse de ejecutar actos de competencia desleal.</w:t>
      </w:r>
    </w:p>
    <w:p w14:paraId="5AD4F4F5" w14:textId="489DD120" w:rsidR="00CB517F" w:rsidRPr="002E51B8" w:rsidRDefault="00CB517F" w:rsidP="002E51B8">
      <w:pPr>
        <w:pStyle w:val="Prrafodelista"/>
        <w:numPr>
          <w:ilvl w:val="0"/>
          <w:numId w:val="2"/>
        </w:numPr>
        <w:jc w:val="both"/>
        <w:rPr>
          <w:rFonts w:ascii="Arial" w:hAnsi="Arial" w:cs="Arial"/>
          <w:sz w:val="24"/>
          <w:szCs w:val="24"/>
        </w:rPr>
      </w:pPr>
      <w:r w:rsidRPr="002E51B8">
        <w:rPr>
          <w:rFonts w:ascii="Arial" w:hAnsi="Arial" w:cs="Arial"/>
          <w:sz w:val="24"/>
          <w:szCs w:val="24"/>
        </w:rPr>
        <w:t>El incumplimiento de las anteriores obligaciones se sanciona con multas impuestas por la Superintendencia de Industria y Comercio (SIC) de hasta 17 Salarios Mínimos Mensuales Legales Vigentes (SMMLV).</w:t>
      </w:r>
    </w:p>
    <w:p w14:paraId="625BCA46" w14:textId="77777777" w:rsidR="00CB517F" w:rsidRPr="002E51B8" w:rsidRDefault="00CB517F" w:rsidP="002E51B8">
      <w:pPr>
        <w:jc w:val="both"/>
        <w:rPr>
          <w:rFonts w:ascii="Arial" w:hAnsi="Arial" w:cs="Arial"/>
          <w:sz w:val="24"/>
          <w:szCs w:val="24"/>
        </w:rPr>
      </w:pPr>
    </w:p>
    <w:p w14:paraId="64FD597D" w14:textId="4AFCE707" w:rsidR="00CB517F" w:rsidRPr="002E51B8" w:rsidRDefault="004C264C" w:rsidP="002E51B8">
      <w:pPr>
        <w:pStyle w:val="Ttulo1"/>
        <w:jc w:val="both"/>
        <w:rPr>
          <w:rFonts w:ascii="Arial" w:hAnsi="Arial" w:cs="Arial"/>
          <w:sz w:val="24"/>
          <w:szCs w:val="24"/>
        </w:rPr>
      </w:pPr>
      <w:bookmarkStart w:id="56" w:name="_Toc530350087"/>
      <w:r w:rsidRPr="002E51B8">
        <w:rPr>
          <w:rFonts w:ascii="Arial" w:hAnsi="Arial" w:cs="Arial"/>
          <w:sz w:val="24"/>
          <w:szCs w:val="24"/>
        </w:rPr>
        <w:t>REVISION TECNICA DE SEGURIDAD BOMBEROS</w:t>
      </w:r>
      <w:bookmarkEnd w:id="56"/>
    </w:p>
    <w:p w14:paraId="6E6D4C5F" w14:textId="77777777" w:rsidR="004C264C" w:rsidRPr="002E51B8" w:rsidRDefault="004C264C" w:rsidP="002E51B8">
      <w:pPr>
        <w:spacing w:before="100" w:beforeAutospacing="1" w:after="100" w:afterAutospacing="1" w:line="240" w:lineRule="auto"/>
        <w:jc w:val="both"/>
        <w:rPr>
          <w:rFonts w:ascii="Arial" w:hAnsi="Arial" w:cs="Arial"/>
          <w:color w:val="333333"/>
          <w:sz w:val="24"/>
          <w:szCs w:val="24"/>
        </w:rPr>
      </w:pPr>
      <w:r w:rsidRPr="002E51B8">
        <w:rPr>
          <w:rFonts w:ascii="Arial" w:hAnsi="Arial" w:cs="Arial"/>
          <w:color w:val="333333"/>
          <w:sz w:val="24"/>
          <w:szCs w:val="24"/>
        </w:rPr>
        <w:t xml:space="preserve">Concepto técnico emitido por el Cuerpo Oficial de Bomberos de Bogotá mediante una visita o inspección técnica ocular para la revisión del sistema de protección </w:t>
      </w:r>
      <w:r w:rsidRPr="002E51B8">
        <w:rPr>
          <w:rFonts w:ascii="Arial" w:hAnsi="Arial" w:cs="Arial"/>
          <w:color w:val="333333"/>
          <w:sz w:val="24"/>
          <w:szCs w:val="24"/>
        </w:rPr>
        <w:lastRenderedPageBreak/>
        <w:t>contra incendios (SPCI) y las condiciones de seguridad humanas (SH)  en edificaciones y establecimientos.</w:t>
      </w:r>
    </w:p>
    <w:p w14:paraId="7217B86B" w14:textId="2AEF6EAD" w:rsidR="004C264C" w:rsidRPr="002E51B8" w:rsidRDefault="004C264C" w:rsidP="002E51B8">
      <w:pPr>
        <w:spacing w:before="100" w:beforeAutospacing="1" w:after="100" w:afterAutospacing="1" w:line="240" w:lineRule="auto"/>
        <w:jc w:val="both"/>
        <w:rPr>
          <w:rFonts w:ascii="Arial" w:hAnsi="Arial" w:cs="Arial"/>
          <w:color w:val="333333"/>
          <w:sz w:val="24"/>
          <w:szCs w:val="24"/>
        </w:rPr>
      </w:pPr>
      <w:r w:rsidRPr="002E51B8">
        <w:rPr>
          <w:rFonts w:ascii="Arial" w:hAnsi="Arial" w:cs="Arial"/>
          <w:color w:val="333333"/>
          <w:sz w:val="24"/>
          <w:szCs w:val="24"/>
        </w:rPr>
        <w:t>Inspección:  El Concepto Técnico de Bomberos es la apreciación técnica emitida por el Cuerpo Oficial de Bomberos de Bogotá a través de la cual se revisan las condiciones de seguridad humana, riesgos de incendio, materiales peligrosos y sistemas de protección contra incendios que se presentan en las edificaciones o establecimientos del distrito. también se realizan las pruebas de presión a las redes hidráulicas del establecimiento; dirigido a: Todos los sectores.</w:t>
      </w:r>
    </w:p>
    <w:p w14:paraId="130ACDE5" w14:textId="3265D558" w:rsidR="004C264C" w:rsidRPr="002E51B8" w:rsidRDefault="004C264C" w:rsidP="002E51B8">
      <w:pPr>
        <w:pStyle w:val="Ttulo1"/>
        <w:jc w:val="both"/>
        <w:rPr>
          <w:rFonts w:ascii="Arial" w:hAnsi="Arial" w:cs="Arial"/>
          <w:sz w:val="24"/>
          <w:szCs w:val="24"/>
        </w:rPr>
      </w:pPr>
      <w:bookmarkStart w:id="57" w:name="_Toc530350088"/>
      <w:r w:rsidRPr="002E51B8">
        <w:rPr>
          <w:rFonts w:ascii="Arial" w:hAnsi="Arial" w:cs="Arial"/>
          <w:sz w:val="24"/>
          <w:szCs w:val="24"/>
        </w:rPr>
        <w:t>REQUISITOS</w:t>
      </w:r>
      <w:bookmarkEnd w:id="57"/>
    </w:p>
    <w:p w14:paraId="208988C2" w14:textId="77777777" w:rsidR="004C264C" w:rsidRPr="002E51B8" w:rsidRDefault="004C264C" w:rsidP="002E51B8">
      <w:pPr>
        <w:pStyle w:val="NormalWeb"/>
        <w:shd w:val="clear" w:color="auto" w:fill="FFFFFF"/>
        <w:jc w:val="both"/>
        <w:rPr>
          <w:rFonts w:ascii="Arial" w:hAnsi="Arial" w:cs="Arial"/>
          <w:color w:val="333333"/>
        </w:rPr>
      </w:pPr>
      <w:r w:rsidRPr="002E51B8">
        <w:rPr>
          <w:rStyle w:val="Textoennegrita"/>
          <w:rFonts w:ascii="Arial" w:hAnsi="Arial" w:cs="Arial"/>
          <w:color w:val="333333"/>
        </w:rPr>
        <w:t>1. Liquidación:</w:t>
      </w:r>
    </w:p>
    <w:p w14:paraId="575047A7" w14:textId="77777777" w:rsidR="004C264C" w:rsidRPr="002E51B8" w:rsidRDefault="004C264C" w:rsidP="002E51B8">
      <w:pPr>
        <w:pStyle w:val="NormalWeb"/>
        <w:shd w:val="clear" w:color="auto" w:fill="FFFFFF"/>
        <w:jc w:val="both"/>
        <w:rPr>
          <w:rFonts w:ascii="Arial" w:hAnsi="Arial" w:cs="Arial"/>
          <w:color w:val="333333"/>
        </w:rPr>
      </w:pPr>
      <w:r w:rsidRPr="002E51B8">
        <w:rPr>
          <w:rFonts w:ascii="Arial" w:hAnsi="Arial" w:cs="Arial"/>
          <w:color w:val="333333"/>
        </w:rPr>
        <w:t>Para obtener su concepto técnico el usuario deberá acercarse a cualquiera de los puntos de atención, donde se le realizará la liquidación del pago respectivo mediante el recibo con código de barras.</w:t>
      </w:r>
    </w:p>
    <w:p w14:paraId="3DD9AEF4" w14:textId="77777777" w:rsidR="004C264C" w:rsidRPr="002E51B8" w:rsidRDefault="004C264C" w:rsidP="002E51B8">
      <w:pPr>
        <w:numPr>
          <w:ilvl w:val="0"/>
          <w:numId w:val="12"/>
        </w:numPr>
        <w:shd w:val="clear" w:color="auto" w:fill="FFFFFF"/>
        <w:spacing w:before="100" w:beforeAutospacing="1" w:after="100" w:afterAutospacing="1" w:line="240" w:lineRule="auto"/>
        <w:ind w:left="0"/>
        <w:jc w:val="both"/>
        <w:rPr>
          <w:rFonts w:ascii="Arial" w:hAnsi="Arial" w:cs="Arial"/>
          <w:color w:val="333333"/>
          <w:sz w:val="24"/>
          <w:szCs w:val="24"/>
        </w:rPr>
      </w:pPr>
      <w:r w:rsidRPr="002E51B8">
        <w:rPr>
          <w:rFonts w:ascii="Arial" w:hAnsi="Arial" w:cs="Arial"/>
          <w:color w:val="333333"/>
          <w:sz w:val="24"/>
          <w:szCs w:val="24"/>
        </w:rPr>
        <w:t>Llevar la siguiente documentación según la entidad solicitante:</w:t>
      </w:r>
    </w:p>
    <w:p w14:paraId="6319A5F3" w14:textId="77777777" w:rsidR="004C264C" w:rsidRPr="002E51B8" w:rsidRDefault="004C264C" w:rsidP="002E51B8">
      <w:pPr>
        <w:pStyle w:val="NormalWeb"/>
        <w:shd w:val="clear" w:color="auto" w:fill="FFFFFF"/>
        <w:jc w:val="both"/>
        <w:rPr>
          <w:rFonts w:ascii="Arial" w:hAnsi="Arial" w:cs="Arial"/>
          <w:color w:val="333333"/>
        </w:rPr>
      </w:pPr>
      <w:r w:rsidRPr="002E51B8">
        <w:rPr>
          <w:rFonts w:ascii="Arial" w:hAnsi="Arial" w:cs="Arial"/>
          <w:color w:val="333333"/>
        </w:rPr>
        <w:t>Régimen Común: Presentar en original o fotocopia legible las seis (6) declaraciones bimestrales del ICA del año gravable inmediatamente anterior a la solicitud y Certificado de Existencia y Representación Legal expedido por la Cámara de Comercio con vigencia de 1 año.</w:t>
      </w:r>
    </w:p>
    <w:p w14:paraId="6A0036EA" w14:textId="77777777" w:rsidR="004C264C" w:rsidRPr="002E51B8" w:rsidRDefault="004C264C" w:rsidP="002E51B8">
      <w:pPr>
        <w:pStyle w:val="NormalWeb"/>
        <w:shd w:val="clear" w:color="auto" w:fill="FFFFFF"/>
        <w:jc w:val="both"/>
        <w:rPr>
          <w:rFonts w:ascii="Arial" w:hAnsi="Arial" w:cs="Arial"/>
          <w:color w:val="333333"/>
        </w:rPr>
      </w:pPr>
      <w:r w:rsidRPr="002E51B8">
        <w:rPr>
          <w:rFonts w:ascii="Arial" w:hAnsi="Arial" w:cs="Arial"/>
          <w:color w:val="333333"/>
        </w:rPr>
        <w:t>Régimen Simplificado: Presentar el original o fotocopia legible del Certificado de Existencia y Representación Legal expedido por la Cámara de Comercio renovado, con vigencia de 1 año y original del impuesto ICA del año inmediatamente anterior a la solicitud.</w:t>
      </w:r>
    </w:p>
    <w:p w14:paraId="25478E78" w14:textId="4166A449" w:rsidR="004C264C" w:rsidRPr="002E51B8" w:rsidRDefault="004C264C" w:rsidP="002E51B8">
      <w:pPr>
        <w:pStyle w:val="NormalWeb"/>
        <w:shd w:val="clear" w:color="auto" w:fill="FFFFFF"/>
        <w:jc w:val="both"/>
        <w:rPr>
          <w:rFonts w:ascii="Arial" w:hAnsi="Arial" w:cs="Arial"/>
          <w:color w:val="333333"/>
        </w:rPr>
      </w:pPr>
      <w:r w:rsidRPr="002E51B8">
        <w:rPr>
          <w:rFonts w:ascii="Arial" w:hAnsi="Arial" w:cs="Arial"/>
          <w:color w:val="333333"/>
        </w:rPr>
        <w:t>Establecimientos nuevos o no obligados para declarar: Original o fotocopia legible del Certificado de Existencia y Representación Legal expedido por la de Cámara de Comercio renovado, con vigencia de 1 año.</w:t>
      </w:r>
    </w:p>
    <w:p w14:paraId="453154CE" w14:textId="77777777" w:rsidR="004C264C" w:rsidRPr="002E51B8" w:rsidRDefault="004C264C" w:rsidP="002E51B8">
      <w:pPr>
        <w:pStyle w:val="NormalWeb"/>
        <w:shd w:val="clear" w:color="auto" w:fill="FFFFFF"/>
        <w:jc w:val="both"/>
        <w:rPr>
          <w:rFonts w:ascii="Arial" w:hAnsi="Arial" w:cs="Arial"/>
          <w:color w:val="333333"/>
        </w:rPr>
      </w:pPr>
      <w:r w:rsidRPr="002E51B8">
        <w:rPr>
          <w:rFonts w:ascii="Arial" w:hAnsi="Arial" w:cs="Arial"/>
          <w:color w:val="333333"/>
        </w:rPr>
        <w:t>Jardines Infantiles vinculados a la Secretaría Distrital de Integración Social: Presentar Personería Jurídica o Resolución expedida por la Secretaría Distrital de Integración Social.</w:t>
      </w:r>
    </w:p>
    <w:p w14:paraId="108F3A0E" w14:textId="77777777" w:rsidR="004C264C" w:rsidRPr="002E51B8" w:rsidRDefault="004C264C" w:rsidP="002E51B8">
      <w:pPr>
        <w:pStyle w:val="NormalWeb"/>
        <w:shd w:val="clear" w:color="auto" w:fill="FFFFFF"/>
        <w:jc w:val="both"/>
        <w:rPr>
          <w:rFonts w:ascii="Arial" w:hAnsi="Arial" w:cs="Arial"/>
          <w:color w:val="333333"/>
        </w:rPr>
      </w:pPr>
      <w:r w:rsidRPr="002E51B8">
        <w:rPr>
          <w:rStyle w:val="troquedas"/>
          <w:rFonts w:ascii="Arial" w:hAnsi="Arial" w:cs="Arial"/>
          <w:b/>
          <w:bCs/>
          <w:color w:val="333333"/>
        </w:rPr>
        <w:t>2. Realizar el pago:</w:t>
      </w:r>
    </w:p>
    <w:p w14:paraId="61B2EF0B" w14:textId="77777777" w:rsidR="004C264C" w:rsidRPr="002E51B8" w:rsidRDefault="004C264C" w:rsidP="002E51B8">
      <w:pPr>
        <w:shd w:val="clear" w:color="auto" w:fill="FFFFFF"/>
        <w:spacing w:before="100" w:beforeAutospacing="1" w:after="100" w:afterAutospacing="1" w:line="240" w:lineRule="auto"/>
        <w:jc w:val="both"/>
        <w:rPr>
          <w:rFonts w:ascii="Arial" w:hAnsi="Arial" w:cs="Arial"/>
          <w:color w:val="333333"/>
          <w:sz w:val="24"/>
          <w:szCs w:val="24"/>
        </w:rPr>
      </w:pPr>
      <w:r w:rsidRPr="002E51B8">
        <w:rPr>
          <w:rStyle w:val="troquedas"/>
          <w:rFonts w:ascii="Arial" w:hAnsi="Arial" w:cs="Arial"/>
          <w:color w:val="333333"/>
          <w:sz w:val="24"/>
          <w:szCs w:val="24"/>
        </w:rPr>
        <w:t>El valor a cancelar será el establecido en el</w:t>
      </w:r>
      <w:hyperlink r:id="rId17" w:tgtFrame="_blank" w:history="1">
        <w:r w:rsidRPr="002E51B8">
          <w:rPr>
            <w:rStyle w:val="Hipervnculo"/>
            <w:rFonts w:ascii="Arial" w:hAnsi="Arial" w:cs="Arial"/>
            <w:bCs/>
            <w:color w:val="333333"/>
            <w:sz w:val="24"/>
            <w:szCs w:val="24"/>
            <w:u w:val="none"/>
          </w:rPr>
          <w:t> Acuerdo 11 de 1988</w:t>
        </w:r>
      </w:hyperlink>
      <w:r w:rsidRPr="002E51B8">
        <w:rPr>
          <w:rStyle w:val="troquedas"/>
          <w:rFonts w:ascii="Arial" w:hAnsi="Arial" w:cs="Arial"/>
          <w:color w:val="333333"/>
          <w:sz w:val="24"/>
          <w:szCs w:val="24"/>
        </w:rPr>
        <w:t>, Capítulo IV, y el acuerdo 9 de 1992:</w:t>
      </w:r>
    </w:p>
    <w:p w14:paraId="28896F89" w14:textId="77777777" w:rsidR="004C264C" w:rsidRPr="002E51B8" w:rsidRDefault="004C264C" w:rsidP="002E51B8">
      <w:pPr>
        <w:pStyle w:val="NormalWeb"/>
        <w:shd w:val="clear" w:color="auto" w:fill="FFFFFF"/>
        <w:jc w:val="both"/>
        <w:rPr>
          <w:rFonts w:ascii="Arial" w:hAnsi="Arial" w:cs="Arial"/>
          <w:color w:val="333333"/>
        </w:rPr>
      </w:pPr>
      <w:r w:rsidRPr="002E51B8">
        <w:rPr>
          <w:rFonts w:ascii="Arial" w:hAnsi="Arial" w:cs="Arial"/>
          <w:color w:val="333333"/>
        </w:rPr>
        <w:lastRenderedPageBreak/>
        <w:t>Régimen común y régimen simplificado: el valor a pagar es el equivalente al uno por ciento (1%) liquidado sobre el valor del impuesto de Industria y Comercio del año anterior más el equivalente a un (1) salario mínimo diario por cada establecimiento.</w:t>
      </w:r>
    </w:p>
    <w:p w14:paraId="3B889BE2" w14:textId="77777777" w:rsidR="004C264C" w:rsidRPr="002E51B8" w:rsidRDefault="004C264C" w:rsidP="002E51B8">
      <w:pPr>
        <w:pStyle w:val="NormalWeb"/>
        <w:shd w:val="clear" w:color="auto" w:fill="FFFFFF"/>
        <w:jc w:val="both"/>
        <w:rPr>
          <w:rFonts w:ascii="Arial" w:hAnsi="Arial" w:cs="Arial"/>
          <w:color w:val="333333"/>
        </w:rPr>
      </w:pPr>
      <w:r w:rsidRPr="002E51B8">
        <w:rPr>
          <w:rFonts w:ascii="Arial" w:hAnsi="Arial" w:cs="Arial"/>
          <w:color w:val="333333"/>
        </w:rPr>
        <w:t>Establecimientos nuevos (primer año agradable de existencia) o no obligados a declarar: el valor a pagar es el equivalente a 2 salarios mínimos diarios, éste monto debe ser cancelado por cada sucursal que tenga el establecimiento.</w:t>
      </w:r>
    </w:p>
    <w:p w14:paraId="02D10106" w14:textId="77777777" w:rsidR="004C264C" w:rsidRPr="002E51B8" w:rsidRDefault="004C264C" w:rsidP="002E51B8">
      <w:pPr>
        <w:pStyle w:val="NormalWeb"/>
        <w:shd w:val="clear" w:color="auto" w:fill="FFFFFF"/>
        <w:jc w:val="both"/>
        <w:rPr>
          <w:rFonts w:ascii="Arial" w:hAnsi="Arial" w:cs="Arial"/>
          <w:color w:val="333333"/>
        </w:rPr>
      </w:pPr>
      <w:r w:rsidRPr="002E51B8">
        <w:rPr>
          <w:rStyle w:val="troquedas"/>
          <w:rFonts w:ascii="Arial" w:hAnsi="Arial" w:cs="Arial"/>
          <w:b/>
          <w:bCs/>
          <w:color w:val="333333"/>
        </w:rPr>
        <w:t>3. Radicar la documentación:</w:t>
      </w:r>
    </w:p>
    <w:p w14:paraId="27210771" w14:textId="77777777" w:rsidR="004C264C" w:rsidRPr="002E51B8" w:rsidRDefault="004C264C" w:rsidP="002E51B8">
      <w:pPr>
        <w:shd w:val="clear" w:color="auto" w:fill="FFFFFF"/>
        <w:spacing w:before="100" w:beforeAutospacing="1" w:after="100" w:afterAutospacing="1" w:line="240" w:lineRule="auto"/>
        <w:jc w:val="both"/>
        <w:rPr>
          <w:rFonts w:ascii="Arial" w:hAnsi="Arial" w:cs="Arial"/>
          <w:color w:val="333333"/>
          <w:sz w:val="24"/>
          <w:szCs w:val="24"/>
        </w:rPr>
      </w:pPr>
      <w:r w:rsidRPr="002E51B8">
        <w:rPr>
          <w:rFonts w:ascii="Arial" w:hAnsi="Arial" w:cs="Arial"/>
          <w:color w:val="333333"/>
          <w:sz w:val="24"/>
          <w:szCs w:val="24"/>
        </w:rPr>
        <w:t>Una vez realizado el pago acérquese con la consignación a cualquiera de los puntos de atención donde se le programará la respectiva capacitación para la auto-revisión o inspección dependiendo de la clasificación del tipo de riesgo del establecimiento (riesgo bajo, moderado y alto) y se le entregará un recibo de caja, el cual sirve para reclamar el concepto de revisión técnica.</w:t>
      </w:r>
    </w:p>
    <w:p w14:paraId="39273FBD" w14:textId="77777777" w:rsidR="004C264C" w:rsidRPr="002E51B8" w:rsidRDefault="004C264C" w:rsidP="002E51B8">
      <w:pPr>
        <w:pStyle w:val="NormalWeb"/>
        <w:shd w:val="clear" w:color="auto" w:fill="FFFFFF"/>
        <w:jc w:val="both"/>
        <w:rPr>
          <w:rFonts w:ascii="Arial" w:hAnsi="Arial" w:cs="Arial"/>
          <w:color w:val="333333"/>
        </w:rPr>
      </w:pPr>
      <w:r w:rsidRPr="002E51B8">
        <w:rPr>
          <w:rStyle w:val="troquedas"/>
          <w:rFonts w:ascii="Arial" w:hAnsi="Arial" w:cs="Arial"/>
          <w:b/>
          <w:bCs/>
          <w:color w:val="333333"/>
        </w:rPr>
        <w:t>4. Capacitación y auto revisión:</w:t>
      </w:r>
    </w:p>
    <w:p w14:paraId="31C4FD4B" w14:textId="77777777" w:rsidR="004C264C" w:rsidRPr="002E51B8" w:rsidRDefault="004C264C" w:rsidP="002E51B8">
      <w:pPr>
        <w:shd w:val="clear" w:color="auto" w:fill="FFFFFF"/>
        <w:spacing w:before="100" w:beforeAutospacing="1" w:after="100" w:afterAutospacing="1" w:line="240" w:lineRule="auto"/>
        <w:jc w:val="both"/>
        <w:rPr>
          <w:rFonts w:ascii="Arial" w:hAnsi="Arial" w:cs="Arial"/>
          <w:color w:val="333333"/>
          <w:sz w:val="24"/>
          <w:szCs w:val="24"/>
        </w:rPr>
      </w:pPr>
      <w:r w:rsidRPr="002E51B8">
        <w:rPr>
          <w:rFonts w:ascii="Arial" w:hAnsi="Arial" w:cs="Arial"/>
          <w:color w:val="333333"/>
          <w:sz w:val="24"/>
          <w:szCs w:val="24"/>
        </w:rPr>
        <w:t>Si el usuario es clasificado en riesgo bajo, el usuario participa en una capacitación donde se le hará entrega del formulario de auto-revisión. Una vez diligenciado el usuario se acercará a la Oficina de Servicio al Ciudadano donde se le pondrá el sello respectivo.</w:t>
      </w:r>
    </w:p>
    <w:p w14:paraId="6D35F298" w14:textId="77777777" w:rsidR="004C264C" w:rsidRPr="002E51B8" w:rsidRDefault="004C264C" w:rsidP="002E51B8">
      <w:pPr>
        <w:pStyle w:val="NormalWeb"/>
        <w:shd w:val="clear" w:color="auto" w:fill="FFFFFF"/>
        <w:jc w:val="both"/>
        <w:rPr>
          <w:rFonts w:ascii="Arial" w:hAnsi="Arial" w:cs="Arial"/>
          <w:color w:val="333333"/>
        </w:rPr>
      </w:pPr>
      <w:r w:rsidRPr="002E51B8">
        <w:rPr>
          <w:rStyle w:val="troquedas"/>
          <w:rFonts w:ascii="Arial" w:hAnsi="Arial" w:cs="Arial"/>
          <w:b/>
          <w:bCs/>
          <w:color w:val="333333"/>
        </w:rPr>
        <w:t>5. Inspección técnica:</w:t>
      </w:r>
    </w:p>
    <w:p w14:paraId="49A8B4F1" w14:textId="07B66471" w:rsidR="004C264C" w:rsidRPr="002E51B8" w:rsidRDefault="004C264C" w:rsidP="002E51B8">
      <w:pPr>
        <w:shd w:val="clear" w:color="auto" w:fill="FFFFFF"/>
        <w:spacing w:before="100" w:beforeAutospacing="1" w:after="100" w:afterAutospacing="1" w:line="240" w:lineRule="auto"/>
        <w:jc w:val="both"/>
        <w:rPr>
          <w:rFonts w:ascii="Arial" w:hAnsi="Arial" w:cs="Arial"/>
          <w:color w:val="333333"/>
          <w:sz w:val="24"/>
          <w:szCs w:val="24"/>
        </w:rPr>
      </w:pPr>
      <w:r w:rsidRPr="002E51B8">
        <w:rPr>
          <w:rFonts w:ascii="Arial" w:hAnsi="Arial" w:cs="Arial"/>
          <w:color w:val="333333"/>
          <w:sz w:val="24"/>
          <w:szCs w:val="24"/>
        </w:rPr>
        <w:t>Si la clasificación otorgada al establecimiento es de moderado o alto riesgo se le asignará una visita dentro del término de los 22 días hábiles posteriores a la radicación de la solicitud de inspección. El concepto final deberá reclamarlo en la Oficina de Servicio al Ciudadano 13 días hábiles posteriores a la inspección técnica realizada con el recibo de caja original.</w:t>
      </w:r>
    </w:p>
    <w:p w14:paraId="6337DB92" w14:textId="30853ED6" w:rsidR="004C264C" w:rsidRPr="002E51B8" w:rsidRDefault="004C264C" w:rsidP="002E51B8">
      <w:pPr>
        <w:pStyle w:val="Ttulo1"/>
        <w:jc w:val="both"/>
        <w:rPr>
          <w:rFonts w:ascii="Arial" w:hAnsi="Arial" w:cs="Arial"/>
          <w:sz w:val="24"/>
          <w:szCs w:val="24"/>
        </w:rPr>
      </w:pPr>
      <w:bookmarkStart w:id="58" w:name="_Toc530350089"/>
      <w:r w:rsidRPr="002E51B8">
        <w:rPr>
          <w:rFonts w:ascii="Arial" w:hAnsi="Arial" w:cs="Arial"/>
          <w:sz w:val="24"/>
          <w:szCs w:val="24"/>
        </w:rPr>
        <w:t>NORMAS SANITARIAS Y DE SALUD</w:t>
      </w:r>
      <w:bookmarkEnd w:id="58"/>
    </w:p>
    <w:p w14:paraId="5F196D3A" w14:textId="77777777" w:rsidR="004C264C" w:rsidRPr="002E51B8" w:rsidRDefault="004C264C" w:rsidP="002E51B8">
      <w:pPr>
        <w:jc w:val="both"/>
        <w:rPr>
          <w:rFonts w:ascii="Arial" w:hAnsi="Arial" w:cs="Arial"/>
          <w:sz w:val="24"/>
          <w:szCs w:val="24"/>
        </w:rPr>
      </w:pPr>
      <w:r w:rsidRPr="002E51B8">
        <w:rPr>
          <w:rFonts w:ascii="Arial" w:hAnsi="Arial" w:cs="Arial"/>
          <w:sz w:val="24"/>
          <w:szCs w:val="24"/>
        </w:rPr>
        <w:t>Una actitud responsable de cara a uno mismo y con respecto al conjunto de compañeros, que implican atención, lógica y sentido común, para conseguir la seguridad laboral.</w:t>
      </w:r>
    </w:p>
    <w:p w14:paraId="6D80240F" w14:textId="1A178276"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Cuidado de la maquinaria, herramientas y material con el que se trabaja, es otra de las normas básicas de seguridad e higiene en el trabajo.</w:t>
      </w:r>
    </w:p>
    <w:p w14:paraId="67F4330E" w14:textId="545B7738"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Conocer unas pautas básicas ante situaciones de emergencia.</w:t>
      </w:r>
    </w:p>
    <w:p w14:paraId="1E579799" w14:textId="69C9C61E"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lastRenderedPageBreak/>
        <w:t>Evitar el consumo de tabaco, estupefacientes y alcohol en el horario laboral, y en las horas previas, son principios básicos para conseguir seguridad en el trabajo.</w:t>
      </w:r>
    </w:p>
    <w:p w14:paraId="215F978F" w14:textId="37825B19"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 xml:space="preserve">Utilizar los elementos de protección </w:t>
      </w:r>
      <w:r w:rsidR="00C9217A" w:rsidRPr="002E51B8">
        <w:rPr>
          <w:rFonts w:ascii="Arial" w:hAnsi="Arial" w:cs="Arial"/>
          <w:sz w:val="24"/>
          <w:szCs w:val="24"/>
        </w:rPr>
        <w:t>personal,</w:t>
      </w:r>
      <w:r w:rsidRPr="002E51B8">
        <w:rPr>
          <w:rFonts w:ascii="Arial" w:hAnsi="Arial" w:cs="Arial"/>
          <w:sz w:val="24"/>
          <w:szCs w:val="24"/>
        </w:rPr>
        <w:t xml:space="preserve"> como guantes, calzado de seguridad, cascos, gafas, máscaras, protecciones auditivas, arneses, cinturones de seguridad y vestuario específico, cada vez que una tarea lo requiera en higiene y seguridad industrial de sectores como:</w:t>
      </w:r>
    </w:p>
    <w:p w14:paraId="6B460DA8" w14:textId="438BF725" w:rsidR="004C264C" w:rsidRPr="002E51B8" w:rsidRDefault="004C264C" w:rsidP="002E51B8">
      <w:pPr>
        <w:pStyle w:val="Ttulo2"/>
        <w:jc w:val="both"/>
        <w:rPr>
          <w:rFonts w:ascii="Arial" w:hAnsi="Arial" w:cs="Arial"/>
          <w:sz w:val="24"/>
          <w:szCs w:val="24"/>
        </w:rPr>
      </w:pPr>
      <w:bookmarkStart w:id="59" w:name="_Toc530350090"/>
      <w:r w:rsidRPr="002E51B8">
        <w:rPr>
          <w:rFonts w:ascii="Arial" w:hAnsi="Arial" w:cs="Arial"/>
          <w:sz w:val="24"/>
          <w:szCs w:val="24"/>
        </w:rPr>
        <w:t>Edificación y resto de actividades derivadas</w:t>
      </w:r>
      <w:bookmarkEnd w:id="59"/>
    </w:p>
    <w:p w14:paraId="7986D585" w14:textId="03A0FD13"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Industrias químicas, de minería, metalúrgicas, eléctricas, farmacéuticas y laboratorios, automoción, centrales nucleares, y altos hornos, entre otras.</w:t>
      </w:r>
    </w:p>
    <w:p w14:paraId="44BA5A4F" w14:textId="28808B83"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Agricultura, silvicultura, ganadería y pesca y actividades derivadas.</w:t>
      </w:r>
    </w:p>
    <w:p w14:paraId="3C276071" w14:textId="33142A80"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Servicios sanitarios, de limpieza y gestión de residuos.</w:t>
      </w:r>
    </w:p>
    <w:p w14:paraId="4DAB9D6D" w14:textId="75594A9D"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Mataderos y manipulado de carnes y pescados en locales.</w:t>
      </w:r>
    </w:p>
    <w:p w14:paraId="4BC33849" w14:textId="567BC1C5"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Respetar y exigir los descansos establecidos por la legislación en higiene y seguridad en el trabajo para todo tipo de actividades relacionadas con el sector de transporte.</w:t>
      </w:r>
    </w:p>
    <w:p w14:paraId="1B53329F" w14:textId="5097728F"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Conocer y practicar en todo momento las pautas preventivas de higiene y seguridad laboral, establecidas en otros sectores y trabajos como son los cuerpos de seguridad del estado, en empresas privadas de seguridad y vigilancia, o cuerpos de bomberos.</w:t>
      </w:r>
    </w:p>
    <w:p w14:paraId="61C9B907" w14:textId="468FB45F"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No realizar ningún tipo de trabajo si no cuentas con las herramientas y maquinaria específica que garantice una seguridad adecuada, es uno de los principios más importante en seguridad laboral.</w:t>
      </w:r>
    </w:p>
    <w:p w14:paraId="1207836C" w14:textId="77777777" w:rsidR="004C264C" w:rsidRPr="002E51B8" w:rsidRDefault="004C264C" w:rsidP="002E51B8">
      <w:pPr>
        <w:pStyle w:val="Prrafodelista"/>
        <w:jc w:val="both"/>
        <w:rPr>
          <w:rFonts w:ascii="Arial" w:hAnsi="Arial" w:cs="Arial"/>
          <w:sz w:val="24"/>
          <w:szCs w:val="24"/>
        </w:rPr>
      </w:pPr>
    </w:p>
    <w:p w14:paraId="1412AAA3" w14:textId="77777777" w:rsidR="004C264C" w:rsidRPr="002E51B8" w:rsidRDefault="004C264C" w:rsidP="002E51B8">
      <w:pPr>
        <w:pStyle w:val="Prrafodelista"/>
        <w:jc w:val="both"/>
        <w:rPr>
          <w:rFonts w:ascii="Arial" w:hAnsi="Arial" w:cs="Arial"/>
          <w:sz w:val="24"/>
          <w:szCs w:val="24"/>
        </w:rPr>
      </w:pPr>
    </w:p>
    <w:p w14:paraId="47A3F201" w14:textId="77777777" w:rsidR="004C264C" w:rsidRPr="002E51B8" w:rsidRDefault="004C264C" w:rsidP="002E51B8">
      <w:pPr>
        <w:jc w:val="both"/>
        <w:rPr>
          <w:rFonts w:ascii="Arial" w:hAnsi="Arial" w:cs="Arial"/>
          <w:sz w:val="24"/>
          <w:szCs w:val="24"/>
        </w:rPr>
      </w:pPr>
      <w:r w:rsidRPr="002E51B8">
        <w:rPr>
          <w:rFonts w:ascii="Arial" w:hAnsi="Arial" w:cs="Arial"/>
          <w:sz w:val="24"/>
          <w:szCs w:val="24"/>
        </w:rPr>
        <w:t>A la hora de realizar cualquier tipo de carga, hay que trabajar con los músculos de las piernas, acercando ésta lo más posible a nuestro cuerpo para disminuir el peso y proteger la columna vertebral.</w:t>
      </w:r>
    </w:p>
    <w:p w14:paraId="19DCEEE2" w14:textId="64EF33D2" w:rsidR="004C264C" w:rsidRPr="002E51B8" w:rsidRDefault="004C264C" w:rsidP="002E51B8">
      <w:pPr>
        <w:jc w:val="both"/>
        <w:rPr>
          <w:rFonts w:ascii="Arial" w:hAnsi="Arial" w:cs="Arial"/>
          <w:sz w:val="24"/>
          <w:szCs w:val="24"/>
        </w:rPr>
      </w:pPr>
      <w:r w:rsidRPr="002E51B8">
        <w:rPr>
          <w:rFonts w:ascii="Arial" w:hAnsi="Arial" w:cs="Arial"/>
          <w:sz w:val="24"/>
          <w:szCs w:val="24"/>
        </w:rPr>
        <w:t>Las cargas pesadas se deben trasportar y almacenar con sistemas mecánicos, recibiendo la correspondiente formación previa para su manejo, cómo se indica en las normas de seguridad en el trabajo. Siempre que se perciba algún tipo de riesgo potencial para la seguridad laboral, hay que comunicarlo lo antes posible a encargados o superiores.</w:t>
      </w:r>
    </w:p>
    <w:p w14:paraId="4BC50AE0" w14:textId="072D44A4"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Evitar el desorden y la falta de limpieza en el puesto de trabajo y tu entorno.</w:t>
      </w:r>
    </w:p>
    <w:p w14:paraId="613F04BF" w14:textId="38345298"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lastRenderedPageBreak/>
        <w:t>No utilizar cualquier tipo de elemento a la hora de ascender por encima del suelo para alcanzar objetos o mercancías, es otro de los principios más básico de seguridad en el trabajo.</w:t>
      </w:r>
    </w:p>
    <w:p w14:paraId="49A5F744" w14:textId="3EDE1B8E"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No pasar por debajo de lugares en los que se están efectuando transportes de cargas en altura.</w:t>
      </w:r>
    </w:p>
    <w:p w14:paraId="7F0BCA69" w14:textId="717E5522"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Prestar especial atención a las instrucciones y datos identificativos, de caducidad u otros, a la hora de manejar productos combustibles, explosivos o tóxicos, también forma parte de las normas de higiene y seguridad, que todo tipo de trabajadores debe conocer.</w:t>
      </w:r>
    </w:p>
    <w:p w14:paraId="02610EC4" w14:textId="676C9F19"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No traspasar zonas de instalaciones con cartelería de peligro específico, si no se cuenta con la información y autorización personal.</w:t>
      </w:r>
    </w:p>
    <w:p w14:paraId="608028FA" w14:textId="0C53B28A" w:rsidR="004C264C" w:rsidRPr="002E51B8" w:rsidRDefault="004C264C" w:rsidP="002E51B8">
      <w:pPr>
        <w:pStyle w:val="Prrafodelista"/>
        <w:numPr>
          <w:ilvl w:val="0"/>
          <w:numId w:val="12"/>
        </w:numPr>
        <w:jc w:val="both"/>
        <w:rPr>
          <w:rFonts w:ascii="Arial" w:hAnsi="Arial" w:cs="Arial"/>
          <w:sz w:val="24"/>
          <w:szCs w:val="24"/>
        </w:rPr>
      </w:pPr>
      <w:r w:rsidRPr="002E51B8">
        <w:rPr>
          <w:rFonts w:ascii="Arial" w:hAnsi="Arial" w:cs="Arial"/>
          <w:sz w:val="24"/>
          <w:szCs w:val="24"/>
        </w:rPr>
        <w:t>Evitar la obstrucción de escaleras, puertas y salidas de emergencia.</w:t>
      </w:r>
    </w:p>
    <w:p w14:paraId="017C5B2F" w14:textId="77777777" w:rsidR="00C9217A" w:rsidRPr="002E51B8" w:rsidRDefault="00C9217A" w:rsidP="002E51B8">
      <w:pPr>
        <w:jc w:val="both"/>
        <w:rPr>
          <w:rFonts w:ascii="Arial" w:hAnsi="Arial" w:cs="Arial"/>
          <w:sz w:val="24"/>
          <w:szCs w:val="24"/>
        </w:rPr>
      </w:pPr>
      <w:r w:rsidRPr="002E51B8">
        <w:rPr>
          <w:rFonts w:ascii="Arial" w:hAnsi="Arial" w:cs="Arial"/>
          <w:sz w:val="24"/>
          <w:szCs w:val="24"/>
        </w:rPr>
        <w:t>Mantener una conducta cívica al utilizar correctamente los aseos y vestuarios comunes, también es una de las normas de higiene en el trabajo más básicas que implica respeto hacia las instalaciones y los compañeros, y favorece un mejor clima y entendimiento.</w:t>
      </w:r>
    </w:p>
    <w:p w14:paraId="1AC2C9F5" w14:textId="220915C3" w:rsidR="00C9217A" w:rsidRPr="002E51B8" w:rsidRDefault="00C9217A" w:rsidP="002E51B8">
      <w:pPr>
        <w:pStyle w:val="Prrafodelista"/>
        <w:numPr>
          <w:ilvl w:val="0"/>
          <w:numId w:val="12"/>
        </w:numPr>
        <w:jc w:val="both"/>
        <w:rPr>
          <w:rFonts w:ascii="Arial" w:hAnsi="Arial" w:cs="Arial"/>
          <w:sz w:val="24"/>
          <w:szCs w:val="24"/>
        </w:rPr>
      </w:pPr>
      <w:r w:rsidRPr="002E51B8">
        <w:rPr>
          <w:rFonts w:ascii="Arial" w:hAnsi="Arial" w:cs="Arial"/>
          <w:sz w:val="24"/>
          <w:szCs w:val="24"/>
        </w:rPr>
        <w:t>Observar una correcta higiene personal y del vestuario, tanto si llevas uniforme, como si utilizas tu propia ropa, también está entre las pautas más básicas de higiene laboral.</w:t>
      </w:r>
    </w:p>
    <w:p w14:paraId="3DCA721B" w14:textId="656DAAC3" w:rsidR="00C9217A" w:rsidRPr="002E51B8" w:rsidRDefault="00C9217A" w:rsidP="002E51B8">
      <w:pPr>
        <w:pStyle w:val="Prrafodelista"/>
        <w:numPr>
          <w:ilvl w:val="0"/>
          <w:numId w:val="12"/>
        </w:numPr>
        <w:jc w:val="both"/>
        <w:rPr>
          <w:rFonts w:ascii="Arial" w:hAnsi="Arial" w:cs="Arial"/>
          <w:sz w:val="24"/>
          <w:szCs w:val="24"/>
        </w:rPr>
      </w:pPr>
      <w:r w:rsidRPr="002E51B8">
        <w:rPr>
          <w:rFonts w:ascii="Arial" w:hAnsi="Arial" w:cs="Arial"/>
          <w:sz w:val="24"/>
          <w:szCs w:val="24"/>
        </w:rPr>
        <w:t>Respetar de forma íntegra los períodos de baja médica para evitar recaídas, complicaciones mayores, o contagios.</w:t>
      </w:r>
    </w:p>
    <w:p w14:paraId="1A883A55" w14:textId="08086AED" w:rsidR="00C9217A" w:rsidRPr="002E51B8" w:rsidRDefault="00C9217A" w:rsidP="002E51B8">
      <w:pPr>
        <w:pStyle w:val="Prrafodelista"/>
        <w:numPr>
          <w:ilvl w:val="0"/>
          <w:numId w:val="12"/>
        </w:numPr>
        <w:jc w:val="both"/>
        <w:rPr>
          <w:rFonts w:ascii="Arial" w:hAnsi="Arial" w:cs="Arial"/>
          <w:sz w:val="24"/>
          <w:szCs w:val="24"/>
        </w:rPr>
      </w:pPr>
      <w:r w:rsidRPr="002E51B8">
        <w:rPr>
          <w:rFonts w:ascii="Arial" w:hAnsi="Arial" w:cs="Arial"/>
          <w:sz w:val="24"/>
          <w:szCs w:val="24"/>
        </w:rPr>
        <w:t>Mantener limpieza y orden en el trabajo, y los equipos y herramientas confiados a tu cargo, avisando a tus superiores del deterioro cuando se detectan fallos por el desgaste natural, o averías.</w:t>
      </w:r>
    </w:p>
    <w:p w14:paraId="773299CE" w14:textId="01C34416" w:rsidR="00C9217A" w:rsidRPr="002E51B8" w:rsidRDefault="00C9217A" w:rsidP="002E51B8">
      <w:pPr>
        <w:pStyle w:val="Prrafodelista"/>
        <w:numPr>
          <w:ilvl w:val="0"/>
          <w:numId w:val="12"/>
        </w:numPr>
        <w:jc w:val="both"/>
        <w:rPr>
          <w:rFonts w:ascii="Arial" w:hAnsi="Arial" w:cs="Arial"/>
          <w:sz w:val="24"/>
          <w:szCs w:val="24"/>
        </w:rPr>
      </w:pPr>
      <w:r w:rsidRPr="002E51B8">
        <w:rPr>
          <w:rFonts w:ascii="Arial" w:hAnsi="Arial" w:cs="Arial"/>
          <w:sz w:val="24"/>
          <w:szCs w:val="24"/>
        </w:rPr>
        <w:t>En caso de utilizar uniformes o vestuario específico, éste debe ser de tu talla, y llevarlo siempre en perfectas condiciones, evitando partes sueltas o colgantes que pueden provocar riesgo por atrapamiento.</w:t>
      </w:r>
    </w:p>
    <w:p w14:paraId="6B436640" w14:textId="6F14FED4" w:rsidR="00C9217A" w:rsidRPr="002E51B8" w:rsidRDefault="00C9217A" w:rsidP="002E51B8">
      <w:pPr>
        <w:pStyle w:val="Prrafodelista"/>
        <w:numPr>
          <w:ilvl w:val="0"/>
          <w:numId w:val="12"/>
        </w:numPr>
        <w:jc w:val="both"/>
        <w:rPr>
          <w:rFonts w:ascii="Arial" w:hAnsi="Arial" w:cs="Arial"/>
          <w:sz w:val="24"/>
          <w:szCs w:val="24"/>
        </w:rPr>
      </w:pPr>
      <w:r w:rsidRPr="002E51B8">
        <w:rPr>
          <w:rFonts w:ascii="Arial" w:hAnsi="Arial" w:cs="Arial"/>
          <w:sz w:val="24"/>
          <w:szCs w:val="24"/>
        </w:rPr>
        <w:t>Otra cuestión básica en higiene laboral es evitar comer y beber mientras estás realizando tareas y fuera de los tiempos de descanso, para evitar suciedad y distracciones que pueden acarrear peligro.</w:t>
      </w:r>
    </w:p>
    <w:p w14:paraId="13B68D2E" w14:textId="014FD4DA" w:rsidR="00C9217A" w:rsidRPr="002E51B8" w:rsidRDefault="00C9217A" w:rsidP="002E51B8">
      <w:pPr>
        <w:pStyle w:val="Prrafodelista"/>
        <w:numPr>
          <w:ilvl w:val="0"/>
          <w:numId w:val="12"/>
        </w:numPr>
        <w:jc w:val="both"/>
        <w:rPr>
          <w:rFonts w:ascii="Arial" w:hAnsi="Arial" w:cs="Arial"/>
          <w:sz w:val="24"/>
          <w:szCs w:val="24"/>
        </w:rPr>
      </w:pPr>
      <w:r w:rsidRPr="002E51B8">
        <w:rPr>
          <w:rFonts w:ascii="Arial" w:hAnsi="Arial" w:cs="Arial"/>
          <w:sz w:val="24"/>
          <w:szCs w:val="24"/>
        </w:rPr>
        <w:t>Evitar la agresividad y situaciones violentas con compañeros.</w:t>
      </w:r>
    </w:p>
    <w:p w14:paraId="7A4DFF0F" w14:textId="0AD21F19" w:rsidR="00C9217A" w:rsidRPr="002E51B8" w:rsidRDefault="00C9217A" w:rsidP="002E51B8">
      <w:pPr>
        <w:jc w:val="both"/>
        <w:rPr>
          <w:rFonts w:ascii="Arial" w:hAnsi="Arial" w:cs="Arial"/>
          <w:sz w:val="24"/>
          <w:szCs w:val="24"/>
        </w:rPr>
      </w:pPr>
      <w:r w:rsidRPr="002E51B8">
        <w:rPr>
          <w:rFonts w:ascii="Arial" w:hAnsi="Arial" w:cs="Arial"/>
          <w:sz w:val="24"/>
          <w:szCs w:val="24"/>
        </w:rPr>
        <w:t xml:space="preserve">El cumplimiento sin discusión de las normas de higiene y seguridad en el trabajo previene y evita accidentes, mal estar y enfermedades entre los trabajadores, y la irresponsabilidad de un solo empleado en este sentido puede poner en peligro a toda la plantilla de una empresa. Por este motivo se establecen sanciones para los empleados descuidados e irresponsables, que pueden derivar en expulsiones </w:t>
      </w:r>
      <w:r w:rsidRPr="002E51B8">
        <w:rPr>
          <w:rFonts w:ascii="Arial" w:hAnsi="Arial" w:cs="Arial"/>
          <w:sz w:val="24"/>
          <w:szCs w:val="24"/>
        </w:rPr>
        <w:lastRenderedPageBreak/>
        <w:t>temporales, o despidos con consecuencias más graves en los casos más extremos.</w:t>
      </w:r>
    </w:p>
    <w:p w14:paraId="4EF558DB" w14:textId="77777777" w:rsidR="000D17C8" w:rsidRPr="002E51B8" w:rsidRDefault="000D17C8" w:rsidP="002E51B8">
      <w:pPr>
        <w:pStyle w:val="Ttulo1"/>
        <w:jc w:val="both"/>
        <w:rPr>
          <w:rFonts w:ascii="Arial" w:hAnsi="Arial" w:cs="Arial"/>
          <w:sz w:val="24"/>
          <w:szCs w:val="24"/>
        </w:rPr>
      </w:pPr>
      <w:bookmarkStart w:id="60" w:name="_Toc530350091"/>
      <w:r w:rsidRPr="002E51B8">
        <w:rPr>
          <w:rFonts w:ascii="Arial" w:hAnsi="Arial" w:cs="Arial"/>
          <w:sz w:val="24"/>
          <w:szCs w:val="24"/>
        </w:rPr>
        <w:t>NORMATIVIDAD AMBIENTAL</w:t>
      </w:r>
      <w:bookmarkStart w:id="61" w:name="BM1__NORMATIVIDAD_GENERAL"/>
      <w:bookmarkEnd w:id="60"/>
    </w:p>
    <w:p w14:paraId="0CFC6A5C" w14:textId="58DD7C3B" w:rsidR="000D17C8" w:rsidRPr="002E51B8" w:rsidRDefault="000D17C8" w:rsidP="002E51B8">
      <w:pPr>
        <w:pStyle w:val="Ttulo2"/>
        <w:jc w:val="both"/>
        <w:rPr>
          <w:rFonts w:ascii="Arial" w:hAnsi="Arial" w:cs="Arial"/>
          <w:sz w:val="24"/>
          <w:szCs w:val="24"/>
        </w:rPr>
      </w:pPr>
      <w:bookmarkStart w:id="62" w:name="_Toc530350092"/>
      <w:bookmarkEnd w:id="61"/>
      <w:r w:rsidRPr="002E51B8">
        <w:rPr>
          <w:rFonts w:ascii="Arial" w:hAnsi="Arial" w:cs="Arial"/>
          <w:sz w:val="24"/>
          <w:szCs w:val="24"/>
        </w:rPr>
        <w:t>Norma constitucional</w:t>
      </w:r>
      <w:bookmarkEnd w:id="62"/>
    </w:p>
    <w:p w14:paraId="4A890D0F" w14:textId="77777777" w:rsidR="000D17C8" w:rsidRPr="002E51B8" w:rsidRDefault="000D17C8" w:rsidP="002E51B8">
      <w:pPr>
        <w:jc w:val="both"/>
        <w:rPr>
          <w:rFonts w:ascii="Arial" w:hAnsi="Arial" w:cs="Arial"/>
          <w:sz w:val="24"/>
          <w:szCs w:val="24"/>
        </w:rPr>
      </w:pPr>
      <w:r w:rsidRPr="002E51B8">
        <w:rPr>
          <w:rFonts w:ascii="Arial" w:hAnsi="Arial" w:cs="Arial"/>
          <w:sz w:val="24"/>
          <w:szCs w:val="24"/>
        </w:rPr>
        <w:t>La Constitución Política de Colombia de 1991 elevó a norma constitucional la consideración, manejo y conservación de los recursos naturales y el medio ambiente, a través de los siguientes principios fundamentales:</w:t>
      </w:r>
    </w:p>
    <w:p w14:paraId="3C2605EC" w14:textId="77777777" w:rsidR="000D17C8" w:rsidRPr="002E51B8" w:rsidRDefault="000D17C8" w:rsidP="002E51B8">
      <w:pPr>
        <w:pStyle w:val="Ttulo2"/>
        <w:jc w:val="both"/>
        <w:rPr>
          <w:rFonts w:ascii="Arial" w:hAnsi="Arial" w:cs="Arial"/>
          <w:sz w:val="24"/>
          <w:szCs w:val="24"/>
        </w:rPr>
      </w:pPr>
      <w:bookmarkStart w:id="63" w:name="_Toc530350093"/>
      <w:r w:rsidRPr="002E51B8">
        <w:rPr>
          <w:rFonts w:ascii="Arial" w:hAnsi="Arial" w:cs="Arial"/>
          <w:sz w:val="24"/>
          <w:szCs w:val="24"/>
        </w:rPr>
        <w:t>Derecho a un ambiente sano</w:t>
      </w:r>
      <w:bookmarkEnd w:id="63"/>
      <w:r w:rsidRPr="002E51B8">
        <w:rPr>
          <w:rFonts w:ascii="Arial" w:hAnsi="Arial" w:cs="Arial"/>
          <w:sz w:val="24"/>
          <w:szCs w:val="24"/>
        </w:rPr>
        <w:t xml:space="preserve"> </w:t>
      </w:r>
    </w:p>
    <w:p w14:paraId="20E71C6B" w14:textId="0B4FAAD2" w:rsidR="000D17C8" w:rsidRPr="002E51B8" w:rsidRDefault="000D17C8" w:rsidP="002E51B8">
      <w:pPr>
        <w:jc w:val="both"/>
        <w:rPr>
          <w:rFonts w:ascii="Arial" w:hAnsi="Arial" w:cs="Arial"/>
          <w:sz w:val="24"/>
          <w:szCs w:val="24"/>
        </w:rPr>
      </w:pPr>
      <w:r w:rsidRPr="002E51B8">
        <w:rPr>
          <w:rFonts w:ascii="Arial" w:hAnsi="Arial" w:cs="Arial"/>
          <w:sz w:val="24"/>
          <w:szCs w:val="24"/>
        </w:rPr>
        <w:t>En su Artículo 79, la Constitución Nacional (CN) consagra que: ¨ 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 .Esta norma constitucional puede interpretarse de manera solidaria con el principio fundamental del derecho a la vida, ya que éste sólo se podría garantizar bajo condiciones en las cuales la vida pueda disfrutarse con calidad.</w:t>
      </w:r>
    </w:p>
    <w:p w14:paraId="5D39F336" w14:textId="77777777" w:rsidR="000D17C8" w:rsidRPr="002E51B8" w:rsidRDefault="000D17C8" w:rsidP="002E51B8">
      <w:pPr>
        <w:pStyle w:val="Ttulo2"/>
        <w:jc w:val="both"/>
        <w:rPr>
          <w:rFonts w:ascii="Arial" w:hAnsi="Arial" w:cs="Arial"/>
          <w:sz w:val="24"/>
          <w:szCs w:val="24"/>
        </w:rPr>
      </w:pPr>
      <w:r w:rsidRPr="002E51B8">
        <w:rPr>
          <w:rFonts w:ascii="Arial" w:hAnsi="Arial" w:cs="Arial"/>
          <w:sz w:val="24"/>
          <w:szCs w:val="24"/>
        </w:rPr>
        <w:t> </w:t>
      </w:r>
    </w:p>
    <w:p w14:paraId="13343D41" w14:textId="77777777" w:rsidR="000D17C8" w:rsidRPr="002E51B8" w:rsidRDefault="000D17C8" w:rsidP="002E51B8">
      <w:pPr>
        <w:pStyle w:val="Ttulo2"/>
        <w:jc w:val="both"/>
        <w:rPr>
          <w:rFonts w:ascii="Arial" w:hAnsi="Arial" w:cs="Arial"/>
          <w:sz w:val="24"/>
          <w:szCs w:val="24"/>
        </w:rPr>
      </w:pPr>
      <w:bookmarkStart w:id="64" w:name="_Toc530350094"/>
      <w:r w:rsidRPr="002E51B8">
        <w:rPr>
          <w:rFonts w:ascii="Arial" w:hAnsi="Arial" w:cs="Arial"/>
          <w:sz w:val="24"/>
          <w:szCs w:val="24"/>
        </w:rPr>
        <w:t>El medio ambiente como patrimonio común</w:t>
      </w:r>
      <w:bookmarkEnd w:id="64"/>
    </w:p>
    <w:p w14:paraId="561EA9E6" w14:textId="7CFD6FDE" w:rsidR="000D17C8" w:rsidRPr="002E51B8" w:rsidRDefault="000D17C8" w:rsidP="002E51B8">
      <w:pPr>
        <w:jc w:val="both"/>
        <w:rPr>
          <w:rFonts w:ascii="Arial" w:hAnsi="Arial" w:cs="Arial"/>
          <w:sz w:val="24"/>
          <w:szCs w:val="24"/>
        </w:rPr>
      </w:pPr>
      <w:r w:rsidRPr="002E51B8">
        <w:rPr>
          <w:rFonts w:ascii="Arial" w:hAnsi="Arial" w:cs="Arial"/>
          <w:sz w:val="24"/>
          <w:szCs w:val="24"/>
        </w:rPr>
        <w:t>La CN incorpora este principio al imponer al Estado y a las personas la obligación de proteger las riquezas culturales y naturales (Art. 8), así como el deber de las personas y del ciudadano de proteger los recursos naturales y de velar por la conservación del ambiente (Art. 95). En desarrollo de este principio, en el Art. 58 consagra que: ¨ la propiedad es una función social que implica obligaciones y, como tal, le es inherente una función ecológica ¨; continúa su desarrollo al determinar en el Art. 63 que: ¨ Los bienes de uso público, los parques naturales, las tierras comunales de grupos étnicos, las tierras de resguardo, el patrimonio arqueológico de la Nación y los demás bienes que determine la Ley, son inalienables, imprescriptibles e inembargables .</w:t>
      </w:r>
    </w:p>
    <w:p w14:paraId="226E4FF0" w14:textId="77777777" w:rsidR="000D17C8" w:rsidRPr="002E51B8" w:rsidRDefault="000D17C8" w:rsidP="002E51B8">
      <w:pPr>
        <w:jc w:val="both"/>
        <w:rPr>
          <w:rFonts w:ascii="Arial" w:hAnsi="Arial" w:cs="Arial"/>
          <w:sz w:val="24"/>
          <w:szCs w:val="24"/>
        </w:rPr>
      </w:pPr>
    </w:p>
    <w:p w14:paraId="7168BABD" w14:textId="77777777" w:rsidR="000D17C8" w:rsidRPr="002E51B8" w:rsidRDefault="000D17C8" w:rsidP="002E51B8">
      <w:pPr>
        <w:pStyle w:val="Ttulo2"/>
        <w:jc w:val="both"/>
        <w:rPr>
          <w:rFonts w:ascii="Arial" w:hAnsi="Arial" w:cs="Arial"/>
          <w:sz w:val="24"/>
          <w:szCs w:val="24"/>
        </w:rPr>
      </w:pPr>
      <w:bookmarkStart w:id="65" w:name="_Toc530350095"/>
      <w:r w:rsidRPr="002E51B8">
        <w:rPr>
          <w:rFonts w:ascii="Arial" w:hAnsi="Arial" w:cs="Arial"/>
          <w:sz w:val="24"/>
          <w:szCs w:val="24"/>
        </w:rPr>
        <w:t>Desarrollo Sostenible</w:t>
      </w:r>
      <w:bookmarkEnd w:id="65"/>
    </w:p>
    <w:p w14:paraId="59D0CADC" w14:textId="77777777" w:rsidR="000D17C8" w:rsidRPr="002E51B8" w:rsidRDefault="000D17C8" w:rsidP="002E51B8">
      <w:pPr>
        <w:jc w:val="both"/>
        <w:rPr>
          <w:rFonts w:ascii="Arial" w:hAnsi="Arial" w:cs="Arial"/>
          <w:sz w:val="24"/>
          <w:szCs w:val="24"/>
        </w:rPr>
      </w:pPr>
      <w:r w:rsidRPr="002E51B8">
        <w:rPr>
          <w:rFonts w:ascii="Arial" w:hAnsi="Arial" w:cs="Arial"/>
          <w:sz w:val="24"/>
          <w:szCs w:val="24"/>
        </w:rPr>
        <w:t xml:space="preserve">Definido como el desarrollo que conduce al crecimiento económico, a la elevación de la calidad de vida y al bienestar social, sin agotar la base de los recursos naturales renovables en que se sustenta, ni deteriorar el medio ambiente o el derecho de las generaciones futuras a utilizarlo para la satisfacción de sus propias </w:t>
      </w:r>
      <w:r w:rsidRPr="002E51B8">
        <w:rPr>
          <w:rFonts w:ascii="Arial" w:hAnsi="Arial" w:cs="Arial"/>
          <w:sz w:val="24"/>
          <w:szCs w:val="24"/>
        </w:rPr>
        <w:lastRenderedPageBreak/>
        <w:t>necesidades, la CN en desarrollo de este principio, consagró en su Art. 80 que: ¨ El Estado planificará el manejo y aprovechamiento de los recursos naturales para garantizar su desarrollo sostenible, su conservación o sustitución. Además, deberá prevenir y controlar los factores de deterioro ambiental, imponer las sanciones legales y exigir la reparación de los daños causados. Así mismo, cooperará con otras naciones en la protección de los ecosistemas situados en zonas fronterizas ¨. Lo anterior implica asegurar que la satisfacción de las necesidades actuales se realice de una manera tal que no comprometa la capacidad y el derecho de las futuras generaciones para satisfacer las propias.</w:t>
      </w:r>
    </w:p>
    <w:p w14:paraId="61E7B992" w14:textId="21DD3A3A" w:rsidR="000D17C8" w:rsidRPr="002E51B8" w:rsidRDefault="00C619F2" w:rsidP="002E51B8">
      <w:pPr>
        <w:jc w:val="both"/>
        <w:rPr>
          <w:rFonts w:ascii="Arial" w:hAnsi="Arial" w:cs="Arial"/>
          <w:sz w:val="24"/>
          <w:szCs w:val="24"/>
        </w:rPr>
      </w:pPr>
      <w:r w:rsidRPr="002E51B8">
        <w:rPr>
          <w:rFonts w:ascii="Arial" w:hAnsi="Arial" w:cs="Arial"/>
          <w:sz w:val="24"/>
          <w:szCs w:val="24"/>
        </w:rPr>
        <w:t>CONTRATACION PERSONAL</w:t>
      </w:r>
    </w:p>
    <w:p w14:paraId="7203512A"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t>Sobre este punto, la clave está en saber qué tipo de contrato es el que más le conviene según las tareas de los empleados:</w:t>
      </w:r>
    </w:p>
    <w:p w14:paraId="0851B9DD" w14:textId="77777777" w:rsidR="00C619F2" w:rsidRPr="002E51B8" w:rsidRDefault="00C619F2" w:rsidP="002E51B8">
      <w:pPr>
        <w:pStyle w:val="Ttulo2"/>
        <w:jc w:val="both"/>
        <w:rPr>
          <w:rFonts w:ascii="Arial" w:hAnsi="Arial" w:cs="Arial"/>
          <w:sz w:val="24"/>
          <w:szCs w:val="24"/>
        </w:rPr>
      </w:pPr>
      <w:bookmarkStart w:id="66" w:name="_Toc530350096"/>
      <w:r w:rsidRPr="002E51B8">
        <w:rPr>
          <w:rFonts w:ascii="Arial" w:hAnsi="Arial" w:cs="Arial"/>
          <w:sz w:val="24"/>
          <w:szCs w:val="24"/>
        </w:rPr>
        <w:t>Contratos a término indefinido</w:t>
      </w:r>
      <w:bookmarkEnd w:id="66"/>
    </w:p>
    <w:p w14:paraId="044DB71E" w14:textId="6862C3AE" w:rsidR="00C619F2" w:rsidRPr="002E51B8" w:rsidRDefault="00C619F2" w:rsidP="002E51B8">
      <w:pPr>
        <w:jc w:val="both"/>
        <w:rPr>
          <w:rFonts w:ascii="Arial" w:hAnsi="Arial" w:cs="Arial"/>
          <w:sz w:val="24"/>
          <w:szCs w:val="24"/>
        </w:rPr>
      </w:pPr>
      <w:r w:rsidRPr="002E51B8">
        <w:rPr>
          <w:rFonts w:ascii="Arial" w:hAnsi="Arial" w:cs="Arial"/>
          <w:sz w:val="24"/>
          <w:szCs w:val="24"/>
        </w:rPr>
        <w:t>Es el más común entre las empresas colombianas. Consiste en firmar un acuerdo entre el empleado y el empleador. Aquí se fija un salario, los horarios y se acuerda un término indefinido del contrato.</w:t>
      </w:r>
    </w:p>
    <w:p w14:paraId="65672C81" w14:textId="77777777" w:rsidR="00C619F2" w:rsidRPr="002E51B8" w:rsidRDefault="00C619F2" w:rsidP="002E51B8">
      <w:pPr>
        <w:pStyle w:val="Ttulo2"/>
        <w:jc w:val="both"/>
        <w:rPr>
          <w:rFonts w:ascii="Arial" w:hAnsi="Arial" w:cs="Arial"/>
          <w:sz w:val="24"/>
          <w:szCs w:val="24"/>
        </w:rPr>
      </w:pPr>
      <w:bookmarkStart w:id="67" w:name="_Toc530350097"/>
      <w:r w:rsidRPr="002E51B8">
        <w:rPr>
          <w:rFonts w:ascii="Arial" w:hAnsi="Arial" w:cs="Arial"/>
          <w:sz w:val="24"/>
          <w:szCs w:val="24"/>
        </w:rPr>
        <w:t>Contratos a término fijo</w:t>
      </w:r>
      <w:bookmarkEnd w:id="67"/>
    </w:p>
    <w:p w14:paraId="34769AF1" w14:textId="42233232" w:rsidR="00C619F2" w:rsidRPr="002E51B8" w:rsidRDefault="00C619F2" w:rsidP="002E51B8">
      <w:pPr>
        <w:jc w:val="both"/>
        <w:rPr>
          <w:rFonts w:ascii="Arial" w:hAnsi="Arial" w:cs="Arial"/>
          <w:sz w:val="24"/>
          <w:szCs w:val="24"/>
        </w:rPr>
      </w:pPr>
      <w:r w:rsidRPr="002E51B8">
        <w:rPr>
          <w:rFonts w:ascii="Arial" w:hAnsi="Arial" w:cs="Arial"/>
          <w:sz w:val="24"/>
          <w:szCs w:val="24"/>
        </w:rPr>
        <w:t xml:space="preserve"> la característica principal en estos contratos es que hay una fecha límite de duración que es de tres años, además de tener que quedar por escrito el acuerdo.</w:t>
      </w:r>
    </w:p>
    <w:p w14:paraId="6D90D049" w14:textId="77777777" w:rsidR="00C619F2" w:rsidRPr="002E51B8" w:rsidRDefault="00C619F2" w:rsidP="002E51B8">
      <w:pPr>
        <w:pStyle w:val="Ttulo2"/>
        <w:jc w:val="both"/>
        <w:rPr>
          <w:rFonts w:ascii="Arial" w:hAnsi="Arial" w:cs="Arial"/>
          <w:sz w:val="24"/>
          <w:szCs w:val="24"/>
        </w:rPr>
      </w:pPr>
      <w:bookmarkStart w:id="68" w:name="_Toc530350098"/>
      <w:r w:rsidRPr="002E51B8">
        <w:rPr>
          <w:rFonts w:ascii="Arial" w:hAnsi="Arial" w:cs="Arial"/>
          <w:sz w:val="24"/>
          <w:szCs w:val="24"/>
        </w:rPr>
        <w:t>Contrato por obra o labor</w:t>
      </w:r>
      <w:bookmarkEnd w:id="68"/>
    </w:p>
    <w:p w14:paraId="4522ED5C" w14:textId="6793836B" w:rsidR="00C619F2" w:rsidRPr="002E51B8" w:rsidRDefault="00C619F2" w:rsidP="002E51B8">
      <w:pPr>
        <w:jc w:val="both"/>
        <w:rPr>
          <w:rFonts w:ascii="Arial" w:hAnsi="Arial" w:cs="Arial"/>
          <w:sz w:val="24"/>
          <w:szCs w:val="24"/>
        </w:rPr>
      </w:pPr>
      <w:r w:rsidRPr="002E51B8">
        <w:rPr>
          <w:rFonts w:ascii="Arial" w:hAnsi="Arial" w:cs="Arial"/>
          <w:sz w:val="24"/>
          <w:szCs w:val="24"/>
        </w:rPr>
        <w:t>se utiliza cuando existen proyectos puntuales y se emplea durante un tiempo determinado. El pago se realiza dependiendo del tiempo trabajado y la indemnización no puede ser menor a quince días.</w:t>
      </w:r>
    </w:p>
    <w:p w14:paraId="421BF867" w14:textId="252D3026" w:rsidR="00C619F2" w:rsidRPr="002E51B8" w:rsidRDefault="00C619F2" w:rsidP="002E51B8">
      <w:pPr>
        <w:pStyle w:val="Ttulo2"/>
        <w:jc w:val="both"/>
        <w:rPr>
          <w:rFonts w:ascii="Arial" w:hAnsi="Arial" w:cs="Arial"/>
          <w:sz w:val="24"/>
          <w:szCs w:val="24"/>
        </w:rPr>
      </w:pPr>
      <w:bookmarkStart w:id="69" w:name="_Toc530350099"/>
      <w:r w:rsidRPr="002E51B8">
        <w:rPr>
          <w:rFonts w:ascii="Arial" w:hAnsi="Arial" w:cs="Arial"/>
          <w:sz w:val="24"/>
          <w:szCs w:val="24"/>
        </w:rPr>
        <w:t>Contrato ocasional o transitorio</w:t>
      </w:r>
      <w:bookmarkEnd w:id="69"/>
    </w:p>
    <w:p w14:paraId="67F8CC25" w14:textId="0E54DBC8" w:rsidR="00C619F2" w:rsidRPr="002E51B8" w:rsidRDefault="00C619F2" w:rsidP="002E51B8">
      <w:pPr>
        <w:jc w:val="both"/>
        <w:rPr>
          <w:rFonts w:ascii="Arial" w:hAnsi="Arial" w:cs="Arial"/>
          <w:sz w:val="24"/>
          <w:szCs w:val="24"/>
        </w:rPr>
      </w:pPr>
      <w:r w:rsidRPr="002E51B8">
        <w:rPr>
          <w:rFonts w:ascii="Arial" w:hAnsi="Arial" w:cs="Arial"/>
          <w:sz w:val="24"/>
          <w:szCs w:val="24"/>
        </w:rPr>
        <w:t xml:space="preserve"> Se pacta cuando el empleado realiza labores distintas a las que corresponden a su cargo y se da cuando su duración es inferior a un mes.</w:t>
      </w:r>
    </w:p>
    <w:p w14:paraId="024C8B27" w14:textId="77777777" w:rsidR="00C619F2" w:rsidRPr="002E51B8" w:rsidRDefault="00C619F2" w:rsidP="002E51B8">
      <w:pPr>
        <w:jc w:val="both"/>
        <w:rPr>
          <w:rFonts w:ascii="Arial" w:hAnsi="Arial" w:cs="Arial"/>
          <w:sz w:val="24"/>
          <w:szCs w:val="24"/>
        </w:rPr>
      </w:pPr>
    </w:p>
    <w:p w14:paraId="326A854D" w14:textId="510492CB" w:rsidR="00C619F2" w:rsidRPr="002E51B8" w:rsidRDefault="00C619F2" w:rsidP="002E51B8">
      <w:pPr>
        <w:pStyle w:val="Ttulo1"/>
        <w:jc w:val="both"/>
        <w:rPr>
          <w:rFonts w:ascii="Arial" w:hAnsi="Arial" w:cs="Arial"/>
          <w:sz w:val="24"/>
          <w:szCs w:val="24"/>
        </w:rPr>
      </w:pPr>
      <w:bookmarkStart w:id="70" w:name="_Toc530350100"/>
      <w:r w:rsidRPr="002E51B8">
        <w:rPr>
          <w:rFonts w:ascii="Arial" w:hAnsi="Arial" w:cs="Arial"/>
          <w:sz w:val="24"/>
          <w:szCs w:val="24"/>
        </w:rPr>
        <w:t>LA JORNADA LABORAL EN COLOMBIA</w:t>
      </w:r>
      <w:bookmarkEnd w:id="70"/>
    </w:p>
    <w:p w14:paraId="0CBE799F" w14:textId="77777777" w:rsidR="00C619F2" w:rsidRPr="002E51B8" w:rsidRDefault="00C619F2" w:rsidP="002E51B8">
      <w:pPr>
        <w:jc w:val="both"/>
        <w:rPr>
          <w:rFonts w:ascii="Arial" w:hAnsi="Arial" w:cs="Arial"/>
          <w:sz w:val="24"/>
          <w:szCs w:val="24"/>
        </w:rPr>
      </w:pPr>
    </w:p>
    <w:p w14:paraId="3B88ABE5"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t>La jornada laboral en Colombia es de máximo 48 horas semanales, 8 horas diarias y la jornada ordinaria es aquella que pacten ambas partes.</w:t>
      </w:r>
    </w:p>
    <w:p w14:paraId="053750A1"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lastRenderedPageBreak/>
        <w:t>Según la Ley 1846 de 2017, la jornada puede ser diurna (de 6:00am a 8:59: pm) o nocturna (de 9:00 pm a 5:59am).</w:t>
      </w:r>
    </w:p>
    <w:p w14:paraId="361CDB33"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t>Existen las llamadas jornadas especiales, que dependen de la naturaleza de la actividad y las necesidades del empleador. Se paga en caso de que se trabaje por fuera de la jornada ordinaria y en todo caso la máxima legal. En ningún caso las horas extras de trabajo, diurnas o nocturnas (de 9:00 pm a 6:00 am), podrán exceder dos horas diarias y doce semanales. Todo trabajo suplementario requiere permiso del Ministerio del Trabajo.</w:t>
      </w:r>
    </w:p>
    <w:p w14:paraId="0C11FB89"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t>Tenga en cuenta que el empleador está obligado a dar un día de descanso dominical o festivo remunerado a todos sus trabajadores. El trabajo en domingo y festivo se remunera con el recargo del 75% sobre el salario ordinario según las horas laboradas.</w:t>
      </w:r>
    </w:p>
    <w:p w14:paraId="28EB7F9A"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t>En caso de tratarse de trabajo dominical ocasional (hasta dos domingos al mes), el trabajador recibe el recargo del 75% y un descanso compensatorio remunerado o su valor en dinero a su elección.</w:t>
      </w:r>
    </w:p>
    <w:p w14:paraId="6D8AFFB3"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t>Para el tema de las vacaciones en Colombia, el empleado tiene 15 días hábiles de vacaciones remuneradas al año, por cada año de trabajo. El trabajador debe disfrutar al menos seis días continuos de vacaciones anuales. Los días adicionales podrán ser acumulados hasta por dos años o por cuatro años para trabajadores técnicos, de dirección de confianza y manejo y para aquellos trabajadores extranjeros en Colombia.</w:t>
      </w:r>
    </w:p>
    <w:p w14:paraId="08805E2E"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t>¿Cómo son los salarios en Colombia?</w:t>
      </w:r>
    </w:p>
    <w:p w14:paraId="3FA9D0C5" w14:textId="6ECDEB02" w:rsidR="00C619F2" w:rsidRPr="002E51B8" w:rsidRDefault="00C619F2" w:rsidP="002E51B8">
      <w:pPr>
        <w:jc w:val="both"/>
        <w:rPr>
          <w:rFonts w:ascii="Arial" w:hAnsi="Arial" w:cs="Arial"/>
          <w:sz w:val="24"/>
          <w:szCs w:val="24"/>
        </w:rPr>
      </w:pPr>
      <w:r w:rsidRPr="002E51B8">
        <w:rPr>
          <w:rFonts w:ascii="Arial" w:hAnsi="Arial" w:cs="Arial"/>
          <w:sz w:val="24"/>
          <w:szCs w:val="24"/>
        </w:rPr>
        <w:t>En Colombia, el Salario Mínimo Legal Vigente (SMLV), acordado por el gobierno y las agremiaciones de trabajadores, se fijó en COP 737.717 para el año 2017, aproximadamente USD 246 (USD 1 = COP 3.000), aunque este valor puede variar dependiendo de los contratos y los acuerdos establecidos por el empleado y el empleador. Estos son algunos términos clave a para la contratación de personal en Colombia.</w:t>
      </w:r>
    </w:p>
    <w:p w14:paraId="663A8A06" w14:textId="77777777" w:rsidR="00C619F2" w:rsidRPr="002E51B8" w:rsidRDefault="00C619F2" w:rsidP="002E51B8">
      <w:pPr>
        <w:jc w:val="both"/>
        <w:rPr>
          <w:rFonts w:ascii="Arial" w:hAnsi="Arial" w:cs="Arial"/>
          <w:sz w:val="24"/>
          <w:szCs w:val="24"/>
        </w:rPr>
      </w:pPr>
    </w:p>
    <w:p w14:paraId="6CBD9BF7" w14:textId="77777777" w:rsidR="00C619F2" w:rsidRPr="002E51B8" w:rsidRDefault="00C619F2" w:rsidP="002E51B8">
      <w:pPr>
        <w:jc w:val="both"/>
        <w:rPr>
          <w:rFonts w:ascii="Arial" w:hAnsi="Arial" w:cs="Arial"/>
          <w:sz w:val="24"/>
          <w:szCs w:val="24"/>
        </w:rPr>
      </w:pPr>
    </w:p>
    <w:p w14:paraId="70733C35" w14:textId="674993F8" w:rsidR="00C619F2" w:rsidRPr="002E51B8" w:rsidRDefault="00C619F2" w:rsidP="002E51B8">
      <w:pPr>
        <w:pStyle w:val="Ttulo1"/>
        <w:jc w:val="both"/>
        <w:rPr>
          <w:rFonts w:ascii="Arial" w:hAnsi="Arial" w:cs="Arial"/>
          <w:sz w:val="24"/>
          <w:szCs w:val="24"/>
        </w:rPr>
      </w:pPr>
      <w:bookmarkStart w:id="71" w:name="_Toc530350101"/>
      <w:r w:rsidRPr="002E51B8">
        <w:rPr>
          <w:rFonts w:ascii="Arial" w:hAnsi="Arial" w:cs="Arial"/>
          <w:sz w:val="24"/>
          <w:szCs w:val="24"/>
        </w:rPr>
        <w:t>REMUNERACIÓN</w:t>
      </w:r>
      <w:bookmarkEnd w:id="71"/>
    </w:p>
    <w:p w14:paraId="4D830818" w14:textId="77777777" w:rsidR="00C619F2" w:rsidRPr="002E51B8" w:rsidRDefault="00C619F2" w:rsidP="002E51B8">
      <w:pPr>
        <w:jc w:val="both"/>
        <w:rPr>
          <w:rFonts w:ascii="Arial" w:hAnsi="Arial" w:cs="Arial"/>
          <w:sz w:val="24"/>
          <w:szCs w:val="24"/>
        </w:rPr>
      </w:pPr>
    </w:p>
    <w:p w14:paraId="70BAE909" w14:textId="7554C024" w:rsidR="00C619F2" w:rsidRPr="002E51B8" w:rsidRDefault="00C619F2" w:rsidP="002E51B8">
      <w:pPr>
        <w:jc w:val="both"/>
        <w:rPr>
          <w:rFonts w:ascii="Arial" w:hAnsi="Arial" w:cs="Arial"/>
          <w:sz w:val="24"/>
          <w:szCs w:val="24"/>
        </w:rPr>
      </w:pPr>
      <w:r w:rsidRPr="002E51B8">
        <w:rPr>
          <w:rFonts w:ascii="Arial" w:hAnsi="Arial" w:cs="Arial"/>
          <w:sz w:val="24"/>
          <w:szCs w:val="24"/>
        </w:rPr>
        <w:lastRenderedPageBreak/>
        <w:t>Es el salario mínimo establecido por el gobierno.</w:t>
      </w:r>
    </w:p>
    <w:p w14:paraId="5396270F" w14:textId="77777777" w:rsidR="00C619F2" w:rsidRPr="002E51B8" w:rsidRDefault="00C619F2" w:rsidP="002E51B8">
      <w:pPr>
        <w:pStyle w:val="Ttulo2"/>
        <w:jc w:val="both"/>
        <w:rPr>
          <w:rFonts w:ascii="Arial" w:hAnsi="Arial" w:cs="Arial"/>
          <w:sz w:val="24"/>
          <w:szCs w:val="24"/>
        </w:rPr>
      </w:pPr>
      <w:bookmarkStart w:id="72" w:name="_Toc530350102"/>
      <w:r w:rsidRPr="002E51B8">
        <w:rPr>
          <w:rFonts w:ascii="Arial" w:hAnsi="Arial" w:cs="Arial"/>
          <w:sz w:val="24"/>
          <w:szCs w:val="24"/>
        </w:rPr>
        <w:t>Remuneración ordinaria</w:t>
      </w:r>
      <w:bookmarkEnd w:id="72"/>
    </w:p>
    <w:p w14:paraId="4D8AE572" w14:textId="50F96FDB" w:rsidR="00C619F2" w:rsidRPr="002E51B8" w:rsidRDefault="00C619F2" w:rsidP="002E51B8">
      <w:pPr>
        <w:jc w:val="both"/>
        <w:rPr>
          <w:rFonts w:ascii="Arial" w:hAnsi="Arial" w:cs="Arial"/>
          <w:sz w:val="24"/>
          <w:szCs w:val="24"/>
        </w:rPr>
      </w:pPr>
      <w:r w:rsidRPr="002E51B8">
        <w:rPr>
          <w:rFonts w:ascii="Arial" w:hAnsi="Arial" w:cs="Arial"/>
          <w:sz w:val="24"/>
          <w:szCs w:val="24"/>
        </w:rPr>
        <w:t xml:space="preserve"> Salario que puede variar dependiendo del acuerdo entre el empleado y el empleador.</w:t>
      </w:r>
    </w:p>
    <w:p w14:paraId="577DE249" w14:textId="77777777" w:rsidR="00C619F2" w:rsidRPr="002E51B8" w:rsidRDefault="00C619F2" w:rsidP="002E51B8">
      <w:pPr>
        <w:pStyle w:val="Ttulo2"/>
        <w:jc w:val="both"/>
        <w:rPr>
          <w:rFonts w:ascii="Arial" w:hAnsi="Arial" w:cs="Arial"/>
          <w:sz w:val="24"/>
          <w:szCs w:val="24"/>
        </w:rPr>
      </w:pPr>
      <w:bookmarkStart w:id="73" w:name="_Toc530350103"/>
      <w:r w:rsidRPr="002E51B8">
        <w:rPr>
          <w:rFonts w:ascii="Arial" w:hAnsi="Arial" w:cs="Arial"/>
          <w:sz w:val="24"/>
          <w:szCs w:val="24"/>
        </w:rPr>
        <w:t>Remuneración extraordinaria</w:t>
      </w:r>
      <w:bookmarkEnd w:id="73"/>
    </w:p>
    <w:p w14:paraId="649124E6" w14:textId="168A2944" w:rsidR="00C619F2" w:rsidRPr="002E51B8" w:rsidRDefault="00C619F2" w:rsidP="002E51B8">
      <w:pPr>
        <w:jc w:val="both"/>
        <w:rPr>
          <w:rFonts w:ascii="Arial" w:hAnsi="Arial" w:cs="Arial"/>
          <w:sz w:val="24"/>
          <w:szCs w:val="24"/>
        </w:rPr>
      </w:pPr>
      <w:r w:rsidRPr="002E51B8">
        <w:rPr>
          <w:rFonts w:ascii="Arial" w:hAnsi="Arial" w:cs="Arial"/>
          <w:sz w:val="24"/>
          <w:szCs w:val="24"/>
        </w:rPr>
        <w:t>Se compone de horarios extra, trabajo en días de descanso, comisiones, viáticos y otras variables.</w:t>
      </w:r>
    </w:p>
    <w:p w14:paraId="1A5BEEB5" w14:textId="77777777" w:rsidR="00C619F2" w:rsidRPr="002E51B8" w:rsidRDefault="00C619F2" w:rsidP="002E51B8">
      <w:pPr>
        <w:pStyle w:val="Ttulo2"/>
        <w:jc w:val="both"/>
        <w:rPr>
          <w:rFonts w:ascii="Arial" w:hAnsi="Arial" w:cs="Arial"/>
          <w:sz w:val="24"/>
          <w:szCs w:val="24"/>
        </w:rPr>
      </w:pPr>
      <w:bookmarkStart w:id="74" w:name="_Toc530350104"/>
      <w:r w:rsidRPr="002E51B8">
        <w:rPr>
          <w:rFonts w:ascii="Arial" w:hAnsi="Arial" w:cs="Arial"/>
          <w:sz w:val="24"/>
          <w:szCs w:val="24"/>
        </w:rPr>
        <w:t>Salario ordinario</w:t>
      </w:r>
      <w:bookmarkEnd w:id="74"/>
    </w:p>
    <w:p w14:paraId="2F416745" w14:textId="7C657E99" w:rsidR="00C619F2" w:rsidRPr="002E51B8" w:rsidRDefault="00C619F2" w:rsidP="002E51B8">
      <w:pPr>
        <w:jc w:val="both"/>
        <w:rPr>
          <w:rFonts w:ascii="Arial" w:hAnsi="Arial" w:cs="Arial"/>
          <w:sz w:val="24"/>
          <w:szCs w:val="24"/>
        </w:rPr>
      </w:pPr>
      <w:r w:rsidRPr="002E51B8">
        <w:rPr>
          <w:rFonts w:ascii="Arial" w:hAnsi="Arial" w:cs="Arial"/>
          <w:sz w:val="24"/>
          <w:szCs w:val="24"/>
        </w:rPr>
        <w:t>Es el que remunera el trabajo diario; no incluye prestaciones sociales ni remuneración.</w:t>
      </w:r>
    </w:p>
    <w:p w14:paraId="2FB8594A" w14:textId="77777777" w:rsidR="00C619F2" w:rsidRPr="002E51B8" w:rsidRDefault="00C619F2" w:rsidP="002E51B8">
      <w:pPr>
        <w:pStyle w:val="Ttulo2"/>
        <w:jc w:val="both"/>
        <w:rPr>
          <w:rFonts w:ascii="Arial" w:hAnsi="Arial" w:cs="Arial"/>
          <w:sz w:val="24"/>
          <w:szCs w:val="24"/>
        </w:rPr>
      </w:pPr>
      <w:bookmarkStart w:id="75" w:name="_Toc530350105"/>
      <w:r w:rsidRPr="002E51B8">
        <w:rPr>
          <w:rFonts w:ascii="Arial" w:hAnsi="Arial" w:cs="Arial"/>
          <w:sz w:val="24"/>
          <w:szCs w:val="24"/>
        </w:rPr>
        <w:t>Salario integral</w:t>
      </w:r>
      <w:bookmarkEnd w:id="75"/>
    </w:p>
    <w:p w14:paraId="7B238220" w14:textId="5E66A040" w:rsidR="00C619F2" w:rsidRPr="002E51B8" w:rsidRDefault="00C619F2" w:rsidP="002E51B8">
      <w:pPr>
        <w:jc w:val="both"/>
        <w:rPr>
          <w:rFonts w:ascii="Arial" w:hAnsi="Arial" w:cs="Arial"/>
          <w:sz w:val="24"/>
          <w:szCs w:val="24"/>
        </w:rPr>
      </w:pPr>
      <w:r w:rsidRPr="002E51B8">
        <w:rPr>
          <w:rFonts w:ascii="Arial" w:hAnsi="Arial" w:cs="Arial"/>
          <w:sz w:val="24"/>
          <w:szCs w:val="24"/>
        </w:rPr>
        <w:t>Es el pago otorgado a empleados que cumplen trabajo ordinario y extraordinario, prestaciones sociales y más acreencias laborales que no incluyen las vacaciones.</w:t>
      </w:r>
    </w:p>
    <w:p w14:paraId="1AF0DF1D" w14:textId="77777777" w:rsidR="00C619F2" w:rsidRPr="002E51B8" w:rsidRDefault="00C619F2" w:rsidP="002E51B8">
      <w:pPr>
        <w:pStyle w:val="Ttulo2"/>
        <w:jc w:val="both"/>
        <w:rPr>
          <w:rFonts w:ascii="Arial" w:hAnsi="Arial" w:cs="Arial"/>
          <w:sz w:val="24"/>
          <w:szCs w:val="24"/>
        </w:rPr>
      </w:pPr>
      <w:bookmarkStart w:id="76" w:name="_Toc530350106"/>
      <w:r w:rsidRPr="002E51B8">
        <w:rPr>
          <w:rFonts w:ascii="Arial" w:hAnsi="Arial" w:cs="Arial"/>
          <w:sz w:val="24"/>
          <w:szCs w:val="24"/>
        </w:rPr>
        <w:t>Pagos no salariales</w:t>
      </w:r>
      <w:bookmarkEnd w:id="76"/>
    </w:p>
    <w:p w14:paraId="1C441172" w14:textId="7266F6F9" w:rsidR="00C619F2" w:rsidRPr="002E51B8" w:rsidRDefault="00C619F2" w:rsidP="002E51B8">
      <w:pPr>
        <w:jc w:val="both"/>
        <w:rPr>
          <w:rFonts w:ascii="Arial" w:hAnsi="Arial" w:cs="Arial"/>
          <w:sz w:val="24"/>
          <w:szCs w:val="24"/>
        </w:rPr>
      </w:pPr>
      <w:r w:rsidRPr="002E51B8">
        <w:rPr>
          <w:rFonts w:ascii="Arial" w:hAnsi="Arial" w:cs="Arial"/>
          <w:sz w:val="24"/>
          <w:szCs w:val="24"/>
        </w:rPr>
        <w:t>Es un acuerdo entre el empleado y el empleador; no incluye pagos constitutivos del salario. No se tiene en cuenta para la liquidación. Tampoco hacen base para el pago de los aportes parafiscales.</w:t>
      </w:r>
    </w:p>
    <w:p w14:paraId="521BF9A9" w14:textId="0B7006D0" w:rsidR="00C619F2" w:rsidRPr="002E51B8" w:rsidRDefault="00C619F2" w:rsidP="002E51B8">
      <w:pPr>
        <w:pStyle w:val="Ttulo1"/>
        <w:jc w:val="both"/>
        <w:rPr>
          <w:rFonts w:ascii="Arial" w:hAnsi="Arial" w:cs="Arial"/>
          <w:sz w:val="24"/>
          <w:szCs w:val="24"/>
        </w:rPr>
      </w:pPr>
      <w:bookmarkStart w:id="77" w:name="_Toc530350107"/>
      <w:r w:rsidRPr="002E51B8">
        <w:rPr>
          <w:rFonts w:ascii="Arial" w:hAnsi="Arial" w:cs="Arial"/>
          <w:sz w:val="24"/>
          <w:szCs w:val="24"/>
        </w:rPr>
        <w:t>CONTRATACION DE CLIENTES Y PROVEEDORES</w:t>
      </w:r>
      <w:bookmarkEnd w:id="77"/>
    </w:p>
    <w:p w14:paraId="0E9E297E" w14:textId="77777777" w:rsidR="00C619F2" w:rsidRPr="002E51B8" w:rsidRDefault="00C619F2" w:rsidP="002E51B8">
      <w:pPr>
        <w:jc w:val="both"/>
        <w:rPr>
          <w:rFonts w:ascii="Arial" w:hAnsi="Arial" w:cs="Arial"/>
          <w:sz w:val="24"/>
          <w:szCs w:val="24"/>
        </w:rPr>
      </w:pPr>
    </w:p>
    <w:p w14:paraId="071AAE95"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t xml:space="preserve">Es importante que su empresa divulgue sus valores por la cadena de proveedores, empresas asociadas, empresas subcontratadas y clientes. Del mismo modo, se puede adoptar como criterio de selección de socios la exigencia de que los empleados de los servicios contratados a terceros tengan condiciones de trabajo semejantes a las de nuestros propios empleados. </w:t>
      </w:r>
    </w:p>
    <w:p w14:paraId="3EF72422" w14:textId="62F9B42E" w:rsidR="00C619F2" w:rsidRPr="002E51B8" w:rsidRDefault="00C619F2" w:rsidP="002E51B8">
      <w:pPr>
        <w:jc w:val="both"/>
        <w:rPr>
          <w:rFonts w:ascii="Arial" w:hAnsi="Arial" w:cs="Arial"/>
          <w:sz w:val="24"/>
          <w:szCs w:val="24"/>
        </w:rPr>
      </w:pPr>
      <w:r w:rsidRPr="002E51B8">
        <w:rPr>
          <w:rFonts w:ascii="Arial" w:hAnsi="Arial" w:cs="Arial"/>
          <w:sz w:val="24"/>
          <w:szCs w:val="24"/>
        </w:rPr>
        <w:t>Hay que evitar asociarse a empresas u organizaciones en las cuales exista degradación de las condiciones de trabajo.Toda empresa debe establecer un diálogo con sus proveedores y clientes, siendo transparentes en sus acciones, cumpliendo los contratos establecidos, contribuyendo para su desarrollo e incentivándoles para que también asuman compromisos de responsabilidad social.</w:t>
      </w:r>
    </w:p>
    <w:p w14:paraId="2A31F69B" w14:textId="77777777" w:rsidR="00C619F2" w:rsidRPr="002E51B8" w:rsidRDefault="00C619F2" w:rsidP="002E51B8">
      <w:pPr>
        <w:jc w:val="both"/>
        <w:rPr>
          <w:rFonts w:ascii="Arial" w:hAnsi="Arial" w:cs="Arial"/>
          <w:sz w:val="24"/>
          <w:szCs w:val="24"/>
        </w:rPr>
      </w:pPr>
      <w:r w:rsidRPr="002E51B8">
        <w:rPr>
          <w:rFonts w:ascii="Arial" w:hAnsi="Arial" w:cs="Arial"/>
          <w:sz w:val="24"/>
          <w:szCs w:val="24"/>
        </w:rPr>
        <w:t> </w:t>
      </w:r>
    </w:p>
    <w:p w14:paraId="479A16F3" w14:textId="65530ED6" w:rsidR="00C619F2" w:rsidRPr="002E51B8" w:rsidRDefault="00C619F2" w:rsidP="002E51B8">
      <w:pPr>
        <w:pStyle w:val="Prrafodelista"/>
        <w:numPr>
          <w:ilvl w:val="0"/>
          <w:numId w:val="12"/>
        </w:numPr>
        <w:jc w:val="both"/>
        <w:rPr>
          <w:rFonts w:ascii="Arial" w:hAnsi="Arial" w:cs="Arial"/>
          <w:sz w:val="24"/>
          <w:szCs w:val="24"/>
        </w:rPr>
      </w:pPr>
      <w:r w:rsidRPr="002E51B8">
        <w:rPr>
          <w:rFonts w:ascii="Arial" w:hAnsi="Arial" w:cs="Arial"/>
          <w:sz w:val="24"/>
          <w:szCs w:val="24"/>
        </w:rPr>
        <w:lastRenderedPageBreak/>
        <w:t>A tener en cuenta comunicar objetivos: Su empresa tiene mayores oportunidades de alcanzar los objetivos marcados si éstos son claramente comunicados. Es muy útil informarles sobre los modelos adoptados por su empresa, antes de firmar alianzas.</w:t>
      </w:r>
    </w:p>
    <w:p w14:paraId="325932C7" w14:textId="21A40F93" w:rsidR="00C619F2" w:rsidRPr="002E51B8" w:rsidRDefault="00C619F2" w:rsidP="002E51B8">
      <w:pPr>
        <w:pStyle w:val="Prrafodelista"/>
        <w:numPr>
          <w:ilvl w:val="0"/>
          <w:numId w:val="12"/>
        </w:numPr>
        <w:jc w:val="both"/>
        <w:rPr>
          <w:rFonts w:ascii="Arial" w:hAnsi="Arial" w:cs="Arial"/>
          <w:sz w:val="24"/>
          <w:szCs w:val="24"/>
        </w:rPr>
      </w:pPr>
      <w:r w:rsidRPr="002E51B8">
        <w:rPr>
          <w:rFonts w:ascii="Arial" w:hAnsi="Arial" w:cs="Arial"/>
          <w:sz w:val="24"/>
          <w:szCs w:val="24"/>
        </w:rPr>
        <w:t>Formalizar las prácticas laborales: Al solicitar a sus proveedores la firma de un contrato que incluya una declaración de compromiso con modelos laborales predeterminados, estará reforzando la preocupación de su empresa con las prácticas laborales y la convicción de que su cumplimiento es fundamental.</w:t>
      </w:r>
    </w:p>
    <w:p w14:paraId="7A9A5B3C" w14:textId="709E93EF" w:rsidR="00C619F2" w:rsidRPr="002E51B8" w:rsidRDefault="00C619F2" w:rsidP="002E51B8">
      <w:pPr>
        <w:pStyle w:val="Prrafodelista"/>
        <w:numPr>
          <w:ilvl w:val="0"/>
          <w:numId w:val="12"/>
        </w:numPr>
        <w:jc w:val="both"/>
        <w:rPr>
          <w:rFonts w:ascii="Arial" w:hAnsi="Arial" w:cs="Arial"/>
          <w:sz w:val="24"/>
          <w:szCs w:val="24"/>
        </w:rPr>
      </w:pPr>
      <w:r w:rsidRPr="002E51B8">
        <w:rPr>
          <w:rFonts w:ascii="Arial" w:hAnsi="Arial" w:cs="Arial"/>
          <w:sz w:val="24"/>
          <w:szCs w:val="24"/>
        </w:rPr>
        <w:t>Clima de colaboración: La asociación con proveedores tiende a mejorar si usted incentiva un ambiente de colaboración. Ofrezca sugerencias sobre posibles modificaciones y/o ajustes para la mejora de las prácticas vigente.</w:t>
      </w:r>
    </w:p>
    <w:p w14:paraId="1645B651" w14:textId="39E60426" w:rsidR="00C619F2" w:rsidRPr="002E51B8" w:rsidRDefault="00C619F2" w:rsidP="002E51B8">
      <w:pPr>
        <w:pStyle w:val="Prrafodelista"/>
        <w:numPr>
          <w:ilvl w:val="0"/>
          <w:numId w:val="12"/>
        </w:numPr>
        <w:jc w:val="both"/>
        <w:rPr>
          <w:rFonts w:ascii="Arial" w:hAnsi="Arial" w:cs="Arial"/>
          <w:sz w:val="24"/>
          <w:szCs w:val="24"/>
        </w:rPr>
      </w:pPr>
      <w:r w:rsidRPr="002E51B8">
        <w:rPr>
          <w:rFonts w:ascii="Arial" w:hAnsi="Arial" w:cs="Arial"/>
          <w:sz w:val="24"/>
          <w:szCs w:val="24"/>
        </w:rPr>
        <w:t>Clientes y consumidores: Forma parte de las obligaciones de la empresa promover acciones que mejoren la credibilidad, la eficiencia y la seguridad de los productos y servicios, observando la legislación respectiva y los derechos de los consumidores.</w:t>
      </w:r>
    </w:p>
    <w:p w14:paraId="4839E7D1" w14:textId="77777777" w:rsidR="00A97E4A" w:rsidRPr="002E51B8" w:rsidRDefault="00A97E4A" w:rsidP="002E51B8">
      <w:pPr>
        <w:pStyle w:val="Prrafodelista"/>
        <w:jc w:val="both"/>
        <w:rPr>
          <w:rFonts w:ascii="Arial" w:hAnsi="Arial" w:cs="Arial"/>
          <w:sz w:val="24"/>
          <w:szCs w:val="24"/>
        </w:rPr>
      </w:pPr>
    </w:p>
    <w:p w14:paraId="707F17BC" w14:textId="673B816A" w:rsidR="00A97E4A" w:rsidRPr="002E51B8" w:rsidRDefault="00A97E4A" w:rsidP="002E51B8">
      <w:pPr>
        <w:pStyle w:val="Ttulo1"/>
        <w:jc w:val="both"/>
        <w:rPr>
          <w:rFonts w:ascii="Arial" w:hAnsi="Arial" w:cs="Arial"/>
          <w:sz w:val="24"/>
          <w:szCs w:val="24"/>
        </w:rPr>
      </w:pPr>
      <w:bookmarkStart w:id="78" w:name="_Toc530350108"/>
      <w:r w:rsidRPr="002E51B8">
        <w:rPr>
          <w:rFonts w:ascii="Arial" w:hAnsi="Arial" w:cs="Arial"/>
          <w:sz w:val="24"/>
          <w:szCs w:val="24"/>
        </w:rPr>
        <w:t>NORMAS TRIBUTARIAS</w:t>
      </w:r>
      <w:bookmarkEnd w:id="78"/>
    </w:p>
    <w:p w14:paraId="45E24C39" w14:textId="77777777" w:rsidR="00A97E4A" w:rsidRPr="002E51B8" w:rsidRDefault="00A97E4A" w:rsidP="002E51B8">
      <w:pPr>
        <w:jc w:val="both"/>
        <w:rPr>
          <w:rFonts w:ascii="Arial" w:hAnsi="Arial" w:cs="Arial"/>
          <w:sz w:val="24"/>
          <w:szCs w:val="24"/>
        </w:rPr>
      </w:pPr>
      <w:r w:rsidRPr="002E51B8">
        <w:rPr>
          <w:rFonts w:ascii="Arial" w:hAnsi="Arial" w:cs="Arial"/>
          <w:sz w:val="24"/>
          <w:szCs w:val="24"/>
        </w:rPr>
        <w:t>Son claramente normas de Derecho tributario material aquellas que regulan, determinan, identifican y definen los elementos constitutivos de la relación obligatoria material del impuesto como tributo, que consiste en la de prestación pecuniaria correspondiente. Entre estas normas están naturalmente incluidas las que determinan o definen los hechos imponibles, los sujetos activos y pasivos, exenciones, bases imponibles, los tipos y la estructura de la deuda fiscal. Estas normas se promulgan, como vimos, en virtud de la titularidad y del ejercicio de lo que hemos llamado potestad tributaria.</w:t>
      </w:r>
    </w:p>
    <w:p w14:paraId="15931108" w14:textId="77777777" w:rsidR="00A97E4A" w:rsidRPr="002E51B8" w:rsidRDefault="00A97E4A" w:rsidP="002E51B8">
      <w:pPr>
        <w:jc w:val="both"/>
        <w:rPr>
          <w:rFonts w:ascii="Arial" w:hAnsi="Arial" w:cs="Arial"/>
          <w:sz w:val="24"/>
          <w:szCs w:val="24"/>
        </w:rPr>
      </w:pPr>
      <w:r w:rsidRPr="002E51B8">
        <w:rPr>
          <w:rFonts w:ascii="Arial" w:hAnsi="Arial" w:cs="Arial"/>
          <w:sz w:val="24"/>
          <w:szCs w:val="24"/>
        </w:rPr>
        <w:t>Las normas que, en general, establecen y regulan los procedimientos a los que ha de ajustarse la Administración para llegar a la definición de la existencia, y a la valoración, caso por caso, de los elementos constitutivos del impuesto, son claramente normas de Derecho tributario formal. También lo son las que regulan el procedimiento al que ha de ajustarse el cumplimiento de la obligación tributaria material, que consiste en la de prestación pecuniaria del Impuesto, y los recursos para garantizar los derechos del ente público acreedor y del contribuyente, o sujeto pasivo deudor.</w:t>
      </w:r>
    </w:p>
    <w:p w14:paraId="49B94414" w14:textId="77777777" w:rsidR="00A97E4A" w:rsidRPr="002E51B8" w:rsidRDefault="00A97E4A" w:rsidP="002E51B8">
      <w:pPr>
        <w:jc w:val="both"/>
        <w:rPr>
          <w:rFonts w:ascii="Arial" w:hAnsi="Arial" w:cs="Arial"/>
          <w:sz w:val="24"/>
          <w:szCs w:val="24"/>
        </w:rPr>
      </w:pPr>
      <w:r w:rsidRPr="002E51B8">
        <w:rPr>
          <w:rFonts w:ascii="Arial" w:hAnsi="Arial" w:cs="Arial"/>
          <w:sz w:val="24"/>
          <w:szCs w:val="24"/>
        </w:rPr>
        <w:lastRenderedPageBreak/>
        <w:t>Para determinar si una norma es aplicable al caso concreto, debemos conocer su eficacia en el tiempo y en el espacio. A ello se dedican los artículos 10 y 11 de la LGT, de los cuales se desprenden las siguientes conclusiones:</w:t>
      </w:r>
    </w:p>
    <w:p w14:paraId="63758982" w14:textId="77777777" w:rsidR="00A97E4A" w:rsidRPr="002E51B8" w:rsidRDefault="00A97E4A" w:rsidP="002E51B8">
      <w:pPr>
        <w:jc w:val="both"/>
        <w:rPr>
          <w:rFonts w:ascii="Arial" w:hAnsi="Arial" w:cs="Arial"/>
          <w:sz w:val="24"/>
          <w:szCs w:val="24"/>
        </w:rPr>
      </w:pPr>
      <w:r w:rsidRPr="002E51B8">
        <w:rPr>
          <w:rFonts w:ascii="Arial" w:hAnsi="Arial" w:cs="Arial"/>
          <w:sz w:val="24"/>
          <w:szCs w:val="24"/>
        </w:rPr>
        <w:t>a) La entrada en vigor de las normas tributarias puede revestir dos modalidades:</w:t>
      </w:r>
    </w:p>
    <w:p w14:paraId="2F291CB0" w14:textId="77777777" w:rsidR="00A97E4A" w:rsidRPr="002E51B8" w:rsidRDefault="00A97E4A" w:rsidP="002E51B8">
      <w:pPr>
        <w:jc w:val="both"/>
        <w:rPr>
          <w:rFonts w:ascii="Arial" w:hAnsi="Arial" w:cs="Arial"/>
          <w:sz w:val="24"/>
          <w:szCs w:val="24"/>
        </w:rPr>
      </w:pPr>
      <w:r w:rsidRPr="002E51B8">
        <w:rPr>
          <w:rFonts w:ascii="Arial" w:hAnsi="Arial" w:cs="Arial"/>
          <w:sz w:val="24"/>
          <w:szCs w:val="24"/>
        </w:rPr>
        <w:t>Entrada en vigor expresa. Se produce cuando fija la propia norma la fecha de entrada en vigor.</w:t>
      </w:r>
    </w:p>
    <w:p w14:paraId="573E6B52" w14:textId="77777777" w:rsidR="00A97E4A" w:rsidRPr="002E51B8" w:rsidRDefault="00A97E4A" w:rsidP="002E51B8">
      <w:pPr>
        <w:jc w:val="both"/>
        <w:rPr>
          <w:rFonts w:ascii="Arial" w:hAnsi="Arial" w:cs="Arial"/>
          <w:sz w:val="24"/>
          <w:szCs w:val="24"/>
        </w:rPr>
      </w:pPr>
      <w:r w:rsidRPr="002E51B8">
        <w:rPr>
          <w:rFonts w:ascii="Arial" w:hAnsi="Arial" w:cs="Arial"/>
          <w:sz w:val="24"/>
          <w:szCs w:val="24"/>
        </w:rPr>
        <w:t>Entrada en vigor tácita. Se produce cuando la propia norma no fija ninguna fecha respecto de su entrada en vigor. En este caso, el artículo 10 de la LGT determina que la misma se producirá a los 20 días naturales de su completa publicación en el boletín oficial que corresponda. Por regla general, las normas tributarias no tendrán efecto retroactivo y se aplicarán a los tributos sin periodo impositivo devengados a partir de su entrada en vigor y a los demás tributos cuyo periodo impositivo se inicie desde ese momento.</w:t>
      </w:r>
    </w:p>
    <w:p w14:paraId="793DD9D0" w14:textId="77777777" w:rsidR="00A97E4A" w:rsidRPr="002E51B8" w:rsidRDefault="00A97E4A" w:rsidP="002E51B8">
      <w:pPr>
        <w:jc w:val="both"/>
        <w:rPr>
          <w:rFonts w:ascii="Arial" w:hAnsi="Arial" w:cs="Arial"/>
          <w:sz w:val="24"/>
          <w:szCs w:val="24"/>
        </w:rPr>
      </w:pPr>
      <w:r w:rsidRPr="002E51B8">
        <w:rPr>
          <w:rFonts w:ascii="Arial" w:hAnsi="Arial" w:cs="Arial"/>
          <w:sz w:val="24"/>
          <w:szCs w:val="24"/>
        </w:rPr>
        <w:t>b) Las normas que regulen el régimen de infracciones y sanciones tributarias y el de los recargos tendrán efectos retroactivos respecto de los actos que no sean firmes cuando su aplicación resulte más favorable para el interesado. Se recoge de esta manera en la LGT lo que venía a establecer la Ley 1/1998, de 26 de febrero.</w:t>
      </w:r>
    </w:p>
    <w:p w14:paraId="64812F2C" w14:textId="54D9E976" w:rsidR="00C619F2" w:rsidRPr="002E51B8" w:rsidRDefault="00C619F2" w:rsidP="002E51B8">
      <w:pPr>
        <w:pStyle w:val="Ttulo1"/>
        <w:jc w:val="both"/>
        <w:rPr>
          <w:rFonts w:ascii="Arial" w:hAnsi="Arial" w:cs="Arial"/>
          <w:sz w:val="24"/>
          <w:szCs w:val="24"/>
        </w:rPr>
      </w:pPr>
      <w:bookmarkStart w:id="79" w:name="_Toc530350109"/>
      <w:r w:rsidRPr="002E51B8">
        <w:rPr>
          <w:rFonts w:ascii="Arial" w:hAnsi="Arial" w:cs="Arial"/>
          <w:sz w:val="24"/>
          <w:szCs w:val="24"/>
        </w:rPr>
        <w:t>ESTUDIO ADMINISTRATIVO</w:t>
      </w:r>
      <w:bookmarkEnd w:id="79"/>
    </w:p>
    <w:p w14:paraId="46DE3918" w14:textId="77777777" w:rsidR="00A97E4A" w:rsidRPr="002E51B8" w:rsidRDefault="00A97E4A" w:rsidP="002E51B8">
      <w:pPr>
        <w:jc w:val="both"/>
        <w:rPr>
          <w:rFonts w:ascii="Arial" w:hAnsi="Arial" w:cs="Arial"/>
          <w:sz w:val="24"/>
          <w:szCs w:val="24"/>
        </w:rPr>
      </w:pPr>
    </w:p>
    <w:p w14:paraId="0517513C" w14:textId="234AEE6C" w:rsidR="00C619F2" w:rsidRPr="002E51B8" w:rsidRDefault="00C619F2" w:rsidP="002E51B8">
      <w:pPr>
        <w:jc w:val="both"/>
        <w:rPr>
          <w:rFonts w:ascii="Arial" w:hAnsi="Arial" w:cs="Arial"/>
          <w:sz w:val="24"/>
          <w:szCs w:val="24"/>
        </w:rPr>
      </w:pPr>
      <w:r w:rsidRPr="002E51B8">
        <w:rPr>
          <w:rFonts w:ascii="Arial" w:hAnsi="Arial" w:cs="Arial"/>
          <w:sz w:val="24"/>
          <w:szCs w:val="24"/>
        </w:rPr>
        <w:t>Conocer la importancia de la organización administrativa de un proyecto incluyendo el enfoque estratégico, su estructura, el talento humano y la descripción de cargos y funciones. Al iniciar el estudio administrativo, se debe plantear una breve reseña de los orígenes de la empresa y un esquema tentativo de la organización que se considera necesaria para el adecuado funcionamiento administrativo del proyecto, como también el origen de los recursos, implementación y operación del proyecto.</w:t>
      </w:r>
    </w:p>
    <w:p w14:paraId="564136C4" w14:textId="77777777" w:rsidR="00A97E4A" w:rsidRPr="002E51B8" w:rsidRDefault="00A97E4A" w:rsidP="002E51B8">
      <w:pPr>
        <w:jc w:val="both"/>
        <w:rPr>
          <w:rFonts w:ascii="Arial" w:hAnsi="Arial" w:cs="Arial"/>
          <w:sz w:val="24"/>
          <w:szCs w:val="24"/>
        </w:rPr>
      </w:pPr>
    </w:p>
    <w:p w14:paraId="59B9D8E6" w14:textId="508F9B0B" w:rsidR="00C619F2" w:rsidRPr="002E51B8" w:rsidRDefault="00C619F2" w:rsidP="002E51B8">
      <w:pPr>
        <w:pStyle w:val="Ttulo1"/>
        <w:jc w:val="both"/>
        <w:rPr>
          <w:rFonts w:ascii="Arial" w:hAnsi="Arial" w:cs="Arial"/>
          <w:sz w:val="24"/>
          <w:szCs w:val="24"/>
        </w:rPr>
      </w:pPr>
      <w:bookmarkStart w:id="80" w:name="_Toc530350110"/>
      <w:r w:rsidRPr="002E51B8">
        <w:rPr>
          <w:rFonts w:ascii="Arial" w:hAnsi="Arial" w:cs="Arial"/>
          <w:sz w:val="24"/>
          <w:szCs w:val="24"/>
        </w:rPr>
        <w:t>ESTRUCTURA ORGANIZACIONAL</w:t>
      </w:r>
      <w:bookmarkEnd w:id="80"/>
    </w:p>
    <w:p w14:paraId="18546803" w14:textId="77777777" w:rsidR="00C619F2" w:rsidRPr="002E51B8" w:rsidRDefault="00C619F2" w:rsidP="002E51B8">
      <w:pPr>
        <w:jc w:val="both"/>
        <w:rPr>
          <w:rFonts w:ascii="Arial" w:hAnsi="Arial" w:cs="Arial"/>
          <w:sz w:val="24"/>
          <w:szCs w:val="24"/>
        </w:rPr>
      </w:pPr>
    </w:p>
    <w:p w14:paraId="49C2C86B" w14:textId="12C515B2" w:rsidR="00C619F2" w:rsidRPr="002E51B8" w:rsidRDefault="00C619F2" w:rsidP="002E51B8">
      <w:pPr>
        <w:jc w:val="both"/>
        <w:rPr>
          <w:rFonts w:ascii="Arial" w:hAnsi="Arial" w:cs="Arial"/>
          <w:color w:val="000000"/>
          <w:sz w:val="24"/>
          <w:szCs w:val="24"/>
        </w:rPr>
      </w:pPr>
      <w:r w:rsidRPr="002E51B8">
        <w:rPr>
          <w:rFonts w:ascii="Arial" w:hAnsi="Arial" w:cs="Arial"/>
          <w:color w:val="000000"/>
          <w:sz w:val="24"/>
          <w:szCs w:val="24"/>
        </w:rPr>
        <w:lastRenderedPageBreak/>
        <w:t>Estructura organizacional es un sistema utilizado para definir una jerarquía dentro de una organización. Identifica cada puesto, su función y dónde se reporta dentro de la organización. Esta estructura se desarrolla para establecer cómo opera una organización y ayudar a lograr las metas para permitir un crecimiento futuro. La estructura se ilustra utilizando una tabla organizacional.</w:t>
      </w:r>
    </w:p>
    <w:p w14:paraId="7926FBF9" w14:textId="13A26A30" w:rsidR="00C619F2" w:rsidRPr="002E51B8" w:rsidRDefault="00C619F2" w:rsidP="002E51B8">
      <w:pPr>
        <w:jc w:val="both"/>
        <w:rPr>
          <w:rFonts w:ascii="Arial" w:hAnsi="Arial" w:cs="Arial"/>
          <w:sz w:val="24"/>
          <w:szCs w:val="24"/>
        </w:rPr>
      </w:pPr>
      <w:r w:rsidRPr="002E51B8">
        <w:rPr>
          <w:rFonts w:ascii="Arial" w:hAnsi="Arial" w:cs="Arial"/>
          <w:sz w:val="24"/>
          <w:szCs w:val="24"/>
        </w:rPr>
        <w:t>Cuando una estructura organizacional es diseñada, las descripciones de trabajo se pueden desarrollar no sólo para cumplir las metas, sino para permitir el crecimiento organizacional y de los empleados. La equidad interna y la retención de empleados son una clave para las operaciones exitosas. El reclutamiento es también una de las inversiones más grandes para las organizaciones, así que asegurar que los empleados tengan oportunidades de promoción y seguridad en el empleo puede ayudar a reducir los costos de reclutamiento.</w:t>
      </w:r>
    </w:p>
    <w:p w14:paraId="70AF1E17" w14:textId="77777777" w:rsidR="00A97E4A" w:rsidRPr="002E51B8" w:rsidRDefault="00A97E4A" w:rsidP="002E51B8">
      <w:pPr>
        <w:autoSpaceDE w:val="0"/>
        <w:autoSpaceDN w:val="0"/>
        <w:adjustRightInd w:val="0"/>
        <w:spacing w:after="0" w:line="240" w:lineRule="auto"/>
        <w:jc w:val="both"/>
        <w:rPr>
          <w:rFonts w:ascii="Arial" w:hAnsi="Arial" w:cs="Arial"/>
          <w:bCs/>
          <w:sz w:val="24"/>
          <w:szCs w:val="24"/>
        </w:rPr>
      </w:pPr>
    </w:p>
    <w:tbl>
      <w:tblPr>
        <w:tblStyle w:val="Tabladecuadrcula1clara-nfasis31"/>
        <w:tblW w:w="0" w:type="auto"/>
        <w:tblLook w:val="04A0" w:firstRow="1" w:lastRow="0" w:firstColumn="1" w:lastColumn="0" w:noHBand="0" w:noVBand="1"/>
      </w:tblPr>
      <w:tblGrid>
        <w:gridCol w:w="3681"/>
        <w:gridCol w:w="2551"/>
        <w:gridCol w:w="2596"/>
      </w:tblGrid>
      <w:tr w:rsidR="00A97E4A" w:rsidRPr="002E51B8" w14:paraId="127962C2" w14:textId="77777777" w:rsidTr="00CF2BF1">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92244C8" w14:textId="77777777" w:rsidR="00A97E4A" w:rsidRPr="002E51B8" w:rsidRDefault="00A97E4A" w:rsidP="002E51B8">
            <w:pPr>
              <w:autoSpaceDE w:val="0"/>
              <w:autoSpaceDN w:val="0"/>
              <w:adjustRightInd w:val="0"/>
              <w:jc w:val="both"/>
              <w:rPr>
                <w:rFonts w:ascii="Arial" w:hAnsi="Arial" w:cs="Arial"/>
                <w:sz w:val="24"/>
                <w:szCs w:val="24"/>
              </w:rPr>
            </w:pPr>
            <w:r w:rsidRPr="002E51B8">
              <w:rPr>
                <w:rFonts w:ascii="Arial" w:hAnsi="Arial" w:cs="Arial"/>
                <w:sz w:val="24"/>
                <w:szCs w:val="24"/>
              </w:rPr>
              <w:t>UNIDADES ORGÁNICAS</w:t>
            </w:r>
          </w:p>
        </w:tc>
        <w:tc>
          <w:tcPr>
            <w:tcW w:w="2551" w:type="dxa"/>
            <w:vAlign w:val="center"/>
          </w:tcPr>
          <w:p w14:paraId="02B559D8" w14:textId="77777777" w:rsidR="00A97E4A" w:rsidRPr="002E51B8" w:rsidRDefault="00A97E4A"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CARGO</w:t>
            </w:r>
          </w:p>
        </w:tc>
        <w:tc>
          <w:tcPr>
            <w:tcW w:w="2596" w:type="dxa"/>
            <w:vAlign w:val="center"/>
          </w:tcPr>
          <w:p w14:paraId="024454E4" w14:textId="77777777" w:rsidR="00A97E4A" w:rsidRPr="002E51B8" w:rsidRDefault="00A97E4A"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NOMBRE</w:t>
            </w:r>
          </w:p>
        </w:tc>
      </w:tr>
      <w:tr w:rsidR="00A97E4A" w:rsidRPr="002E51B8" w14:paraId="20CF3394" w14:textId="77777777" w:rsidTr="00CF2BF1">
        <w:tc>
          <w:tcPr>
            <w:cnfStyle w:val="001000000000" w:firstRow="0" w:lastRow="0" w:firstColumn="1" w:lastColumn="0" w:oddVBand="0" w:evenVBand="0" w:oddHBand="0" w:evenHBand="0" w:firstRowFirstColumn="0" w:firstRowLastColumn="0" w:lastRowFirstColumn="0" w:lastRowLastColumn="0"/>
            <w:tcW w:w="3681" w:type="dxa"/>
          </w:tcPr>
          <w:p w14:paraId="55CE723B" w14:textId="77777777" w:rsidR="00A97E4A" w:rsidRPr="002E51B8" w:rsidRDefault="00A97E4A" w:rsidP="002E51B8">
            <w:pPr>
              <w:autoSpaceDE w:val="0"/>
              <w:autoSpaceDN w:val="0"/>
              <w:adjustRightInd w:val="0"/>
              <w:jc w:val="both"/>
              <w:rPr>
                <w:rFonts w:ascii="Arial" w:hAnsi="Arial" w:cs="Arial"/>
                <w:bCs w:val="0"/>
                <w:sz w:val="24"/>
                <w:szCs w:val="24"/>
              </w:rPr>
            </w:pPr>
          </w:p>
          <w:p w14:paraId="6C0117C4" w14:textId="77777777" w:rsidR="00A97E4A" w:rsidRPr="002E51B8" w:rsidRDefault="00A97E4A" w:rsidP="002E51B8">
            <w:pPr>
              <w:autoSpaceDE w:val="0"/>
              <w:autoSpaceDN w:val="0"/>
              <w:adjustRightInd w:val="0"/>
              <w:jc w:val="both"/>
              <w:rPr>
                <w:rFonts w:ascii="Arial" w:hAnsi="Arial" w:cs="Arial"/>
                <w:bCs w:val="0"/>
                <w:sz w:val="24"/>
                <w:szCs w:val="24"/>
              </w:rPr>
            </w:pPr>
            <w:r w:rsidRPr="002E51B8">
              <w:rPr>
                <w:rFonts w:ascii="Arial" w:hAnsi="Arial" w:cs="Arial"/>
                <w:b w:val="0"/>
                <w:sz w:val="24"/>
                <w:szCs w:val="24"/>
              </w:rPr>
              <w:t>Órganos de Dirección</w:t>
            </w:r>
          </w:p>
          <w:p w14:paraId="00F9BC22" w14:textId="77777777" w:rsidR="00A97E4A" w:rsidRPr="002E51B8" w:rsidRDefault="00A97E4A" w:rsidP="002E51B8">
            <w:pPr>
              <w:autoSpaceDE w:val="0"/>
              <w:autoSpaceDN w:val="0"/>
              <w:adjustRightInd w:val="0"/>
              <w:jc w:val="both"/>
              <w:rPr>
                <w:rFonts w:ascii="Arial" w:hAnsi="Arial" w:cs="Arial"/>
                <w:b w:val="0"/>
                <w:sz w:val="24"/>
                <w:szCs w:val="24"/>
              </w:rPr>
            </w:pPr>
          </w:p>
        </w:tc>
        <w:tc>
          <w:tcPr>
            <w:tcW w:w="2551" w:type="dxa"/>
          </w:tcPr>
          <w:p w14:paraId="07B316A2"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Gerente General</w:t>
            </w:r>
          </w:p>
        </w:tc>
        <w:tc>
          <w:tcPr>
            <w:tcW w:w="2596" w:type="dxa"/>
          </w:tcPr>
          <w:p w14:paraId="7C77F3C1"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Dayanna Arandia Barrios</w:t>
            </w:r>
          </w:p>
        </w:tc>
      </w:tr>
      <w:tr w:rsidR="00A97E4A" w:rsidRPr="002E51B8" w14:paraId="787E49F2" w14:textId="77777777" w:rsidTr="00CF2BF1">
        <w:tc>
          <w:tcPr>
            <w:cnfStyle w:val="001000000000" w:firstRow="0" w:lastRow="0" w:firstColumn="1" w:lastColumn="0" w:oddVBand="0" w:evenVBand="0" w:oddHBand="0" w:evenHBand="0" w:firstRowFirstColumn="0" w:firstRowLastColumn="0" w:lastRowFirstColumn="0" w:lastRowLastColumn="0"/>
            <w:tcW w:w="3681" w:type="dxa"/>
          </w:tcPr>
          <w:p w14:paraId="47FA8BC2" w14:textId="77777777" w:rsidR="00A97E4A" w:rsidRPr="002E51B8" w:rsidRDefault="00A97E4A" w:rsidP="002E51B8">
            <w:pPr>
              <w:autoSpaceDE w:val="0"/>
              <w:autoSpaceDN w:val="0"/>
              <w:adjustRightInd w:val="0"/>
              <w:jc w:val="both"/>
              <w:rPr>
                <w:rFonts w:ascii="Arial" w:hAnsi="Arial" w:cs="Arial"/>
                <w:bCs w:val="0"/>
                <w:sz w:val="24"/>
                <w:szCs w:val="24"/>
              </w:rPr>
            </w:pPr>
          </w:p>
          <w:p w14:paraId="71D066E4" w14:textId="77777777" w:rsidR="00A97E4A" w:rsidRPr="002E51B8" w:rsidRDefault="00A97E4A" w:rsidP="002E51B8">
            <w:pPr>
              <w:autoSpaceDE w:val="0"/>
              <w:autoSpaceDN w:val="0"/>
              <w:adjustRightInd w:val="0"/>
              <w:jc w:val="both"/>
              <w:rPr>
                <w:rFonts w:ascii="Arial" w:hAnsi="Arial" w:cs="Arial"/>
                <w:bCs w:val="0"/>
                <w:sz w:val="24"/>
                <w:szCs w:val="24"/>
              </w:rPr>
            </w:pPr>
            <w:r w:rsidRPr="002E51B8">
              <w:rPr>
                <w:rFonts w:ascii="Arial" w:hAnsi="Arial" w:cs="Arial"/>
                <w:b w:val="0"/>
                <w:sz w:val="24"/>
                <w:szCs w:val="24"/>
              </w:rPr>
              <w:t>Órganos de Asesoramiento</w:t>
            </w:r>
          </w:p>
          <w:p w14:paraId="63083BBA" w14:textId="77777777" w:rsidR="00A97E4A" w:rsidRPr="002E51B8" w:rsidRDefault="00A97E4A" w:rsidP="002E51B8">
            <w:pPr>
              <w:autoSpaceDE w:val="0"/>
              <w:autoSpaceDN w:val="0"/>
              <w:adjustRightInd w:val="0"/>
              <w:jc w:val="both"/>
              <w:rPr>
                <w:rFonts w:ascii="Arial" w:hAnsi="Arial" w:cs="Arial"/>
                <w:b w:val="0"/>
                <w:sz w:val="24"/>
                <w:szCs w:val="24"/>
              </w:rPr>
            </w:pPr>
          </w:p>
        </w:tc>
        <w:tc>
          <w:tcPr>
            <w:tcW w:w="2551" w:type="dxa"/>
          </w:tcPr>
          <w:p w14:paraId="4DE834FF"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Asesor Juridico</w:t>
            </w:r>
          </w:p>
        </w:tc>
        <w:tc>
          <w:tcPr>
            <w:tcW w:w="2596" w:type="dxa"/>
          </w:tcPr>
          <w:p w14:paraId="60460017"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Luis Arandia Cantor</w:t>
            </w:r>
          </w:p>
        </w:tc>
      </w:tr>
      <w:tr w:rsidR="00A97E4A" w:rsidRPr="002E51B8" w14:paraId="0F9C947F" w14:textId="77777777" w:rsidTr="00CF2BF1">
        <w:tc>
          <w:tcPr>
            <w:cnfStyle w:val="001000000000" w:firstRow="0" w:lastRow="0" w:firstColumn="1" w:lastColumn="0" w:oddVBand="0" w:evenVBand="0" w:oddHBand="0" w:evenHBand="0" w:firstRowFirstColumn="0" w:firstRowLastColumn="0" w:lastRowFirstColumn="0" w:lastRowLastColumn="0"/>
            <w:tcW w:w="3681" w:type="dxa"/>
          </w:tcPr>
          <w:p w14:paraId="1FE7AFB8" w14:textId="77777777" w:rsidR="00A97E4A" w:rsidRPr="002E51B8" w:rsidRDefault="00A97E4A" w:rsidP="002E51B8">
            <w:pPr>
              <w:autoSpaceDE w:val="0"/>
              <w:autoSpaceDN w:val="0"/>
              <w:adjustRightInd w:val="0"/>
              <w:jc w:val="both"/>
              <w:rPr>
                <w:rFonts w:ascii="Arial" w:hAnsi="Arial" w:cs="Arial"/>
                <w:bCs w:val="0"/>
                <w:sz w:val="24"/>
                <w:szCs w:val="24"/>
              </w:rPr>
            </w:pPr>
          </w:p>
          <w:p w14:paraId="164CE16A" w14:textId="77777777" w:rsidR="00A97E4A" w:rsidRPr="002E51B8" w:rsidRDefault="00A97E4A" w:rsidP="002E51B8">
            <w:pPr>
              <w:autoSpaceDE w:val="0"/>
              <w:autoSpaceDN w:val="0"/>
              <w:adjustRightInd w:val="0"/>
              <w:jc w:val="both"/>
              <w:rPr>
                <w:rFonts w:ascii="Arial" w:hAnsi="Arial" w:cs="Arial"/>
                <w:bCs w:val="0"/>
                <w:sz w:val="24"/>
                <w:szCs w:val="24"/>
              </w:rPr>
            </w:pPr>
            <w:r w:rsidRPr="002E51B8">
              <w:rPr>
                <w:rFonts w:ascii="Arial" w:hAnsi="Arial" w:cs="Arial"/>
                <w:b w:val="0"/>
                <w:sz w:val="24"/>
                <w:szCs w:val="24"/>
              </w:rPr>
              <w:t>Órganos de Apoyo</w:t>
            </w:r>
          </w:p>
          <w:p w14:paraId="1E70627F" w14:textId="77777777" w:rsidR="00A97E4A" w:rsidRPr="002E51B8" w:rsidRDefault="00A97E4A" w:rsidP="002E51B8">
            <w:pPr>
              <w:autoSpaceDE w:val="0"/>
              <w:autoSpaceDN w:val="0"/>
              <w:adjustRightInd w:val="0"/>
              <w:jc w:val="both"/>
              <w:rPr>
                <w:rFonts w:ascii="Arial" w:hAnsi="Arial" w:cs="Arial"/>
                <w:b w:val="0"/>
                <w:sz w:val="24"/>
                <w:szCs w:val="24"/>
              </w:rPr>
            </w:pPr>
          </w:p>
        </w:tc>
        <w:tc>
          <w:tcPr>
            <w:tcW w:w="2551" w:type="dxa"/>
          </w:tcPr>
          <w:p w14:paraId="587F6472"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xml:space="preserve">Asistente administrativa </w:t>
            </w:r>
          </w:p>
        </w:tc>
        <w:tc>
          <w:tcPr>
            <w:tcW w:w="2596" w:type="dxa"/>
          </w:tcPr>
          <w:p w14:paraId="2A3D601A"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Mireya Barrios Rodriguez</w:t>
            </w:r>
          </w:p>
        </w:tc>
      </w:tr>
      <w:tr w:rsidR="00A97E4A" w:rsidRPr="002E51B8" w14:paraId="24CAD022" w14:textId="77777777" w:rsidTr="00CF2BF1">
        <w:tc>
          <w:tcPr>
            <w:cnfStyle w:val="001000000000" w:firstRow="0" w:lastRow="0" w:firstColumn="1" w:lastColumn="0" w:oddVBand="0" w:evenVBand="0" w:oddHBand="0" w:evenHBand="0" w:firstRowFirstColumn="0" w:firstRowLastColumn="0" w:lastRowFirstColumn="0" w:lastRowLastColumn="0"/>
            <w:tcW w:w="3681" w:type="dxa"/>
          </w:tcPr>
          <w:p w14:paraId="04F997D1" w14:textId="77777777" w:rsidR="00A97E4A" w:rsidRPr="002E51B8" w:rsidRDefault="00A97E4A" w:rsidP="002E51B8">
            <w:pPr>
              <w:autoSpaceDE w:val="0"/>
              <w:autoSpaceDN w:val="0"/>
              <w:adjustRightInd w:val="0"/>
              <w:jc w:val="both"/>
              <w:rPr>
                <w:rFonts w:ascii="Arial" w:hAnsi="Arial" w:cs="Arial"/>
                <w:bCs w:val="0"/>
                <w:sz w:val="24"/>
                <w:szCs w:val="24"/>
              </w:rPr>
            </w:pPr>
          </w:p>
          <w:p w14:paraId="7641F1EF" w14:textId="77777777" w:rsidR="00A97E4A" w:rsidRPr="002E51B8" w:rsidRDefault="00A97E4A" w:rsidP="002E51B8">
            <w:pPr>
              <w:autoSpaceDE w:val="0"/>
              <w:autoSpaceDN w:val="0"/>
              <w:adjustRightInd w:val="0"/>
              <w:jc w:val="both"/>
              <w:rPr>
                <w:rFonts w:ascii="Arial" w:hAnsi="Arial" w:cs="Arial"/>
                <w:bCs w:val="0"/>
                <w:sz w:val="24"/>
                <w:szCs w:val="24"/>
              </w:rPr>
            </w:pPr>
            <w:r w:rsidRPr="002E51B8">
              <w:rPr>
                <w:rFonts w:ascii="Arial" w:hAnsi="Arial" w:cs="Arial"/>
                <w:b w:val="0"/>
                <w:sz w:val="24"/>
                <w:szCs w:val="24"/>
              </w:rPr>
              <w:t>Órganos de Control</w:t>
            </w:r>
          </w:p>
          <w:p w14:paraId="5AEB42D4" w14:textId="77777777" w:rsidR="00A97E4A" w:rsidRPr="002E51B8" w:rsidRDefault="00A97E4A" w:rsidP="002E51B8">
            <w:pPr>
              <w:autoSpaceDE w:val="0"/>
              <w:autoSpaceDN w:val="0"/>
              <w:adjustRightInd w:val="0"/>
              <w:jc w:val="both"/>
              <w:rPr>
                <w:rFonts w:ascii="Arial" w:hAnsi="Arial" w:cs="Arial"/>
                <w:b w:val="0"/>
                <w:sz w:val="24"/>
                <w:szCs w:val="24"/>
              </w:rPr>
            </w:pPr>
          </w:p>
        </w:tc>
        <w:tc>
          <w:tcPr>
            <w:tcW w:w="2551" w:type="dxa"/>
          </w:tcPr>
          <w:p w14:paraId="0E6F932A"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xml:space="preserve">Director Financiero y Comercial </w:t>
            </w:r>
          </w:p>
        </w:tc>
        <w:tc>
          <w:tcPr>
            <w:tcW w:w="2596" w:type="dxa"/>
          </w:tcPr>
          <w:p w14:paraId="696D650F"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Cristian Montoya Llano</w:t>
            </w:r>
          </w:p>
        </w:tc>
      </w:tr>
      <w:tr w:rsidR="00A97E4A" w:rsidRPr="002E51B8" w14:paraId="18C17586" w14:textId="77777777" w:rsidTr="00CF2BF1">
        <w:tc>
          <w:tcPr>
            <w:cnfStyle w:val="001000000000" w:firstRow="0" w:lastRow="0" w:firstColumn="1" w:lastColumn="0" w:oddVBand="0" w:evenVBand="0" w:oddHBand="0" w:evenHBand="0" w:firstRowFirstColumn="0" w:firstRowLastColumn="0" w:lastRowFirstColumn="0" w:lastRowLastColumn="0"/>
            <w:tcW w:w="3681" w:type="dxa"/>
          </w:tcPr>
          <w:p w14:paraId="139F8078" w14:textId="77777777" w:rsidR="00A97E4A" w:rsidRPr="002E51B8" w:rsidRDefault="00A97E4A" w:rsidP="002E51B8">
            <w:pPr>
              <w:autoSpaceDE w:val="0"/>
              <w:autoSpaceDN w:val="0"/>
              <w:adjustRightInd w:val="0"/>
              <w:jc w:val="both"/>
              <w:rPr>
                <w:rFonts w:ascii="Arial" w:hAnsi="Arial" w:cs="Arial"/>
                <w:bCs w:val="0"/>
                <w:sz w:val="24"/>
                <w:szCs w:val="24"/>
              </w:rPr>
            </w:pPr>
          </w:p>
          <w:p w14:paraId="69104672" w14:textId="77777777" w:rsidR="00A97E4A" w:rsidRPr="002E51B8" w:rsidRDefault="00A97E4A" w:rsidP="002E51B8">
            <w:pPr>
              <w:autoSpaceDE w:val="0"/>
              <w:autoSpaceDN w:val="0"/>
              <w:adjustRightInd w:val="0"/>
              <w:jc w:val="both"/>
              <w:rPr>
                <w:rFonts w:ascii="Arial" w:hAnsi="Arial" w:cs="Arial"/>
                <w:bCs w:val="0"/>
                <w:sz w:val="24"/>
                <w:szCs w:val="24"/>
              </w:rPr>
            </w:pPr>
            <w:r w:rsidRPr="002E51B8">
              <w:rPr>
                <w:rFonts w:ascii="Arial" w:hAnsi="Arial" w:cs="Arial"/>
                <w:b w:val="0"/>
                <w:sz w:val="24"/>
                <w:szCs w:val="24"/>
              </w:rPr>
              <w:t>Órganos de Apoyo</w:t>
            </w:r>
          </w:p>
          <w:p w14:paraId="306B6EDD" w14:textId="77777777" w:rsidR="00A97E4A" w:rsidRPr="002E51B8" w:rsidRDefault="00A97E4A" w:rsidP="002E51B8">
            <w:pPr>
              <w:autoSpaceDE w:val="0"/>
              <w:autoSpaceDN w:val="0"/>
              <w:adjustRightInd w:val="0"/>
              <w:jc w:val="both"/>
              <w:rPr>
                <w:rFonts w:ascii="Arial" w:hAnsi="Arial" w:cs="Arial"/>
                <w:b w:val="0"/>
                <w:sz w:val="24"/>
                <w:szCs w:val="24"/>
              </w:rPr>
            </w:pPr>
          </w:p>
        </w:tc>
        <w:tc>
          <w:tcPr>
            <w:tcW w:w="2551" w:type="dxa"/>
          </w:tcPr>
          <w:p w14:paraId="2488D9E5"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xml:space="preserve">Área Logística y Operacional </w:t>
            </w:r>
          </w:p>
        </w:tc>
        <w:tc>
          <w:tcPr>
            <w:tcW w:w="2596" w:type="dxa"/>
          </w:tcPr>
          <w:p w14:paraId="311BF637"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Marcela Giraldo Garcia</w:t>
            </w:r>
          </w:p>
        </w:tc>
      </w:tr>
      <w:tr w:rsidR="00A97E4A" w:rsidRPr="002E51B8" w14:paraId="73EBF1F0" w14:textId="77777777" w:rsidTr="00CF2BF1">
        <w:tc>
          <w:tcPr>
            <w:cnfStyle w:val="001000000000" w:firstRow="0" w:lastRow="0" w:firstColumn="1" w:lastColumn="0" w:oddVBand="0" w:evenVBand="0" w:oddHBand="0" w:evenHBand="0" w:firstRowFirstColumn="0" w:firstRowLastColumn="0" w:lastRowFirstColumn="0" w:lastRowLastColumn="0"/>
            <w:tcW w:w="3681" w:type="dxa"/>
          </w:tcPr>
          <w:p w14:paraId="50C64B7A" w14:textId="77777777" w:rsidR="00A97E4A" w:rsidRPr="002E51B8" w:rsidRDefault="00A97E4A" w:rsidP="002E51B8">
            <w:pPr>
              <w:autoSpaceDE w:val="0"/>
              <w:autoSpaceDN w:val="0"/>
              <w:adjustRightInd w:val="0"/>
              <w:jc w:val="both"/>
              <w:rPr>
                <w:rFonts w:ascii="Arial" w:hAnsi="Arial" w:cs="Arial"/>
                <w:bCs w:val="0"/>
                <w:sz w:val="24"/>
                <w:szCs w:val="24"/>
              </w:rPr>
            </w:pPr>
            <w:r w:rsidRPr="002E51B8">
              <w:rPr>
                <w:rFonts w:ascii="Arial" w:hAnsi="Arial" w:cs="Arial"/>
                <w:b w:val="0"/>
                <w:sz w:val="24"/>
                <w:szCs w:val="24"/>
              </w:rPr>
              <w:t>Órganos de Apoyo</w:t>
            </w:r>
          </w:p>
          <w:p w14:paraId="624A7131" w14:textId="77777777" w:rsidR="00A97E4A" w:rsidRPr="002E51B8" w:rsidRDefault="00A97E4A" w:rsidP="002E51B8">
            <w:pPr>
              <w:autoSpaceDE w:val="0"/>
              <w:autoSpaceDN w:val="0"/>
              <w:adjustRightInd w:val="0"/>
              <w:jc w:val="both"/>
              <w:rPr>
                <w:rFonts w:ascii="Arial" w:hAnsi="Arial" w:cs="Arial"/>
                <w:bCs w:val="0"/>
                <w:sz w:val="24"/>
                <w:szCs w:val="24"/>
              </w:rPr>
            </w:pPr>
          </w:p>
          <w:p w14:paraId="5CE557E4" w14:textId="77777777" w:rsidR="00A97E4A" w:rsidRPr="002E51B8" w:rsidRDefault="00A97E4A" w:rsidP="002E51B8">
            <w:pPr>
              <w:autoSpaceDE w:val="0"/>
              <w:autoSpaceDN w:val="0"/>
              <w:adjustRightInd w:val="0"/>
              <w:jc w:val="both"/>
              <w:rPr>
                <w:rFonts w:ascii="Arial" w:hAnsi="Arial" w:cs="Arial"/>
                <w:b w:val="0"/>
                <w:sz w:val="24"/>
                <w:szCs w:val="24"/>
              </w:rPr>
            </w:pPr>
          </w:p>
        </w:tc>
        <w:tc>
          <w:tcPr>
            <w:tcW w:w="2551" w:type="dxa"/>
          </w:tcPr>
          <w:p w14:paraId="65699FAA"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xml:space="preserve">Area tecnica o de producto </w:t>
            </w:r>
          </w:p>
          <w:p w14:paraId="201F34CC"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596" w:type="dxa"/>
          </w:tcPr>
          <w:p w14:paraId="68392922" w14:textId="77777777" w:rsidR="00A97E4A" w:rsidRPr="002E51B8" w:rsidRDefault="00A97E4A" w:rsidP="002E51B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Hernan Rios Cuellar</w:t>
            </w:r>
          </w:p>
        </w:tc>
      </w:tr>
    </w:tbl>
    <w:p w14:paraId="1EBB94DE" w14:textId="77777777" w:rsidR="00A97E4A" w:rsidRPr="002E51B8" w:rsidRDefault="00A97E4A" w:rsidP="002E51B8">
      <w:pPr>
        <w:jc w:val="both"/>
        <w:rPr>
          <w:rFonts w:ascii="Arial" w:hAnsi="Arial" w:cs="Arial"/>
          <w:sz w:val="24"/>
          <w:szCs w:val="24"/>
        </w:rPr>
      </w:pPr>
    </w:p>
    <w:p w14:paraId="2CD0A771" w14:textId="77777777" w:rsidR="002E51B8" w:rsidRPr="002E51B8" w:rsidRDefault="002E51B8" w:rsidP="002E51B8">
      <w:pPr>
        <w:pStyle w:val="Ttulo1"/>
        <w:jc w:val="both"/>
        <w:rPr>
          <w:rFonts w:ascii="Arial" w:hAnsi="Arial" w:cs="Arial"/>
          <w:sz w:val="24"/>
          <w:szCs w:val="24"/>
        </w:rPr>
      </w:pPr>
      <w:bookmarkStart w:id="81" w:name="_Toc530350111"/>
    </w:p>
    <w:p w14:paraId="5BB46F3E" w14:textId="77777777" w:rsidR="002E51B8" w:rsidRPr="002E51B8" w:rsidRDefault="002E51B8" w:rsidP="002E51B8">
      <w:pPr>
        <w:pStyle w:val="Ttulo1"/>
        <w:jc w:val="both"/>
        <w:rPr>
          <w:rFonts w:ascii="Arial" w:hAnsi="Arial" w:cs="Arial"/>
          <w:sz w:val="24"/>
          <w:szCs w:val="24"/>
        </w:rPr>
      </w:pPr>
    </w:p>
    <w:p w14:paraId="57B529E0" w14:textId="77777777" w:rsidR="002E51B8" w:rsidRPr="002E51B8" w:rsidRDefault="002E51B8" w:rsidP="002E51B8">
      <w:pPr>
        <w:pStyle w:val="Ttulo1"/>
        <w:jc w:val="both"/>
        <w:rPr>
          <w:rFonts w:ascii="Arial" w:hAnsi="Arial" w:cs="Arial"/>
          <w:sz w:val="24"/>
          <w:szCs w:val="24"/>
        </w:rPr>
      </w:pPr>
    </w:p>
    <w:p w14:paraId="5C145F59" w14:textId="77777777" w:rsidR="002E51B8" w:rsidRPr="002E51B8" w:rsidRDefault="002E51B8" w:rsidP="002E51B8">
      <w:pPr>
        <w:jc w:val="both"/>
        <w:rPr>
          <w:rFonts w:ascii="Arial" w:hAnsi="Arial" w:cs="Arial"/>
          <w:sz w:val="24"/>
          <w:szCs w:val="24"/>
        </w:rPr>
      </w:pPr>
    </w:p>
    <w:p w14:paraId="352E3B47" w14:textId="0EF86B09" w:rsidR="00A97E4A" w:rsidRPr="002E51B8" w:rsidRDefault="00A97E4A" w:rsidP="002E51B8">
      <w:pPr>
        <w:pStyle w:val="Ttulo1"/>
        <w:jc w:val="both"/>
        <w:rPr>
          <w:rFonts w:ascii="Arial" w:hAnsi="Arial" w:cs="Arial"/>
          <w:sz w:val="24"/>
          <w:szCs w:val="24"/>
        </w:rPr>
      </w:pPr>
      <w:r w:rsidRPr="002E51B8">
        <w:rPr>
          <w:rFonts w:ascii="Arial" w:hAnsi="Arial" w:cs="Arial"/>
          <w:sz w:val="24"/>
          <w:szCs w:val="24"/>
        </w:rPr>
        <w:t>ORGANIGRAMA</w:t>
      </w:r>
      <w:bookmarkEnd w:id="81"/>
    </w:p>
    <w:p w14:paraId="0ACDAC60" w14:textId="77777777" w:rsidR="00A97E4A" w:rsidRPr="002E51B8" w:rsidRDefault="00A97E4A" w:rsidP="002E51B8">
      <w:pPr>
        <w:jc w:val="both"/>
        <w:rPr>
          <w:rFonts w:ascii="Arial" w:hAnsi="Arial" w:cs="Arial"/>
          <w:sz w:val="24"/>
          <w:szCs w:val="24"/>
        </w:rPr>
      </w:pPr>
    </w:p>
    <w:p w14:paraId="0F5A992C" w14:textId="77777777" w:rsidR="00A97E4A" w:rsidRPr="002E51B8" w:rsidRDefault="00A97E4A" w:rsidP="002E51B8">
      <w:pPr>
        <w:jc w:val="both"/>
        <w:rPr>
          <w:rFonts w:ascii="Arial" w:hAnsi="Arial" w:cs="Arial"/>
          <w:sz w:val="24"/>
          <w:szCs w:val="24"/>
        </w:rPr>
      </w:pPr>
      <w:r w:rsidRPr="002E51B8">
        <w:rPr>
          <w:rFonts w:ascii="Arial" w:hAnsi="Arial" w:cs="Arial"/>
          <w:noProof/>
          <w:sz w:val="24"/>
          <w:szCs w:val="24"/>
          <w:lang w:eastAsia="es-CO"/>
        </w:rPr>
        <w:drawing>
          <wp:inline distT="0" distB="0" distL="0" distR="0" wp14:anchorId="6996E9CF" wp14:editId="5D948EC0">
            <wp:extent cx="6496050" cy="4429125"/>
            <wp:effectExtent l="0" t="0" r="57150" b="9525"/>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1B2EC9A" w14:textId="77777777" w:rsidR="00A97E4A" w:rsidRPr="002E51B8" w:rsidRDefault="00A97E4A" w:rsidP="002E51B8">
      <w:pPr>
        <w:jc w:val="both"/>
        <w:rPr>
          <w:rFonts w:ascii="Arial" w:hAnsi="Arial" w:cs="Arial"/>
          <w:b/>
          <w:sz w:val="24"/>
          <w:szCs w:val="24"/>
        </w:rPr>
      </w:pPr>
    </w:p>
    <w:p w14:paraId="682B8B96" w14:textId="77777777" w:rsidR="00A97E4A" w:rsidRPr="002E51B8" w:rsidRDefault="00A97E4A" w:rsidP="002E51B8">
      <w:pPr>
        <w:jc w:val="both"/>
        <w:rPr>
          <w:rFonts w:ascii="Arial" w:hAnsi="Arial" w:cs="Arial"/>
          <w:b/>
          <w:sz w:val="24"/>
          <w:szCs w:val="24"/>
        </w:rPr>
      </w:pPr>
    </w:p>
    <w:p w14:paraId="098002CF" w14:textId="77777777" w:rsidR="00A97E4A" w:rsidRPr="002E51B8" w:rsidRDefault="00A97E4A" w:rsidP="002E51B8">
      <w:pPr>
        <w:jc w:val="both"/>
        <w:rPr>
          <w:rFonts w:ascii="Arial" w:hAnsi="Arial" w:cs="Arial"/>
          <w:sz w:val="24"/>
          <w:szCs w:val="24"/>
        </w:rPr>
      </w:pPr>
    </w:p>
    <w:p w14:paraId="447E88A2" w14:textId="77777777" w:rsidR="00C619F2" w:rsidRPr="002E51B8" w:rsidRDefault="00C619F2" w:rsidP="002E51B8">
      <w:pPr>
        <w:jc w:val="both"/>
        <w:rPr>
          <w:rFonts w:ascii="Arial" w:hAnsi="Arial" w:cs="Arial"/>
          <w:sz w:val="24"/>
          <w:szCs w:val="24"/>
        </w:rPr>
      </w:pPr>
    </w:p>
    <w:p w14:paraId="49BE603A" w14:textId="77777777" w:rsidR="00C619F2" w:rsidRPr="002E51B8" w:rsidRDefault="00C619F2" w:rsidP="002E51B8">
      <w:pPr>
        <w:jc w:val="both"/>
        <w:rPr>
          <w:rFonts w:ascii="Arial" w:hAnsi="Arial" w:cs="Arial"/>
          <w:sz w:val="24"/>
          <w:szCs w:val="24"/>
        </w:rPr>
      </w:pPr>
    </w:p>
    <w:p w14:paraId="4AFB881F" w14:textId="77777777" w:rsidR="00C619F2" w:rsidRPr="002E51B8" w:rsidRDefault="00C619F2" w:rsidP="002E51B8">
      <w:pPr>
        <w:jc w:val="both"/>
        <w:rPr>
          <w:rFonts w:ascii="Arial" w:hAnsi="Arial" w:cs="Arial"/>
          <w:sz w:val="24"/>
          <w:szCs w:val="24"/>
        </w:rPr>
      </w:pPr>
    </w:p>
    <w:p w14:paraId="3BE274A5" w14:textId="77777777" w:rsidR="00C619F2" w:rsidRPr="002E51B8" w:rsidRDefault="00C619F2" w:rsidP="002E51B8">
      <w:pPr>
        <w:jc w:val="both"/>
        <w:rPr>
          <w:rFonts w:ascii="Arial" w:hAnsi="Arial" w:cs="Arial"/>
          <w:sz w:val="24"/>
          <w:szCs w:val="24"/>
        </w:rPr>
      </w:pPr>
    </w:p>
    <w:p w14:paraId="79A1A831" w14:textId="21DB3E18" w:rsidR="00C619F2" w:rsidRPr="002E51B8" w:rsidRDefault="00A97E4A" w:rsidP="002E51B8">
      <w:pPr>
        <w:pStyle w:val="Ttulo1"/>
        <w:jc w:val="both"/>
        <w:rPr>
          <w:rFonts w:ascii="Arial" w:hAnsi="Arial" w:cs="Arial"/>
          <w:sz w:val="24"/>
          <w:szCs w:val="24"/>
        </w:rPr>
      </w:pPr>
      <w:bookmarkStart w:id="82" w:name="_Toc530350112"/>
      <w:r w:rsidRPr="002E51B8">
        <w:rPr>
          <w:rFonts w:ascii="Arial" w:hAnsi="Arial" w:cs="Arial"/>
          <w:sz w:val="24"/>
          <w:szCs w:val="24"/>
        </w:rPr>
        <w:t>TAMAÑO DE LA EMPRESA / CADENA DE VALOR</w:t>
      </w:r>
      <w:bookmarkEnd w:id="82"/>
    </w:p>
    <w:tbl>
      <w:tblPr>
        <w:tblStyle w:val="Tabladecuadrcula1clara-nfasis61"/>
        <w:tblW w:w="0" w:type="auto"/>
        <w:tblInd w:w="0" w:type="dxa"/>
        <w:tblLook w:val="04A0" w:firstRow="1" w:lastRow="0" w:firstColumn="1" w:lastColumn="0" w:noHBand="0" w:noVBand="1"/>
      </w:tblPr>
      <w:tblGrid>
        <w:gridCol w:w="4414"/>
        <w:gridCol w:w="4449"/>
      </w:tblGrid>
      <w:tr w:rsidR="00A97E4A" w:rsidRPr="002E51B8" w14:paraId="27F60339" w14:textId="77777777" w:rsidTr="00CF2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BD4B4" w:themeColor="accent6" w:themeTint="66"/>
              <w:left w:val="single" w:sz="4" w:space="0" w:color="FBD4B4" w:themeColor="accent6" w:themeTint="66"/>
              <w:right w:val="single" w:sz="4" w:space="0" w:color="FBD4B4" w:themeColor="accent6" w:themeTint="66"/>
            </w:tcBorders>
            <w:hideMark/>
          </w:tcPr>
          <w:p w14:paraId="0FE6B1B1" w14:textId="77777777" w:rsidR="00A97E4A" w:rsidRPr="002E51B8" w:rsidRDefault="00A97E4A" w:rsidP="002E51B8">
            <w:pPr>
              <w:autoSpaceDE w:val="0"/>
              <w:autoSpaceDN w:val="0"/>
              <w:adjustRightInd w:val="0"/>
              <w:jc w:val="both"/>
              <w:rPr>
                <w:rFonts w:ascii="Arial" w:hAnsi="Arial" w:cs="Arial"/>
                <w:bCs w:val="0"/>
                <w:sz w:val="24"/>
                <w:szCs w:val="24"/>
              </w:rPr>
            </w:pPr>
            <w:r w:rsidRPr="002E51B8">
              <w:rPr>
                <w:rFonts w:ascii="Arial" w:hAnsi="Arial" w:cs="Arial"/>
                <w:bCs w:val="0"/>
                <w:sz w:val="24"/>
                <w:szCs w:val="24"/>
              </w:rPr>
              <w:t>TAMAÑO</w:t>
            </w:r>
          </w:p>
        </w:tc>
        <w:tc>
          <w:tcPr>
            <w:tcW w:w="4414" w:type="dxa"/>
            <w:tcBorders>
              <w:top w:val="single" w:sz="4" w:space="0" w:color="FBD4B4" w:themeColor="accent6" w:themeTint="66"/>
              <w:left w:val="single" w:sz="4" w:space="0" w:color="FBD4B4" w:themeColor="accent6" w:themeTint="66"/>
              <w:right w:val="single" w:sz="4" w:space="0" w:color="FBD4B4" w:themeColor="accent6" w:themeTint="66"/>
            </w:tcBorders>
            <w:hideMark/>
          </w:tcPr>
          <w:p w14:paraId="203B8F52" w14:textId="77777777" w:rsidR="00A97E4A" w:rsidRPr="002E51B8" w:rsidRDefault="00A97E4A" w:rsidP="002E51B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E51B8">
              <w:rPr>
                <w:rFonts w:ascii="Arial" w:hAnsi="Arial" w:cs="Arial"/>
                <w:bCs w:val="0"/>
                <w:sz w:val="24"/>
                <w:szCs w:val="24"/>
              </w:rPr>
              <w:t>N° DE EMPLEADOS</w:t>
            </w:r>
          </w:p>
        </w:tc>
      </w:tr>
      <w:tr w:rsidR="00A97E4A" w:rsidRPr="002E51B8" w14:paraId="1617F673" w14:textId="77777777" w:rsidTr="00CF2BF1">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3E671A8" w14:textId="77777777" w:rsidR="00A97E4A" w:rsidRPr="002E51B8" w:rsidRDefault="00A97E4A" w:rsidP="002E51B8">
            <w:pPr>
              <w:jc w:val="both"/>
              <w:rPr>
                <w:rFonts w:ascii="Arial" w:hAnsi="Arial" w:cs="Arial"/>
                <w:b w:val="0"/>
                <w:sz w:val="24"/>
                <w:szCs w:val="24"/>
              </w:rPr>
            </w:pPr>
          </w:p>
          <w:p w14:paraId="5AA30C9A" w14:textId="77777777" w:rsidR="00A97E4A" w:rsidRPr="002E51B8" w:rsidRDefault="00A97E4A" w:rsidP="002E51B8">
            <w:pPr>
              <w:jc w:val="both"/>
              <w:rPr>
                <w:rFonts w:ascii="Arial" w:hAnsi="Arial" w:cs="Arial"/>
                <w:b w:val="0"/>
                <w:sz w:val="24"/>
                <w:szCs w:val="24"/>
              </w:rPr>
            </w:pPr>
            <w:r w:rsidRPr="002E51B8">
              <w:rPr>
                <w:rFonts w:ascii="Arial" w:hAnsi="Arial" w:cs="Arial"/>
                <w:b w:val="0"/>
                <w:sz w:val="24"/>
                <w:szCs w:val="24"/>
              </w:rPr>
              <w:t xml:space="preserve">La empresa se define como una pequeña empresa por el capital que cuenta no es un capital alto; los cargos que se definen en el organigrama son los necesarios para el buen funcionamiento escogidos de acuerdo a las necesidades de los servicios  que se ofrecen. </w:t>
            </w:r>
          </w:p>
          <w:p w14:paraId="3C27503B" w14:textId="77777777" w:rsidR="00A97E4A" w:rsidRPr="002E51B8" w:rsidRDefault="00A97E4A" w:rsidP="002E51B8">
            <w:pPr>
              <w:jc w:val="both"/>
              <w:rPr>
                <w:rFonts w:ascii="Arial" w:hAnsi="Arial" w:cs="Arial"/>
                <w:b w:val="0"/>
                <w:sz w:val="24"/>
                <w:szCs w:val="24"/>
              </w:rPr>
            </w:pPr>
            <w:r w:rsidRPr="002E51B8">
              <w:rPr>
                <w:rFonts w:ascii="Arial" w:hAnsi="Arial" w:cs="Arial"/>
                <w:b w:val="0"/>
                <w:sz w:val="24"/>
                <w:szCs w:val="24"/>
              </w:rPr>
              <w:t xml:space="preserve">El tema principal que se está desarrollando en el proyecto es precisamente utilizar diferentes maneras de aprendizaje relacionando los museos y la educación para estudiantes de administración turística y hotelera de la CUN de la jornada de la mañana, en materias como patrimonio cultural, turismo alternativo, guianza turística e introducción al turismo. </w:t>
            </w:r>
          </w:p>
          <w:p w14:paraId="4B3DAA92" w14:textId="77777777" w:rsidR="00A97E4A" w:rsidRPr="002E51B8" w:rsidRDefault="00A97E4A" w:rsidP="002E51B8">
            <w:pPr>
              <w:jc w:val="both"/>
              <w:rPr>
                <w:rFonts w:ascii="Arial" w:hAnsi="Arial" w:cs="Arial"/>
                <w:b w:val="0"/>
                <w:sz w:val="24"/>
                <w:szCs w:val="24"/>
              </w:rPr>
            </w:pPr>
          </w:p>
          <w:p w14:paraId="17C5734A" w14:textId="77777777" w:rsidR="00A97E4A" w:rsidRPr="002E51B8" w:rsidRDefault="00A97E4A" w:rsidP="002E51B8">
            <w:pPr>
              <w:jc w:val="both"/>
              <w:rPr>
                <w:rFonts w:ascii="Arial" w:hAnsi="Arial" w:cs="Arial"/>
                <w:b w:val="0"/>
                <w:sz w:val="24"/>
                <w:szCs w:val="24"/>
              </w:rPr>
            </w:pPr>
            <w:r w:rsidRPr="002E51B8">
              <w:rPr>
                <w:rFonts w:ascii="Arial" w:hAnsi="Arial" w:cs="Arial"/>
                <w:b w:val="0"/>
                <w:sz w:val="24"/>
                <w:szCs w:val="24"/>
              </w:rPr>
              <w:t xml:space="preserve">En las cuales se podrá participar con el docente y se reforzaran los temas referentes a museos y lugares importantes del centro histórico de bogota dando nuestro valor agregado que será como se llevara a cabo esta clase y también evaluando que tanto aprendieron los estudiantes de esta manera, si les es más cómodo aprender a si o desde el punto de vista del salón de clases como preferirían que se desarrollaran sus diferentes </w:t>
            </w:r>
            <w:r w:rsidRPr="002E51B8">
              <w:rPr>
                <w:rFonts w:ascii="Arial" w:hAnsi="Arial" w:cs="Arial"/>
                <w:b w:val="0"/>
                <w:sz w:val="24"/>
                <w:szCs w:val="24"/>
              </w:rPr>
              <w:lastRenderedPageBreak/>
              <w:t>clases.</w:t>
            </w:r>
          </w:p>
          <w:p w14:paraId="0CE4A5F8" w14:textId="77777777" w:rsidR="00A97E4A" w:rsidRPr="002E51B8" w:rsidRDefault="00A97E4A" w:rsidP="002E51B8">
            <w:pPr>
              <w:jc w:val="both"/>
              <w:rPr>
                <w:rFonts w:ascii="Arial" w:hAnsi="Arial" w:cs="Arial"/>
                <w:b w:val="0"/>
                <w:sz w:val="24"/>
                <w:szCs w:val="24"/>
              </w:rPr>
            </w:pPr>
            <w:r w:rsidRPr="002E51B8">
              <w:rPr>
                <w:rFonts w:ascii="Arial" w:hAnsi="Arial" w:cs="Arial"/>
                <w:b w:val="0"/>
                <w:sz w:val="24"/>
                <w:szCs w:val="24"/>
              </w:rPr>
              <w:t>Con el fin de aportar desde nuestro proyecto todo el conocimiento posible a los estudiantes de estas asignaturas haciendo más enriquecedor su aprendizaje poniendo en práctica diferentes metodologías y lo más importante todas estas actividades se realizaran fuera del aula de clases ya que el estudiante en su día a día está en un salón de clases es decir mantiene una rutina y el poder desarrollar su aprendizaje en otro espacio hace que este pueda interactuar con el entorno social y cultural teniendo gran relevancia la visita a estos lugares para su formación personal y académica.</w:t>
            </w:r>
          </w:p>
        </w:tc>
        <w:tc>
          <w:tcPr>
            <w:tcW w:w="4414"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3ABFC488" w14:textId="77777777" w:rsidR="00A97E4A" w:rsidRPr="002E51B8" w:rsidRDefault="00A97E4A" w:rsidP="002E51B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9E35A0A" w14:textId="77777777" w:rsidR="00A97E4A" w:rsidRPr="002E51B8" w:rsidRDefault="00A97E4A" w:rsidP="002E51B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t xml:space="preserve">6 empleados como se describen en el organigrama, los cuales cumplen con todas las funciones delegadas de acuerdo al perfil  y el área que manejan. </w:t>
            </w:r>
          </w:p>
          <w:p w14:paraId="52021A28" w14:textId="77777777" w:rsidR="00A97E4A" w:rsidRPr="002E51B8" w:rsidRDefault="00A97E4A" w:rsidP="002E51B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5B25948" w14:textId="77777777" w:rsidR="00A97E4A" w:rsidRPr="002E51B8" w:rsidRDefault="00A97E4A" w:rsidP="002E51B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51B8">
              <w:rPr>
                <w:rFonts w:ascii="Arial" w:hAnsi="Arial" w:cs="Arial"/>
                <w:sz w:val="24"/>
                <w:szCs w:val="24"/>
              </w:rPr>
              <w:object w:dxaOrig="5130" w:dyaOrig="6405" w14:anchorId="72E9D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64pt" o:ole="">
                  <v:imagedata r:id="rId23" o:title=""/>
                </v:shape>
                <o:OLEObject Type="Embed" ProgID="PBrush" ShapeID="_x0000_i1025" DrawAspect="Content" ObjectID="_1604480069" r:id="rId24"/>
              </w:object>
            </w:r>
          </w:p>
        </w:tc>
      </w:tr>
    </w:tbl>
    <w:p w14:paraId="2C7F11D1" w14:textId="77777777" w:rsidR="00A97E4A" w:rsidRPr="002E51B8" w:rsidRDefault="00A97E4A" w:rsidP="002E51B8">
      <w:pPr>
        <w:jc w:val="both"/>
        <w:rPr>
          <w:rFonts w:ascii="Arial" w:hAnsi="Arial" w:cs="Arial"/>
          <w:sz w:val="24"/>
          <w:szCs w:val="24"/>
        </w:rPr>
      </w:pPr>
    </w:p>
    <w:p w14:paraId="21B99501" w14:textId="34233BED" w:rsidR="000D17C8" w:rsidRPr="002E51B8" w:rsidRDefault="004A7637" w:rsidP="002E51B8">
      <w:pPr>
        <w:pStyle w:val="Ttulo1"/>
        <w:jc w:val="both"/>
        <w:rPr>
          <w:rFonts w:ascii="Arial" w:hAnsi="Arial" w:cs="Arial"/>
          <w:sz w:val="24"/>
          <w:szCs w:val="24"/>
        </w:rPr>
      </w:pPr>
      <w:bookmarkStart w:id="83" w:name="_Toc530350113"/>
      <w:r w:rsidRPr="002E51B8">
        <w:rPr>
          <w:rFonts w:ascii="Arial" w:hAnsi="Arial" w:cs="Arial"/>
          <w:sz w:val="24"/>
          <w:szCs w:val="24"/>
        </w:rPr>
        <w:t>NORMATIVIDAD</w:t>
      </w:r>
      <w:bookmarkEnd w:id="83"/>
      <w:r w:rsidRPr="002E51B8">
        <w:rPr>
          <w:rFonts w:ascii="Arial" w:hAnsi="Arial" w:cs="Arial"/>
          <w:sz w:val="24"/>
          <w:szCs w:val="24"/>
        </w:rPr>
        <w:t xml:space="preserve"> </w:t>
      </w:r>
    </w:p>
    <w:p w14:paraId="72AB63DE" w14:textId="3D0DB90B" w:rsidR="004A7637" w:rsidRPr="002E51B8" w:rsidRDefault="004A7637" w:rsidP="002E51B8">
      <w:pPr>
        <w:jc w:val="both"/>
        <w:rPr>
          <w:rFonts w:ascii="Arial" w:hAnsi="Arial" w:cs="Arial"/>
          <w:sz w:val="24"/>
          <w:szCs w:val="24"/>
        </w:rPr>
      </w:pPr>
      <w:r w:rsidRPr="002E51B8">
        <w:rPr>
          <w:rFonts w:ascii="Arial" w:hAnsi="Arial" w:cs="Arial"/>
          <w:sz w:val="24"/>
          <w:szCs w:val="24"/>
        </w:rPr>
        <w:t>La empresa cuenta con las siguientes normas legales</w:t>
      </w:r>
    </w:p>
    <w:p w14:paraId="232B4957" w14:textId="05061177" w:rsidR="004A7637" w:rsidRPr="002E51B8" w:rsidRDefault="004A7637" w:rsidP="002E51B8">
      <w:pPr>
        <w:pStyle w:val="Ttulo2"/>
        <w:jc w:val="both"/>
        <w:rPr>
          <w:rFonts w:ascii="Arial" w:hAnsi="Arial" w:cs="Arial"/>
          <w:sz w:val="24"/>
          <w:szCs w:val="24"/>
        </w:rPr>
      </w:pPr>
      <w:bookmarkStart w:id="84" w:name="_Toc530350114"/>
      <w:r w:rsidRPr="002E51B8">
        <w:rPr>
          <w:rFonts w:ascii="Arial" w:hAnsi="Arial" w:cs="Arial"/>
          <w:sz w:val="24"/>
          <w:szCs w:val="24"/>
        </w:rPr>
        <w:t>Norma Habeas Data</w:t>
      </w:r>
      <w:bookmarkEnd w:id="84"/>
    </w:p>
    <w:p w14:paraId="4EA9581C" w14:textId="77777777" w:rsidR="004A7637" w:rsidRPr="002E51B8" w:rsidRDefault="004A7637" w:rsidP="002E51B8">
      <w:pPr>
        <w:jc w:val="both"/>
        <w:rPr>
          <w:rFonts w:ascii="Arial" w:hAnsi="Arial" w:cs="Arial"/>
          <w:sz w:val="24"/>
          <w:szCs w:val="24"/>
        </w:rPr>
      </w:pPr>
      <w:r w:rsidRPr="002E51B8">
        <w:rPr>
          <w:rFonts w:ascii="Arial" w:hAnsi="Arial" w:cs="Arial"/>
          <w:sz w:val="24"/>
          <w:szCs w:val="24"/>
        </w:rPr>
        <w:t>Esta ley se basa en la protección de datos personales por medio de la implementación de un manual de políticas que enseña al empresario el uso adecuado de estos datos. Únicamente aplica para las personas naturales que maneje la compañía. Esta norma aplica para todas las empresas y es regulada por la Superintendencia de Industria y Comercio. El plazo para la ejecución vence el 31 de junio de este año.</w:t>
      </w:r>
    </w:p>
    <w:p w14:paraId="51A60B47" w14:textId="2A27AE70" w:rsidR="004A7637" w:rsidRPr="002E51B8" w:rsidRDefault="004A7637" w:rsidP="002E51B8">
      <w:pPr>
        <w:pStyle w:val="Ttulo2"/>
        <w:jc w:val="both"/>
        <w:rPr>
          <w:rFonts w:ascii="Arial" w:hAnsi="Arial" w:cs="Arial"/>
          <w:sz w:val="24"/>
          <w:szCs w:val="24"/>
        </w:rPr>
      </w:pPr>
      <w:bookmarkStart w:id="85" w:name="_Toc530350115"/>
      <w:r w:rsidRPr="002E51B8">
        <w:rPr>
          <w:rFonts w:ascii="Arial" w:hAnsi="Arial" w:cs="Arial"/>
          <w:sz w:val="24"/>
          <w:szCs w:val="24"/>
        </w:rPr>
        <w:t>Beneficios</w:t>
      </w:r>
      <w:bookmarkEnd w:id="85"/>
    </w:p>
    <w:p w14:paraId="6A0B8C37" w14:textId="0D0538F7"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Dar confianza al personal de la empresa.</w:t>
      </w:r>
    </w:p>
    <w:p w14:paraId="580F099F" w14:textId="02D712E1"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Permite realizar operaciones como la recolección, almacenamiento, uso, circulación o suspensión.</w:t>
      </w:r>
    </w:p>
    <w:p w14:paraId="53F10B54" w14:textId="59EFE703"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Consecuencias de no implementar la norma: </w:t>
      </w:r>
    </w:p>
    <w:p w14:paraId="614C64F0" w14:textId="48CE49F3"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Multas hasta por 2.000 SMMLV.</w:t>
      </w:r>
    </w:p>
    <w:p w14:paraId="4AC939B5" w14:textId="1C11599E"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Suspensión de las actividades hasta por 6 meses.</w:t>
      </w:r>
    </w:p>
    <w:p w14:paraId="24B7AB86" w14:textId="0E6EC590"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Cierre temporal de las operaciones.</w:t>
      </w:r>
    </w:p>
    <w:p w14:paraId="353BF432" w14:textId="08BDAAB3"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Cierre inmediato y definitivo de la operación.</w:t>
      </w:r>
    </w:p>
    <w:p w14:paraId="5813E4B3" w14:textId="54D8A8D1" w:rsidR="004A7637" w:rsidRPr="002E51B8" w:rsidRDefault="004A7637" w:rsidP="002E51B8">
      <w:pPr>
        <w:pStyle w:val="Ttulo2"/>
        <w:jc w:val="both"/>
        <w:rPr>
          <w:rFonts w:ascii="Arial" w:hAnsi="Arial" w:cs="Arial"/>
          <w:sz w:val="24"/>
          <w:szCs w:val="24"/>
        </w:rPr>
      </w:pPr>
      <w:bookmarkStart w:id="86" w:name="_Toc530350116"/>
      <w:r w:rsidRPr="002E51B8">
        <w:rPr>
          <w:rFonts w:ascii="Arial" w:hAnsi="Arial" w:cs="Arial"/>
          <w:sz w:val="24"/>
          <w:szCs w:val="24"/>
        </w:rPr>
        <w:lastRenderedPageBreak/>
        <w:t>Norma SG SST</w:t>
      </w:r>
      <w:bookmarkEnd w:id="86"/>
    </w:p>
    <w:p w14:paraId="0E398C42" w14:textId="77777777" w:rsidR="004A7637" w:rsidRPr="002E51B8" w:rsidRDefault="004A7637" w:rsidP="002E51B8">
      <w:pPr>
        <w:jc w:val="both"/>
        <w:rPr>
          <w:rFonts w:ascii="Arial" w:hAnsi="Arial" w:cs="Arial"/>
          <w:sz w:val="24"/>
          <w:szCs w:val="24"/>
        </w:rPr>
      </w:pPr>
      <w:r w:rsidRPr="002E51B8">
        <w:rPr>
          <w:rFonts w:ascii="Arial" w:hAnsi="Arial" w:cs="Arial"/>
          <w:sz w:val="24"/>
          <w:szCs w:val="24"/>
        </w:rPr>
        <w:t>Su función es diseñar e implementar el Sistema de Gestión de Seguridad y Salud en el Trabajo. Aplica para todas las empresas y es regulada por el Ministerio de Trabajo.</w:t>
      </w:r>
    </w:p>
    <w:p w14:paraId="50C682A9" w14:textId="77777777" w:rsidR="004A7637" w:rsidRPr="002E51B8" w:rsidRDefault="004A7637" w:rsidP="002E51B8">
      <w:pPr>
        <w:jc w:val="both"/>
        <w:rPr>
          <w:rFonts w:ascii="Arial" w:hAnsi="Arial" w:cs="Arial"/>
          <w:sz w:val="24"/>
          <w:szCs w:val="24"/>
        </w:rPr>
      </w:pPr>
      <w:r w:rsidRPr="002E51B8">
        <w:rPr>
          <w:rFonts w:ascii="Arial" w:hAnsi="Arial" w:cs="Arial"/>
          <w:sz w:val="24"/>
          <w:szCs w:val="24"/>
        </w:rPr>
        <w:t>Las fechas para su correcta implementación son:</w:t>
      </w:r>
    </w:p>
    <w:p w14:paraId="6A8F808F" w14:textId="75DDB3CA"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30 de septiembre de 2017: diagnóstico inicial.</w:t>
      </w:r>
    </w:p>
    <w:p w14:paraId="1E43CEC2" w14:textId="13AC244A"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31 de diciembre de 2017: diseño.</w:t>
      </w:r>
    </w:p>
    <w:p w14:paraId="2A5FB607" w14:textId="7A67E9E9"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1 enero 2018 - 31 diciembre 2018: implementación.</w:t>
      </w:r>
    </w:p>
    <w:p w14:paraId="34D7044F" w14:textId="45CEE54F"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1 enero 2019 - 31 diciembre 2019: mejora continua.</w:t>
      </w:r>
    </w:p>
    <w:p w14:paraId="37CD1567" w14:textId="7F565907" w:rsidR="004A7637" w:rsidRPr="002E51B8" w:rsidRDefault="004A7637" w:rsidP="002E51B8">
      <w:pPr>
        <w:pStyle w:val="Ttulo2"/>
        <w:jc w:val="both"/>
        <w:rPr>
          <w:rFonts w:ascii="Arial" w:hAnsi="Arial" w:cs="Arial"/>
          <w:sz w:val="24"/>
          <w:szCs w:val="24"/>
        </w:rPr>
      </w:pPr>
      <w:bookmarkStart w:id="87" w:name="_Toc530350117"/>
      <w:r w:rsidRPr="002E51B8">
        <w:rPr>
          <w:rFonts w:ascii="Arial" w:hAnsi="Arial" w:cs="Arial"/>
          <w:sz w:val="24"/>
          <w:szCs w:val="24"/>
        </w:rPr>
        <w:t>Beneficios</w:t>
      </w:r>
      <w:bookmarkEnd w:id="87"/>
    </w:p>
    <w:p w14:paraId="51BAEDED" w14:textId="53399098"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Notables mejoras en las condiciones laborales.</w:t>
      </w:r>
    </w:p>
    <w:p w14:paraId="0B469151" w14:textId="0C849A59"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Mantiene el bienestar físico, mental y social de los empleados.</w:t>
      </w:r>
    </w:p>
    <w:p w14:paraId="2D417957" w14:textId="151810D1"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Consecuencias de no implementar la norma</w:t>
      </w:r>
    </w:p>
    <w:p w14:paraId="43D8B8D3" w14:textId="2B14A3D8"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Sanciones económicas que pueden llegar hasta los 500 SMMLV.</w:t>
      </w:r>
    </w:p>
    <w:p w14:paraId="5749ED01" w14:textId="77777777" w:rsidR="004A7637" w:rsidRPr="002E51B8" w:rsidRDefault="004A7637" w:rsidP="002E51B8">
      <w:pPr>
        <w:jc w:val="both"/>
        <w:rPr>
          <w:rFonts w:ascii="Arial" w:hAnsi="Arial" w:cs="Arial"/>
          <w:sz w:val="24"/>
          <w:szCs w:val="24"/>
        </w:rPr>
      </w:pPr>
    </w:p>
    <w:p w14:paraId="6C3755A9" w14:textId="14780E59" w:rsidR="004A7637" w:rsidRPr="002E51B8" w:rsidRDefault="004A7637" w:rsidP="002E51B8">
      <w:pPr>
        <w:pStyle w:val="Ttulo2"/>
        <w:jc w:val="both"/>
        <w:rPr>
          <w:rFonts w:ascii="Arial" w:hAnsi="Arial" w:cs="Arial"/>
          <w:sz w:val="24"/>
          <w:szCs w:val="24"/>
        </w:rPr>
      </w:pPr>
      <w:bookmarkStart w:id="88" w:name="_Toc530350118"/>
      <w:r w:rsidRPr="002E51B8">
        <w:rPr>
          <w:rFonts w:ascii="Arial" w:hAnsi="Arial" w:cs="Arial"/>
          <w:sz w:val="24"/>
          <w:szCs w:val="24"/>
        </w:rPr>
        <w:t>Norma Sarlaft</w:t>
      </w:r>
      <w:bookmarkEnd w:id="88"/>
    </w:p>
    <w:p w14:paraId="21DE1A86" w14:textId="77777777" w:rsidR="004A7637" w:rsidRPr="002E51B8" w:rsidRDefault="004A7637" w:rsidP="002E51B8">
      <w:pPr>
        <w:jc w:val="both"/>
        <w:rPr>
          <w:rFonts w:ascii="Arial" w:hAnsi="Arial" w:cs="Arial"/>
          <w:sz w:val="24"/>
          <w:szCs w:val="24"/>
        </w:rPr>
      </w:pPr>
      <w:r w:rsidRPr="002E51B8">
        <w:rPr>
          <w:rFonts w:ascii="Arial" w:hAnsi="Arial" w:cs="Arial"/>
          <w:sz w:val="24"/>
          <w:szCs w:val="24"/>
        </w:rPr>
        <w:t>Esta norma previene el riesgo de lavado de activos y de la financiación del terrorismo. Por eso se pide a las empresas implementar el sistema de autocontrol y gestión del riesgo. Está regulada por la Superintendencia Financiera y la UIAF. La fecha límite para su implementación es el 31 de diciembre de este año.</w:t>
      </w:r>
    </w:p>
    <w:p w14:paraId="60AC5055" w14:textId="48246B5B" w:rsidR="004A7637" w:rsidRPr="002E51B8" w:rsidRDefault="004A7637" w:rsidP="002E51B8">
      <w:pPr>
        <w:pStyle w:val="Ttulo2"/>
        <w:jc w:val="both"/>
        <w:rPr>
          <w:rFonts w:ascii="Arial" w:hAnsi="Arial" w:cs="Arial"/>
          <w:sz w:val="24"/>
          <w:szCs w:val="24"/>
        </w:rPr>
      </w:pPr>
      <w:bookmarkStart w:id="89" w:name="_Toc530350119"/>
      <w:r w:rsidRPr="002E51B8">
        <w:rPr>
          <w:rFonts w:ascii="Arial" w:hAnsi="Arial" w:cs="Arial"/>
          <w:sz w:val="24"/>
          <w:szCs w:val="24"/>
        </w:rPr>
        <w:t>Beneficios</w:t>
      </w:r>
      <w:bookmarkEnd w:id="89"/>
    </w:p>
    <w:p w14:paraId="4D92BBEC" w14:textId="3D352A97"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Altos estándares de bienestar empresarial.</w:t>
      </w:r>
    </w:p>
    <w:p w14:paraId="11402DEB" w14:textId="47D428C8"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Consolidar negocios que garanticen la continuidad y perdurabilidad de las empresas.</w:t>
      </w:r>
    </w:p>
    <w:p w14:paraId="662E5A66" w14:textId="0F92CA7B"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Consecuencias de no implementar la norma:</w:t>
      </w:r>
    </w:p>
    <w:p w14:paraId="1B4EE694" w14:textId="1CD8B434"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Riesgos de tipo legal, como investigaciones judiciales y extinciones de dominio.</w:t>
      </w:r>
    </w:p>
    <w:p w14:paraId="3CF08858" w14:textId="6E85DA6C" w:rsidR="004A7637" w:rsidRPr="002E51B8" w:rsidRDefault="004A7637" w:rsidP="002E51B8">
      <w:pPr>
        <w:pStyle w:val="Prrafodelista"/>
        <w:numPr>
          <w:ilvl w:val="0"/>
          <w:numId w:val="12"/>
        </w:numPr>
        <w:jc w:val="both"/>
        <w:rPr>
          <w:rFonts w:ascii="Arial" w:hAnsi="Arial" w:cs="Arial"/>
          <w:sz w:val="24"/>
          <w:szCs w:val="24"/>
        </w:rPr>
      </w:pPr>
      <w:r w:rsidRPr="002E51B8">
        <w:rPr>
          <w:rFonts w:ascii="Arial" w:hAnsi="Arial" w:cs="Arial"/>
          <w:sz w:val="24"/>
          <w:szCs w:val="24"/>
        </w:rPr>
        <w:t>Multas de 650 a 50.000 SMMLV.</w:t>
      </w:r>
    </w:p>
    <w:p w14:paraId="5A8D19AF" w14:textId="77777777" w:rsidR="004A7637" w:rsidRPr="002E51B8" w:rsidRDefault="004A7637" w:rsidP="002E51B8">
      <w:pPr>
        <w:pStyle w:val="Prrafodelista"/>
        <w:jc w:val="both"/>
        <w:rPr>
          <w:rFonts w:ascii="Arial" w:hAnsi="Arial" w:cs="Arial"/>
          <w:sz w:val="24"/>
          <w:szCs w:val="24"/>
        </w:rPr>
      </w:pPr>
    </w:p>
    <w:p w14:paraId="721F3274" w14:textId="2F746A20" w:rsidR="004A7637" w:rsidRPr="002E51B8" w:rsidRDefault="004A7637" w:rsidP="002E51B8">
      <w:pPr>
        <w:pStyle w:val="Ttulo1"/>
        <w:jc w:val="both"/>
        <w:rPr>
          <w:rFonts w:ascii="Arial" w:hAnsi="Arial" w:cs="Arial"/>
          <w:sz w:val="24"/>
          <w:szCs w:val="24"/>
        </w:rPr>
      </w:pPr>
      <w:bookmarkStart w:id="90" w:name="_Toc530350120"/>
      <w:r w:rsidRPr="002E51B8">
        <w:rPr>
          <w:rFonts w:ascii="Arial" w:hAnsi="Arial" w:cs="Arial"/>
          <w:sz w:val="24"/>
          <w:szCs w:val="24"/>
        </w:rPr>
        <w:lastRenderedPageBreak/>
        <w:t>RECURSO HUMANO /PERFILES/MANUAL DE FUNCIONES</w:t>
      </w:r>
      <w:bookmarkEnd w:id="90"/>
    </w:p>
    <w:p w14:paraId="4B012326" w14:textId="0CBA0B27" w:rsidR="004A7637" w:rsidRPr="002E51B8" w:rsidRDefault="004A7637" w:rsidP="002E51B8">
      <w:pPr>
        <w:jc w:val="both"/>
        <w:rPr>
          <w:rFonts w:ascii="Arial" w:hAnsi="Arial" w:cs="Arial"/>
          <w:b/>
          <w:sz w:val="24"/>
          <w:szCs w:val="24"/>
        </w:rPr>
      </w:pPr>
      <w:r w:rsidRPr="002E51B8">
        <w:rPr>
          <w:rFonts w:ascii="Arial" w:hAnsi="Arial" w:cs="Arial"/>
          <w:b/>
          <w:noProof/>
          <w:sz w:val="24"/>
          <w:szCs w:val="24"/>
          <w:lang w:eastAsia="es-CO"/>
        </w:rPr>
        <w:drawing>
          <wp:inline distT="0" distB="0" distL="0" distR="0" wp14:anchorId="781ED5BC" wp14:editId="671E8630">
            <wp:extent cx="4996831" cy="4131506"/>
            <wp:effectExtent l="0" t="0" r="0" b="254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43" cy="4142512"/>
                    </a:xfrm>
                    <a:prstGeom prst="rect">
                      <a:avLst/>
                    </a:prstGeom>
                    <a:noFill/>
                    <a:ln>
                      <a:noFill/>
                    </a:ln>
                  </pic:spPr>
                </pic:pic>
              </a:graphicData>
            </a:graphic>
          </wp:inline>
        </w:drawing>
      </w:r>
    </w:p>
    <w:p w14:paraId="301DAB50" w14:textId="5EE116DA" w:rsidR="004A7637" w:rsidRPr="002E51B8" w:rsidRDefault="004A7637" w:rsidP="002E51B8">
      <w:pPr>
        <w:pStyle w:val="Ttulo1"/>
        <w:jc w:val="both"/>
        <w:rPr>
          <w:rFonts w:ascii="Arial" w:hAnsi="Arial" w:cs="Arial"/>
          <w:sz w:val="24"/>
          <w:szCs w:val="24"/>
        </w:rPr>
      </w:pPr>
      <w:bookmarkStart w:id="91" w:name="_Toc530350121"/>
      <w:r w:rsidRPr="002E51B8">
        <w:rPr>
          <w:rFonts w:ascii="Arial" w:hAnsi="Arial" w:cs="Arial"/>
          <w:sz w:val="24"/>
          <w:szCs w:val="24"/>
        </w:rPr>
        <w:t>TIPOS DE CONTRATACION</w:t>
      </w:r>
      <w:bookmarkEnd w:id="91"/>
    </w:p>
    <w:p w14:paraId="61DC1274" w14:textId="2F156612" w:rsidR="004A7637" w:rsidRPr="002E51B8" w:rsidRDefault="004A7637" w:rsidP="002E51B8">
      <w:pPr>
        <w:jc w:val="both"/>
        <w:rPr>
          <w:rFonts w:ascii="Arial" w:hAnsi="Arial" w:cs="Arial"/>
          <w:sz w:val="24"/>
          <w:szCs w:val="24"/>
        </w:rPr>
      </w:pPr>
      <w:r w:rsidRPr="002E51B8">
        <w:rPr>
          <w:rFonts w:ascii="Arial" w:hAnsi="Arial" w:cs="Arial"/>
          <w:sz w:val="24"/>
          <w:szCs w:val="24"/>
        </w:rPr>
        <w:t>Existe gran variedad de contratos para vincular un trabajador a una empresa, que se ajustan a las necesidades y a los requerimientos del empleador.</w:t>
      </w:r>
    </w:p>
    <w:p w14:paraId="2FA4F89D" w14:textId="2CD65E5B" w:rsidR="004A7637" w:rsidRPr="002E51B8" w:rsidRDefault="004A7637" w:rsidP="002E51B8">
      <w:pPr>
        <w:jc w:val="both"/>
        <w:rPr>
          <w:rFonts w:ascii="Arial" w:hAnsi="Arial" w:cs="Arial"/>
          <w:sz w:val="24"/>
          <w:szCs w:val="24"/>
        </w:rPr>
      </w:pPr>
      <w:r w:rsidRPr="002E51B8">
        <w:rPr>
          <w:rFonts w:ascii="Arial" w:hAnsi="Arial" w:cs="Arial"/>
          <w:sz w:val="24"/>
          <w:szCs w:val="24"/>
        </w:rPr>
        <w:t>Los tipos de contratación en Colombia son:</w:t>
      </w:r>
    </w:p>
    <w:p w14:paraId="66E277D3" w14:textId="77777777" w:rsidR="004A7637" w:rsidRPr="002E51B8" w:rsidRDefault="004A7637" w:rsidP="002E51B8">
      <w:pPr>
        <w:pStyle w:val="Ttulo2"/>
        <w:jc w:val="both"/>
        <w:rPr>
          <w:rFonts w:ascii="Arial" w:hAnsi="Arial" w:cs="Arial"/>
          <w:sz w:val="24"/>
          <w:szCs w:val="24"/>
        </w:rPr>
      </w:pPr>
      <w:bookmarkStart w:id="92" w:name="_Toc530350122"/>
      <w:r w:rsidRPr="002E51B8">
        <w:rPr>
          <w:rFonts w:ascii="Arial" w:hAnsi="Arial" w:cs="Arial"/>
          <w:sz w:val="24"/>
          <w:szCs w:val="24"/>
        </w:rPr>
        <w:t>Contrato a Término Fijo</w:t>
      </w:r>
      <w:bookmarkEnd w:id="92"/>
    </w:p>
    <w:p w14:paraId="191BBCDC" w14:textId="77777777" w:rsidR="004A7637" w:rsidRPr="002E51B8" w:rsidRDefault="004A7637" w:rsidP="002E51B8">
      <w:pPr>
        <w:jc w:val="both"/>
        <w:rPr>
          <w:rFonts w:ascii="Arial" w:hAnsi="Arial" w:cs="Arial"/>
          <w:sz w:val="24"/>
          <w:szCs w:val="24"/>
        </w:rPr>
      </w:pPr>
      <w:r w:rsidRPr="002E51B8">
        <w:rPr>
          <w:rFonts w:ascii="Arial" w:hAnsi="Arial" w:cs="Arial"/>
          <w:sz w:val="24"/>
          <w:szCs w:val="24"/>
        </w:rPr>
        <w:t>Este tipo de contrato tiene una duración entre un día y tres años y puede ser renovado hasta por tres veces su permanencia. El empleado goza de todas las prestaciones sociales establecidas por la ley (cesantías, vacaciones y primas) y para su finalización es necesario un preaviso de 30 días.</w:t>
      </w:r>
    </w:p>
    <w:p w14:paraId="397C3523" w14:textId="00F86B15" w:rsidR="004A7637" w:rsidRPr="002E51B8" w:rsidRDefault="004A7637" w:rsidP="002E51B8">
      <w:pPr>
        <w:jc w:val="both"/>
        <w:rPr>
          <w:rFonts w:ascii="Arial" w:hAnsi="Arial" w:cs="Arial"/>
          <w:sz w:val="24"/>
          <w:szCs w:val="24"/>
        </w:rPr>
      </w:pPr>
      <w:r w:rsidRPr="002E51B8">
        <w:rPr>
          <w:rFonts w:ascii="Arial" w:hAnsi="Arial" w:cs="Arial"/>
          <w:sz w:val="24"/>
          <w:szCs w:val="24"/>
        </w:rPr>
        <w:t>Las deducciones por nómina de este tipo de contrato son iguales a las de cualquier contrato de vínculo laboral. La vinculación puede ser directamente con la empresa o a través de temporales.</w:t>
      </w:r>
    </w:p>
    <w:p w14:paraId="6D0F5668" w14:textId="77777777" w:rsidR="004A7637" w:rsidRPr="002E51B8" w:rsidRDefault="004A7637" w:rsidP="002E51B8">
      <w:pPr>
        <w:pStyle w:val="Ttulo2"/>
        <w:jc w:val="both"/>
        <w:rPr>
          <w:rFonts w:ascii="Arial" w:hAnsi="Arial" w:cs="Arial"/>
          <w:sz w:val="24"/>
          <w:szCs w:val="24"/>
        </w:rPr>
      </w:pPr>
      <w:bookmarkStart w:id="93" w:name="_Toc530350123"/>
      <w:r w:rsidRPr="002E51B8">
        <w:rPr>
          <w:rFonts w:ascii="Arial" w:hAnsi="Arial" w:cs="Arial"/>
          <w:sz w:val="24"/>
          <w:szCs w:val="24"/>
        </w:rPr>
        <w:lastRenderedPageBreak/>
        <w:t>Contrato a término indefinido</w:t>
      </w:r>
      <w:bookmarkEnd w:id="93"/>
    </w:p>
    <w:p w14:paraId="0072B3B2" w14:textId="299F91CD" w:rsidR="004A7637" w:rsidRPr="002E51B8" w:rsidRDefault="004A7637" w:rsidP="002E51B8">
      <w:pPr>
        <w:jc w:val="both"/>
        <w:rPr>
          <w:rFonts w:ascii="Arial" w:hAnsi="Arial" w:cs="Arial"/>
          <w:sz w:val="24"/>
          <w:szCs w:val="24"/>
        </w:rPr>
      </w:pPr>
      <w:r w:rsidRPr="002E51B8">
        <w:rPr>
          <w:rFonts w:ascii="Arial" w:hAnsi="Arial" w:cs="Arial"/>
          <w:sz w:val="24"/>
          <w:szCs w:val="24"/>
        </w:rPr>
        <w:t>No tiene fecha de terminación establecida. El empleado goza de todas las prestaciones sociales establecidas por la ley y tiene beneficios adicionales como la opción de vinculación a cooperativas empresariales y ayudas especiales de acuerdo con cada empresa; con posibilidad de optar por créditos y préstamos entre otros.</w:t>
      </w:r>
    </w:p>
    <w:p w14:paraId="62F5C2DB" w14:textId="1803AA62" w:rsidR="004A7637" w:rsidRPr="002E51B8" w:rsidRDefault="004A7637" w:rsidP="002E51B8">
      <w:pPr>
        <w:jc w:val="both"/>
        <w:rPr>
          <w:rFonts w:ascii="Arial" w:hAnsi="Arial" w:cs="Arial"/>
          <w:sz w:val="24"/>
          <w:szCs w:val="24"/>
        </w:rPr>
      </w:pPr>
      <w:r w:rsidRPr="002E51B8">
        <w:rPr>
          <w:rFonts w:ascii="Arial" w:hAnsi="Arial" w:cs="Arial"/>
          <w:sz w:val="24"/>
          <w:szCs w:val="24"/>
        </w:rPr>
        <w:t>Los descuentos para este tipo de contrato son iguales a los de un contrato a término fijo, más cualquier otra deducción autorizada por el empleado.</w:t>
      </w:r>
    </w:p>
    <w:p w14:paraId="09414399" w14:textId="77777777" w:rsidR="004A7637" w:rsidRPr="002E51B8" w:rsidRDefault="004A7637" w:rsidP="002E51B8">
      <w:pPr>
        <w:pStyle w:val="Ttulo2"/>
        <w:jc w:val="both"/>
        <w:rPr>
          <w:rFonts w:ascii="Arial" w:hAnsi="Arial" w:cs="Arial"/>
          <w:sz w:val="24"/>
          <w:szCs w:val="24"/>
        </w:rPr>
      </w:pPr>
      <w:bookmarkStart w:id="94" w:name="_Toc530350124"/>
      <w:r w:rsidRPr="002E51B8">
        <w:rPr>
          <w:rFonts w:ascii="Arial" w:hAnsi="Arial" w:cs="Arial"/>
          <w:sz w:val="24"/>
          <w:szCs w:val="24"/>
        </w:rPr>
        <w:t>Contrato de Obra o labor</w:t>
      </w:r>
      <w:bookmarkEnd w:id="94"/>
    </w:p>
    <w:p w14:paraId="697FF0C8" w14:textId="354A8981" w:rsidR="004A7637" w:rsidRPr="002E51B8" w:rsidRDefault="004A7637" w:rsidP="002E51B8">
      <w:pPr>
        <w:jc w:val="both"/>
        <w:rPr>
          <w:rFonts w:ascii="Arial" w:hAnsi="Arial" w:cs="Arial"/>
          <w:sz w:val="24"/>
          <w:szCs w:val="24"/>
        </w:rPr>
      </w:pPr>
      <w:r w:rsidRPr="002E51B8">
        <w:rPr>
          <w:rFonts w:ascii="Arial" w:hAnsi="Arial" w:cs="Arial"/>
          <w:sz w:val="24"/>
          <w:szCs w:val="24"/>
        </w:rPr>
        <w:t>Es durante una labor específica y termina en el momento que la obra llegue a su fin. Este tipo de vinculación es característica de aquellos que cumplen su labor una vez haya terminado el periodo académico. Este contrato es igual en términos de beneficios y descuentos a los contratos indefinidos y definidos, por ser un contrato laboral.</w:t>
      </w:r>
    </w:p>
    <w:p w14:paraId="6C451A2C" w14:textId="77777777" w:rsidR="004A7637" w:rsidRPr="002E51B8" w:rsidRDefault="004A7637" w:rsidP="002E51B8">
      <w:pPr>
        <w:pStyle w:val="Ttulo2"/>
        <w:jc w:val="both"/>
        <w:rPr>
          <w:rFonts w:ascii="Arial" w:hAnsi="Arial" w:cs="Arial"/>
          <w:sz w:val="24"/>
          <w:szCs w:val="24"/>
        </w:rPr>
      </w:pPr>
      <w:bookmarkStart w:id="95" w:name="_Toc530350125"/>
      <w:r w:rsidRPr="002E51B8">
        <w:rPr>
          <w:rFonts w:ascii="Arial" w:hAnsi="Arial" w:cs="Arial"/>
          <w:sz w:val="24"/>
          <w:szCs w:val="24"/>
        </w:rPr>
        <w:t>Contrato civil por prestación de servicios</w:t>
      </w:r>
      <w:bookmarkEnd w:id="95"/>
    </w:p>
    <w:p w14:paraId="4186FB30" w14:textId="1E12E53D" w:rsidR="004A7637" w:rsidRPr="002E51B8" w:rsidRDefault="004A7637" w:rsidP="002E51B8">
      <w:pPr>
        <w:jc w:val="both"/>
        <w:rPr>
          <w:rFonts w:ascii="Arial" w:hAnsi="Arial" w:cs="Arial"/>
          <w:sz w:val="24"/>
          <w:szCs w:val="24"/>
        </w:rPr>
      </w:pPr>
      <w:r w:rsidRPr="002E51B8">
        <w:rPr>
          <w:rFonts w:ascii="Arial" w:hAnsi="Arial" w:cs="Arial"/>
          <w:sz w:val="24"/>
          <w:szCs w:val="24"/>
        </w:rPr>
        <w:t>La remuneración se acuerda entre las partes y no genera relación laboral ni obliga a la organización a pagar prestaciones sociales. La duración es igualmente en común acuerdo dependiendo del trabajo a realizar. El empleado recibe un sueldo al cual se le descuenta únicamente por concepto de retención en la fuente.</w:t>
      </w:r>
    </w:p>
    <w:p w14:paraId="725F3FE5" w14:textId="77777777" w:rsidR="004A7637" w:rsidRPr="002E51B8" w:rsidRDefault="004A7637" w:rsidP="002E51B8">
      <w:pPr>
        <w:jc w:val="both"/>
        <w:rPr>
          <w:rFonts w:ascii="Arial" w:hAnsi="Arial" w:cs="Arial"/>
          <w:sz w:val="24"/>
          <w:szCs w:val="24"/>
        </w:rPr>
      </w:pPr>
      <w:r w:rsidRPr="002E51B8">
        <w:rPr>
          <w:rFonts w:ascii="Arial" w:hAnsi="Arial" w:cs="Arial"/>
          <w:sz w:val="24"/>
          <w:szCs w:val="24"/>
        </w:rPr>
        <w:t> </w:t>
      </w:r>
    </w:p>
    <w:p w14:paraId="55F11320" w14:textId="77777777" w:rsidR="004A7637" w:rsidRPr="002E51B8" w:rsidRDefault="004A7637" w:rsidP="002E51B8">
      <w:pPr>
        <w:jc w:val="both"/>
        <w:rPr>
          <w:rFonts w:ascii="Arial" w:hAnsi="Arial" w:cs="Arial"/>
          <w:sz w:val="24"/>
          <w:szCs w:val="24"/>
        </w:rPr>
      </w:pPr>
    </w:p>
    <w:p w14:paraId="4B231DC4" w14:textId="77777777" w:rsidR="004A7637" w:rsidRPr="002E51B8" w:rsidRDefault="004A7637" w:rsidP="002E51B8">
      <w:pPr>
        <w:pStyle w:val="Ttulo2"/>
        <w:jc w:val="both"/>
        <w:rPr>
          <w:rFonts w:ascii="Arial" w:hAnsi="Arial" w:cs="Arial"/>
          <w:sz w:val="24"/>
          <w:szCs w:val="24"/>
        </w:rPr>
      </w:pPr>
      <w:bookmarkStart w:id="96" w:name="_Toc530350126"/>
      <w:r w:rsidRPr="002E51B8">
        <w:rPr>
          <w:rFonts w:ascii="Arial" w:hAnsi="Arial" w:cs="Arial"/>
          <w:sz w:val="24"/>
          <w:szCs w:val="24"/>
        </w:rPr>
        <w:t>Contrato de aprendizaje</w:t>
      </w:r>
      <w:bookmarkEnd w:id="96"/>
    </w:p>
    <w:p w14:paraId="1D39BF7F" w14:textId="77777777" w:rsidR="004A7637" w:rsidRPr="002E51B8" w:rsidRDefault="004A7637" w:rsidP="002E51B8">
      <w:pPr>
        <w:jc w:val="both"/>
        <w:rPr>
          <w:rFonts w:ascii="Arial" w:hAnsi="Arial" w:cs="Arial"/>
          <w:sz w:val="24"/>
          <w:szCs w:val="24"/>
        </w:rPr>
      </w:pPr>
      <w:r w:rsidRPr="002E51B8">
        <w:rPr>
          <w:rFonts w:ascii="Arial" w:hAnsi="Arial" w:cs="Arial"/>
          <w:sz w:val="24"/>
          <w:szCs w:val="24"/>
        </w:rPr>
        <w:t>Está enfocado a la formación de practicantes. La idea de este tipo de contrato es el aprendizaje y que el practicante se incluya al mundo laboral. La remuneración es llamada auxilio de sostenimiento y depende completamente de un convenio entre ambas partes, donde el estudiante no tiene prestaciones sociales.</w:t>
      </w:r>
    </w:p>
    <w:p w14:paraId="444AF63A" w14:textId="176965CA" w:rsidR="004A7637" w:rsidRPr="002E51B8" w:rsidRDefault="004A7637" w:rsidP="002E51B8">
      <w:pPr>
        <w:jc w:val="both"/>
        <w:rPr>
          <w:rFonts w:ascii="Arial" w:hAnsi="Arial" w:cs="Arial"/>
          <w:sz w:val="24"/>
          <w:szCs w:val="24"/>
        </w:rPr>
      </w:pPr>
      <w:r w:rsidRPr="002E51B8">
        <w:rPr>
          <w:rFonts w:ascii="Arial" w:hAnsi="Arial" w:cs="Arial"/>
          <w:sz w:val="24"/>
          <w:szCs w:val="24"/>
        </w:rPr>
        <w:t>El valor de la remuneración depende de si el practicante es universitario o no, de ser universitario tiene derecho a un salario que debe ser superior o igual al mínimo y si el practicante no es universitario tendrá como base de pago un salario por debajo del mínimo.</w:t>
      </w:r>
    </w:p>
    <w:p w14:paraId="0AD4F6ED" w14:textId="77777777" w:rsidR="004A7637" w:rsidRPr="002E51B8" w:rsidRDefault="004A7637" w:rsidP="002E51B8">
      <w:pPr>
        <w:pStyle w:val="Ttulo2"/>
        <w:jc w:val="both"/>
        <w:rPr>
          <w:rFonts w:ascii="Arial" w:hAnsi="Arial" w:cs="Arial"/>
          <w:sz w:val="24"/>
          <w:szCs w:val="24"/>
        </w:rPr>
      </w:pPr>
      <w:bookmarkStart w:id="97" w:name="_Toc530350127"/>
      <w:r w:rsidRPr="002E51B8">
        <w:rPr>
          <w:rFonts w:ascii="Arial" w:hAnsi="Arial" w:cs="Arial"/>
          <w:sz w:val="24"/>
          <w:szCs w:val="24"/>
        </w:rPr>
        <w:t>Contrato ocasional de trabajo</w:t>
      </w:r>
      <w:bookmarkEnd w:id="97"/>
    </w:p>
    <w:p w14:paraId="27118C22" w14:textId="77777777" w:rsidR="004A7637" w:rsidRPr="002E51B8" w:rsidRDefault="004A7637" w:rsidP="002E51B8">
      <w:pPr>
        <w:jc w:val="both"/>
        <w:rPr>
          <w:rFonts w:ascii="Arial" w:hAnsi="Arial" w:cs="Arial"/>
          <w:sz w:val="24"/>
          <w:szCs w:val="24"/>
        </w:rPr>
      </w:pPr>
      <w:r w:rsidRPr="002E51B8">
        <w:rPr>
          <w:rFonts w:ascii="Arial" w:hAnsi="Arial" w:cs="Arial"/>
          <w:sz w:val="24"/>
          <w:szCs w:val="24"/>
        </w:rPr>
        <w:t xml:space="preserve">Este contrato no debe ser superior a 30 días y debe ser por una labor específica diferente a las actividades comunes de la empresa. El trabajador recibe la remuneración acordada y al terminar no tiene derecho a ningún tipo de prestación, </w:t>
      </w:r>
      <w:r w:rsidRPr="002E51B8">
        <w:rPr>
          <w:rFonts w:ascii="Arial" w:hAnsi="Arial" w:cs="Arial"/>
          <w:sz w:val="24"/>
          <w:szCs w:val="24"/>
        </w:rPr>
        <w:lastRenderedPageBreak/>
        <w:t>salvo en caso de un accidente. La duración del contrato puede ser renovable sin exceder los treinta días del vínculo inicial.</w:t>
      </w:r>
    </w:p>
    <w:p w14:paraId="776726EB" w14:textId="04E66BBF" w:rsidR="001A3420" w:rsidRPr="002E51B8" w:rsidRDefault="004A7637" w:rsidP="002E51B8">
      <w:pPr>
        <w:pStyle w:val="Ttulo1"/>
        <w:jc w:val="both"/>
        <w:rPr>
          <w:rFonts w:ascii="Arial" w:hAnsi="Arial" w:cs="Arial"/>
          <w:sz w:val="24"/>
          <w:szCs w:val="24"/>
        </w:rPr>
      </w:pPr>
      <w:bookmarkStart w:id="98" w:name="_Toc530350128"/>
      <w:r w:rsidRPr="002E51B8">
        <w:rPr>
          <w:rFonts w:ascii="Arial" w:hAnsi="Arial" w:cs="Arial"/>
          <w:color w:val="auto"/>
          <w:sz w:val="24"/>
          <w:szCs w:val="24"/>
        </w:rPr>
        <w:t>.</w:t>
      </w:r>
      <w:r w:rsidR="001A3420" w:rsidRPr="002E51B8">
        <w:rPr>
          <w:rFonts w:ascii="Arial" w:hAnsi="Arial" w:cs="Arial"/>
          <w:sz w:val="24"/>
          <w:szCs w:val="24"/>
        </w:rPr>
        <w:t xml:space="preserve"> ESTUDIO FINANCIERO Y CONTABLE</w:t>
      </w:r>
      <w:bookmarkEnd w:id="98"/>
    </w:p>
    <w:p w14:paraId="4B4D02CD" w14:textId="77777777" w:rsidR="001A3420" w:rsidRPr="002E51B8" w:rsidRDefault="001A3420" w:rsidP="002E51B8">
      <w:pPr>
        <w:pStyle w:val="Default"/>
        <w:jc w:val="both"/>
        <w:rPr>
          <w:b/>
          <w:bCs/>
        </w:rPr>
      </w:pPr>
      <w:r w:rsidRPr="002E51B8">
        <w:rPr>
          <w:b/>
          <w:bCs/>
        </w:rPr>
        <w:t xml:space="preserve"> </w:t>
      </w:r>
    </w:p>
    <w:p w14:paraId="64714F02" w14:textId="77777777" w:rsidR="001A3420" w:rsidRPr="002E51B8" w:rsidRDefault="001A3420" w:rsidP="002E51B8">
      <w:pPr>
        <w:pStyle w:val="Ttulo2"/>
        <w:jc w:val="both"/>
        <w:rPr>
          <w:rFonts w:ascii="Arial" w:hAnsi="Arial" w:cs="Arial"/>
          <w:sz w:val="24"/>
          <w:szCs w:val="24"/>
        </w:rPr>
      </w:pPr>
      <w:bookmarkStart w:id="99" w:name="_Toc530350129"/>
      <w:r w:rsidRPr="002E51B8">
        <w:rPr>
          <w:rFonts w:ascii="Arial" w:hAnsi="Arial" w:cs="Arial"/>
          <w:sz w:val="24"/>
          <w:szCs w:val="24"/>
        </w:rPr>
        <w:t>Objetivo del estudio financiero</w:t>
      </w:r>
      <w:bookmarkEnd w:id="99"/>
    </w:p>
    <w:p w14:paraId="69F0E614" w14:textId="77777777" w:rsidR="001A3420" w:rsidRPr="002E51B8" w:rsidRDefault="001A3420" w:rsidP="002E51B8">
      <w:pPr>
        <w:pStyle w:val="Default"/>
        <w:jc w:val="both"/>
        <w:rPr>
          <w:b/>
          <w:bCs/>
        </w:rPr>
      </w:pPr>
    </w:p>
    <w:p w14:paraId="59B76BC0"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Es un método que permite analizar las consecuencias financieras de las decisiones de negocios. Para esto es necesario aplicar técnicas que permitan recolectar la información relevante, llevar a cabo distintas mediciones y sacar conclusiones. Este permite estimar el rendimiento de una inversión, estudiar su riesgo y saber si el flujo de fondos de una empresa alcanza para afrontar los pagos, entre otras cuestiones.</w:t>
      </w:r>
    </w:p>
    <w:p w14:paraId="6CAD8076"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El análisis financiero ayuda a comprender el funcionamiento del negocio y a maximizarla rentabilidad a partir de la actuación sobre los recursos existentes. Los directivos pueden acceder a información sobre el efecto esperado de las decisiones estratégicas. Los inversores también apelan al análisis financiero para analizar el grado de riesgo de sus decisiones y para fijar los objetivos a cumplir. Los prestamistas y acreedores, por último, usan el análisis financiero para determinar qué riesgo existe para el cobre de un crédito o préstamo.</w:t>
      </w:r>
    </w:p>
    <w:p w14:paraId="5726154B"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 La importancia del análisis de estados financieros radica en que facilita la toma de decisiones a los inversionistas o terceros que estén interesados en la situación económica y financiera de la empresa. Su importancia relativa en el conjunto de decisiones sobre inversión depende de las circunstancias y del momento del mercado. Los tipos de análisis financiero son el interno y externo, y los tipos de comparaciones son el análisis de corte transversal y el análisis de serie de tiempo.</w:t>
      </w:r>
    </w:p>
    <w:p w14:paraId="6B0BC3C6"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PROYECCION DE INGRESOS Y EGRESOS</w:t>
      </w:r>
    </w:p>
    <w:p w14:paraId="3D62617D" w14:textId="77777777" w:rsidR="001A3420" w:rsidRPr="002E51B8" w:rsidRDefault="001A3420" w:rsidP="002E51B8">
      <w:pPr>
        <w:pStyle w:val="Ttulo2"/>
        <w:shd w:val="clear" w:color="auto" w:fill="FFFFFF"/>
        <w:spacing w:line="429" w:lineRule="atLeast"/>
        <w:jc w:val="both"/>
        <w:rPr>
          <w:rFonts w:ascii="Arial" w:hAnsi="Arial" w:cs="Arial"/>
          <w:color w:val="212121"/>
          <w:sz w:val="24"/>
          <w:szCs w:val="24"/>
        </w:rPr>
      </w:pPr>
      <w:bookmarkStart w:id="100" w:name="_Toc530350130"/>
      <w:r w:rsidRPr="002E51B8">
        <w:rPr>
          <w:rFonts w:ascii="Arial" w:hAnsi="Arial" w:cs="Arial"/>
          <w:color w:val="212121"/>
          <w:sz w:val="24"/>
          <w:szCs w:val="24"/>
        </w:rPr>
        <w:t>Pasos a seguir</w:t>
      </w:r>
      <w:bookmarkEnd w:id="100"/>
    </w:p>
    <w:p w14:paraId="0242DB3F" w14:textId="77777777" w:rsidR="001A3420" w:rsidRPr="002E51B8" w:rsidRDefault="001A3420" w:rsidP="002E51B8">
      <w:pPr>
        <w:pStyle w:val="NormalWeb"/>
        <w:shd w:val="clear" w:color="auto" w:fill="FFFFFF"/>
        <w:jc w:val="both"/>
        <w:rPr>
          <w:rFonts w:ascii="Arial" w:hAnsi="Arial" w:cs="Arial"/>
          <w:color w:val="212121"/>
        </w:rPr>
      </w:pPr>
      <w:r w:rsidRPr="002E51B8">
        <w:rPr>
          <w:rFonts w:ascii="Arial" w:hAnsi="Arial" w:cs="Arial"/>
          <w:color w:val="212121"/>
        </w:rPr>
        <w:t>Antes de hacer una proyección financiera considera que es necesario tener nociones básicas de finanzas. Si no es tu caso, pídele ayuda a tu contador o baja de Internet archivos que facilitan su elaboración.</w:t>
      </w:r>
    </w:p>
    <w:p w14:paraId="59E1A367" w14:textId="77777777" w:rsidR="001A3420" w:rsidRPr="002E51B8" w:rsidRDefault="001A3420" w:rsidP="002E51B8">
      <w:pPr>
        <w:pStyle w:val="NormalWeb"/>
        <w:shd w:val="clear" w:color="auto" w:fill="FFFFFF"/>
        <w:jc w:val="both"/>
        <w:rPr>
          <w:rFonts w:ascii="Arial" w:hAnsi="Arial" w:cs="Arial"/>
          <w:color w:val="212121"/>
        </w:rPr>
      </w:pPr>
    </w:p>
    <w:p w14:paraId="40468402" w14:textId="77777777" w:rsidR="001A3420" w:rsidRPr="002E51B8" w:rsidRDefault="001A3420" w:rsidP="002E51B8">
      <w:pPr>
        <w:pStyle w:val="NormalWeb"/>
        <w:shd w:val="clear" w:color="auto" w:fill="FFFFFF"/>
        <w:jc w:val="both"/>
        <w:rPr>
          <w:rFonts w:ascii="Arial" w:hAnsi="Arial" w:cs="Arial"/>
          <w:b/>
          <w:bCs/>
          <w:color w:val="212121"/>
        </w:rPr>
      </w:pPr>
    </w:p>
    <w:p w14:paraId="6C43062F" w14:textId="77777777" w:rsidR="001A3420" w:rsidRPr="002E51B8" w:rsidRDefault="001A3420" w:rsidP="002E51B8">
      <w:pPr>
        <w:pStyle w:val="Ttulo2"/>
        <w:jc w:val="both"/>
        <w:rPr>
          <w:rFonts w:ascii="Arial" w:hAnsi="Arial" w:cs="Arial"/>
          <w:sz w:val="24"/>
          <w:szCs w:val="24"/>
        </w:rPr>
      </w:pPr>
      <w:bookmarkStart w:id="101" w:name="_Toc530350131"/>
      <w:r w:rsidRPr="002E51B8">
        <w:rPr>
          <w:rFonts w:ascii="Arial" w:hAnsi="Arial" w:cs="Arial"/>
          <w:sz w:val="24"/>
          <w:szCs w:val="24"/>
        </w:rPr>
        <w:lastRenderedPageBreak/>
        <w:t>Conocer la empresa</w:t>
      </w:r>
      <w:bookmarkEnd w:id="101"/>
    </w:p>
    <w:p w14:paraId="62512186" w14:textId="77777777" w:rsidR="001A3420" w:rsidRPr="002E51B8" w:rsidRDefault="001A3420" w:rsidP="002E51B8">
      <w:pPr>
        <w:pStyle w:val="NormalWeb"/>
        <w:shd w:val="clear" w:color="auto" w:fill="FFFFFF"/>
        <w:jc w:val="both"/>
        <w:rPr>
          <w:rFonts w:ascii="Arial" w:hAnsi="Arial" w:cs="Arial"/>
          <w:b/>
          <w:bCs/>
          <w:color w:val="212121"/>
        </w:rPr>
      </w:pPr>
      <w:r w:rsidRPr="002E51B8">
        <w:rPr>
          <w:rFonts w:ascii="Arial" w:hAnsi="Arial" w:cs="Arial"/>
          <w:color w:val="212121"/>
        </w:rPr>
        <w:t>Dominar las cifras de tu organización te ayudará a tener un panorama de la situación actual para hacer una proyección realista, antes de realizar una proyección financiera</w:t>
      </w:r>
      <w:r w:rsidRPr="002E51B8">
        <w:rPr>
          <w:rStyle w:val="apple-converted-space"/>
          <w:rFonts w:ascii="Arial" w:hAnsi="Arial" w:cs="Arial"/>
          <w:color w:val="212121"/>
        </w:rPr>
        <w:t> </w:t>
      </w:r>
      <w:r w:rsidRPr="002E51B8">
        <w:rPr>
          <w:rFonts w:ascii="Arial" w:hAnsi="Arial" w:cs="Arial"/>
          <w:b/>
          <w:bCs/>
          <w:color w:val="212121"/>
        </w:rPr>
        <w:t>realizan un análisis FODA</w:t>
      </w:r>
      <w:r w:rsidRPr="002E51B8">
        <w:rPr>
          <w:rStyle w:val="apple-converted-space"/>
          <w:rFonts w:ascii="Arial" w:hAnsi="Arial" w:cs="Arial"/>
          <w:color w:val="212121"/>
        </w:rPr>
        <w:t> </w:t>
      </w:r>
      <w:r w:rsidRPr="002E51B8">
        <w:rPr>
          <w:rFonts w:ascii="Arial" w:hAnsi="Arial" w:cs="Arial"/>
          <w:color w:val="212121"/>
        </w:rPr>
        <w:t>(de fortalezas, oportunidades, debilidades y amenazas) de la empresa en general, para observar la situación en la que se encuentra tanto internamente como en el mercado.</w:t>
      </w:r>
    </w:p>
    <w:p w14:paraId="5D7FF39C" w14:textId="77777777" w:rsidR="001A3420" w:rsidRPr="002E51B8" w:rsidRDefault="001A3420" w:rsidP="002E51B8">
      <w:pPr>
        <w:pStyle w:val="Ttulo2"/>
        <w:jc w:val="both"/>
        <w:rPr>
          <w:rFonts w:ascii="Arial" w:hAnsi="Arial" w:cs="Arial"/>
          <w:sz w:val="24"/>
          <w:szCs w:val="24"/>
        </w:rPr>
      </w:pPr>
      <w:bookmarkStart w:id="102" w:name="_Toc530350132"/>
      <w:r w:rsidRPr="002E51B8">
        <w:rPr>
          <w:rFonts w:ascii="Arial" w:hAnsi="Arial" w:cs="Arial"/>
          <w:sz w:val="24"/>
          <w:szCs w:val="24"/>
        </w:rPr>
        <w:t>Determina el tiempo de proyección</w:t>
      </w:r>
      <w:bookmarkEnd w:id="102"/>
    </w:p>
    <w:p w14:paraId="10B19106"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Las proyecciones financieras pueden ser mensuales o anuales o, como se hace usualmente, a cinco años, dependiendo de cómo funcione la empresa. Lo recomendable es hacerlas cada 30 días, para evaluar las metas periódicamente. El modelo GYEC permite a los gerentes realizar una planeación táctica donde organizan las estrategias que llevarán a cabo mes con mes para cumplir con los propósitos. Para hacerlo, contemplan el presupuesto que les otorgaron en la proyección y revisan que las medidas estén alineadas con la filosofía del negocio.</w:t>
      </w:r>
    </w:p>
    <w:p w14:paraId="0715557F"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Y no sólo eso. Constantemente le dan seguimiento a cada área para medir el logro de objetivos a través de un sistema interno al que llaman “semaforización”. Cuando uno de los indicadores está en verde, es porque las metas planteadas se completan en tiempo y forma. Cuando está en amarillo, existe algún problema al que se le debe poner atención. Y cuando está en rojo, indica que no se cumplieron las expectativas. Este mismo  sistema califica el desempeño y los resultados de los colaboradores de la firma.</w:t>
      </w:r>
    </w:p>
    <w:p w14:paraId="587D9318" w14:textId="77777777" w:rsidR="001A3420" w:rsidRPr="002E51B8" w:rsidRDefault="001A3420" w:rsidP="002E51B8">
      <w:pPr>
        <w:pStyle w:val="Ttulo2"/>
        <w:jc w:val="both"/>
        <w:rPr>
          <w:rFonts w:ascii="Arial" w:hAnsi="Arial" w:cs="Arial"/>
          <w:sz w:val="24"/>
          <w:szCs w:val="24"/>
        </w:rPr>
      </w:pPr>
      <w:bookmarkStart w:id="103" w:name="_Toc530350133"/>
      <w:r w:rsidRPr="002E51B8">
        <w:rPr>
          <w:rFonts w:ascii="Arial" w:hAnsi="Arial" w:cs="Arial"/>
          <w:sz w:val="24"/>
          <w:szCs w:val="24"/>
        </w:rPr>
        <w:t>Analizar el caso</w:t>
      </w:r>
      <w:bookmarkEnd w:id="103"/>
    </w:p>
    <w:p w14:paraId="6480F521"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Si se trata de un nuevo proyecto de inversión, debes estimar el precio del producto y el costo de operación, además de establecer las políticas de costos, gastos y de los otros indicadores. Para una empresa que ya está en marcha, debes partir de los últimos estados financieros con el apoyo de herramientas como Excel o software especializado.</w:t>
      </w:r>
    </w:p>
    <w:p w14:paraId="4248E508" w14:textId="77777777" w:rsidR="001A3420" w:rsidRPr="002E51B8" w:rsidRDefault="001A3420" w:rsidP="002E51B8">
      <w:pPr>
        <w:pStyle w:val="Ttulo2"/>
        <w:jc w:val="both"/>
        <w:rPr>
          <w:rFonts w:ascii="Arial" w:hAnsi="Arial" w:cs="Arial"/>
          <w:sz w:val="24"/>
          <w:szCs w:val="24"/>
        </w:rPr>
      </w:pPr>
      <w:bookmarkStart w:id="104" w:name="_Toc530350134"/>
      <w:r w:rsidRPr="002E51B8">
        <w:rPr>
          <w:rFonts w:ascii="Arial" w:hAnsi="Arial" w:cs="Arial"/>
          <w:sz w:val="24"/>
          <w:szCs w:val="24"/>
        </w:rPr>
        <w:t>Elaborar un estado de resultados</w:t>
      </w:r>
      <w:bookmarkEnd w:id="104"/>
    </w:p>
    <w:p w14:paraId="018728EB"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Resueltos los puntos anteriores, desglosa cada indicador del estado de resultados. Este documento debe reflejar los ingresos, egresos y costos de la empresa. “Observa históricamente cómo has estado para que determines cómo quieres estar”, señala Calderón.</w:t>
      </w:r>
    </w:p>
    <w:p w14:paraId="39397E03" w14:textId="77777777" w:rsidR="001A3420" w:rsidRPr="002E51B8" w:rsidRDefault="001A3420" w:rsidP="002E51B8">
      <w:pPr>
        <w:jc w:val="both"/>
        <w:rPr>
          <w:rFonts w:ascii="Arial" w:hAnsi="Arial" w:cs="Arial"/>
          <w:sz w:val="24"/>
          <w:szCs w:val="24"/>
        </w:rPr>
      </w:pPr>
    </w:p>
    <w:p w14:paraId="6DA40D3C" w14:textId="77777777" w:rsidR="001A3420" w:rsidRPr="002E51B8" w:rsidRDefault="001A3420" w:rsidP="002E51B8">
      <w:pPr>
        <w:pStyle w:val="Ttulo2"/>
        <w:jc w:val="both"/>
        <w:rPr>
          <w:rFonts w:ascii="Arial" w:hAnsi="Arial" w:cs="Arial"/>
          <w:sz w:val="24"/>
          <w:szCs w:val="24"/>
        </w:rPr>
      </w:pPr>
      <w:bookmarkStart w:id="105" w:name="_Toc530350135"/>
      <w:r w:rsidRPr="002E51B8">
        <w:rPr>
          <w:rFonts w:ascii="Arial" w:hAnsi="Arial" w:cs="Arial"/>
          <w:sz w:val="24"/>
          <w:szCs w:val="24"/>
        </w:rPr>
        <w:lastRenderedPageBreak/>
        <w:t>Calcular el histórico de ventas</w:t>
      </w:r>
      <w:bookmarkEnd w:id="105"/>
    </w:p>
    <w:p w14:paraId="499C9B6D"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Evalúa esta parte de la proyección con el promedio histórico de los costos y con relación a las ventas de la empresa. Toma en cuenta si en el último periodo hay algún factor –como la compra de maquinaria– que hiciera reducir este indicador.</w:t>
      </w:r>
    </w:p>
    <w:p w14:paraId="18037C57" w14:textId="77777777" w:rsidR="001A3420" w:rsidRPr="002E51B8" w:rsidRDefault="001A3420" w:rsidP="002E51B8">
      <w:pPr>
        <w:pStyle w:val="Ttulo2"/>
        <w:jc w:val="both"/>
        <w:rPr>
          <w:rFonts w:ascii="Arial" w:hAnsi="Arial" w:cs="Arial"/>
          <w:sz w:val="24"/>
          <w:szCs w:val="24"/>
        </w:rPr>
      </w:pPr>
      <w:bookmarkStart w:id="106" w:name="_Toc530350136"/>
      <w:r w:rsidRPr="002E51B8">
        <w:rPr>
          <w:rFonts w:ascii="Arial" w:hAnsi="Arial" w:cs="Arial"/>
          <w:sz w:val="24"/>
          <w:szCs w:val="24"/>
        </w:rPr>
        <w:t>Proyección de ventas</w:t>
      </w:r>
      <w:bookmarkEnd w:id="106"/>
    </w:p>
    <w:p w14:paraId="58C5E3FB"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Realízala con base en el presupuesto que tienes. Para ello, contesta las siguientes preguntas: ¿en qué cantidades se vende el producto?, ¿cuántos clientes tienes? y ¿cuál será el precio?</w:t>
      </w:r>
    </w:p>
    <w:p w14:paraId="3AC7EDE0" w14:textId="77777777" w:rsidR="001A3420" w:rsidRPr="002E51B8" w:rsidRDefault="001A3420" w:rsidP="002E51B8">
      <w:pPr>
        <w:pStyle w:val="Ttulo2"/>
        <w:jc w:val="both"/>
        <w:rPr>
          <w:rFonts w:ascii="Arial" w:hAnsi="Arial" w:cs="Arial"/>
          <w:sz w:val="24"/>
          <w:szCs w:val="24"/>
        </w:rPr>
      </w:pPr>
      <w:bookmarkStart w:id="107" w:name="_Toc530350137"/>
      <w:r w:rsidRPr="002E51B8">
        <w:rPr>
          <w:rFonts w:ascii="Arial" w:hAnsi="Arial" w:cs="Arial"/>
          <w:sz w:val="24"/>
          <w:szCs w:val="24"/>
        </w:rPr>
        <w:t>Realizar un balance general</w:t>
      </w:r>
      <w:bookmarkEnd w:id="107"/>
    </w:p>
    <w:p w14:paraId="22FD6E1D"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Una vez que tengas las cifras estimadas del estado de resultados, desarrolla cada indicador del balance general. Esta parte representa los pasivos y activos de la empresa. Considera que las cantidades proyectadas tienen que coincidir con todos los rubros del balance. Por ejemplo, al expresar que en un año aumentarán las ventas, también deberás plantear que crecerán las cuentas por cobrar, el número de clientes y que posiblemente necesites financiamiento para incrementar esas ventas.</w:t>
      </w:r>
    </w:p>
    <w:p w14:paraId="6F7609CD" w14:textId="77777777" w:rsidR="001A3420" w:rsidRPr="002E51B8" w:rsidRDefault="001A3420" w:rsidP="002E51B8">
      <w:pPr>
        <w:pStyle w:val="Ttulo2"/>
        <w:jc w:val="both"/>
        <w:rPr>
          <w:rFonts w:ascii="Arial" w:hAnsi="Arial" w:cs="Arial"/>
          <w:sz w:val="24"/>
          <w:szCs w:val="24"/>
        </w:rPr>
      </w:pPr>
      <w:bookmarkStart w:id="108" w:name="_Toc530350138"/>
      <w:r w:rsidRPr="002E51B8">
        <w:rPr>
          <w:rFonts w:ascii="Arial" w:hAnsi="Arial" w:cs="Arial"/>
          <w:sz w:val="24"/>
          <w:szCs w:val="24"/>
        </w:rPr>
        <w:t>Prevér el flujo de efectivo</w:t>
      </w:r>
      <w:bookmarkEnd w:id="108"/>
    </w:p>
    <w:p w14:paraId="1E62F150"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Con los dos estados financieros anteriores, elabora una proyección del estado de cambios de la situación financiera con base en el efectivo (flujo de efectivo). Esta parte describe cómo va a ser la liquidez. Si la cifra final es positiva, tu empresa es rentable; de lo contrario tendrás que replantear tus escenarios. El flujo de efectivo es importante porque con él puedes saber si te va a faltar o sobrar dinero y con ello determinar cuáles serán tus estrategias de inversión”, aclara Calderón, de ArCcanto.</w:t>
      </w:r>
    </w:p>
    <w:p w14:paraId="54D05D02" w14:textId="77777777" w:rsidR="001A3420" w:rsidRPr="002E51B8" w:rsidRDefault="001A3420" w:rsidP="002E51B8">
      <w:pPr>
        <w:pStyle w:val="Ttulo2"/>
        <w:jc w:val="both"/>
        <w:rPr>
          <w:rFonts w:ascii="Arial" w:hAnsi="Arial" w:cs="Arial"/>
          <w:sz w:val="24"/>
          <w:szCs w:val="24"/>
        </w:rPr>
      </w:pPr>
      <w:bookmarkStart w:id="109" w:name="_Toc530350139"/>
      <w:r w:rsidRPr="002E51B8">
        <w:rPr>
          <w:rFonts w:ascii="Arial" w:hAnsi="Arial" w:cs="Arial"/>
          <w:sz w:val="24"/>
          <w:szCs w:val="24"/>
        </w:rPr>
        <w:t>Fijar las premisas de proyección</w:t>
      </w:r>
      <w:bookmarkEnd w:id="109"/>
    </w:p>
    <w:p w14:paraId="588CF27D" w14:textId="77777777" w:rsidR="001A3420" w:rsidRPr="002E51B8" w:rsidRDefault="001A3420" w:rsidP="002E51B8">
      <w:pPr>
        <w:jc w:val="both"/>
        <w:rPr>
          <w:rFonts w:ascii="Arial" w:hAnsi="Arial" w:cs="Arial"/>
          <w:sz w:val="24"/>
          <w:szCs w:val="24"/>
        </w:rPr>
      </w:pPr>
      <w:r w:rsidRPr="002E51B8">
        <w:rPr>
          <w:rFonts w:ascii="Arial" w:hAnsi="Arial" w:cs="Arial"/>
          <w:sz w:val="24"/>
          <w:szCs w:val="24"/>
        </w:rPr>
        <w:t>Determina cuánto puedes incrementar las cifras y a cuántos años. Revisa que en cada periodo se hagan los ajustes necesarios de acuerdo con decisiones importantes que se vayan tomando en la empresa, como la compra de activos, nuevas contrataciones, adquisición de un crédito o incremento de producción. </w:t>
      </w:r>
    </w:p>
    <w:p w14:paraId="51118577" w14:textId="77777777" w:rsidR="004A7637" w:rsidRDefault="004A7637" w:rsidP="002E51B8">
      <w:pPr>
        <w:jc w:val="both"/>
        <w:rPr>
          <w:rFonts w:ascii="Arial" w:hAnsi="Arial" w:cs="Arial"/>
          <w:sz w:val="24"/>
          <w:szCs w:val="24"/>
        </w:rPr>
      </w:pPr>
      <w:bookmarkStart w:id="110" w:name="_Toc451106180"/>
      <w:bookmarkStart w:id="111" w:name="_Toc451107631"/>
      <w:bookmarkStart w:id="112" w:name="_Toc451106181"/>
      <w:bookmarkStart w:id="113" w:name="_Toc451107632"/>
    </w:p>
    <w:p w14:paraId="4647ADA7" w14:textId="77777777" w:rsidR="002E51B8" w:rsidRPr="002E51B8" w:rsidRDefault="002E51B8" w:rsidP="002E51B8">
      <w:pPr>
        <w:jc w:val="both"/>
        <w:rPr>
          <w:rFonts w:ascii="Arial" w:hAnsi="Arial" w:cs="Arial"/>
          <w:sz w:val="24"/>
          <w:szCs w:val="24"/>
        </w:rPr>
      </w:pPr>
    </w:p>
    <w:p w14:paraId="66958E28" w14:textId="77777777" w:rsidR="00002C30" w:rsidRPr="002E51B8" w:rsidRDefault="00002C30" w:rsidP="002E51B8">
      <w:pPr>
        <w:pStyle w:val="Ttulo1"/>
        <w:jc w:val="both"/>
        <w:rPr>
          <w:rFonts w:ascii="Arial" w:hAnsi="Arial" w:cs="Arial"/>
          <w:sz w:val="24"/>
          <w:szCs w:val="24"/>
          <w:shd w:val="clear" w:color="auto" w:fill="FFFFFF"/>
        </w:rPr>
      </w:pPr>
      <w:bookmarkStart w:id="114" w:name="_Toc451106182"/>
      <w:bookmarkStart w:id="115" w:name="_Toc451107633"/>
      <w:bookmarkStart w:id="116" w:name="_Toc530265205"/>
      <w:bookmarkStart w:id="117" w:name="_Toc530265257"/>
      <w:bookmarkStart w:id="118" w:name="_Toc530350140"/>
      <w:bookmarkEnd w:id="110"/>
      <w:bookmarkEnd w:id="111"/>
      <w:bookmarkEnd w:id="112"/>
      <w:bookmarkEnd w:id="113"/>
      <w:r w:rsidRPr="002E51B8">
        <w:rPr>
          <w:rFonts w:ascii="Arial" w:hAnsi="Arial" w:cs="Arial"/>
          <w:sz w:val="24"/>
          <w:szCs w:val="24"/>
          <w:shd w:val="clear" w:color="auto" w:fill="FFFFFF"/>
        </w:rPr>
        <w:lastRenderedPageBreak/>
        <w:t>DESARROLLO  DE MATRIZ DE PERFILACIÓN DE CLIENTES</w:t>
      </w:r>
      <w:bookmarkEnd w:id="114"/>
      <w:bookmarkEnd w:id="115"/>
      <w:bookmarkEnd w:id="116"/>
      <w:bookmarkEnd w:id="117"/>
      <w:bookmarkEnd w:id="118"/>
    </w:p>
    <w:p w14:paraId="127B903E" w14:textId="77777777" w:rsidR="00F674BD" w:rsidRPr="002E51B8" w:rsidRDefault="00F674BD" w:rsidP="002E51B8">
      <w:pPr>
        <w:jc w:val="both"/>
        <w:rPr>
          <w:rFonts w:ascii="Arial" w:hAnsi="Arial" w:cs="Arial"/>
          <w:sz w:val="24"/>
          <w:szCs w:val="24"/>
        </w:rPr>
      </w:pPr>
      <w:r w:rsidRPr="002E51B8">
        <w:rPr>
          <w:rFonts w:ascii="Arial" w:hAnsi="Arial" w:cs="Arial"/>
          <w:sz w:val="24"/>
          <w:szCs w:val="24"/>
        </w:rPr>
        <w:t>El público elegido son los estudiantes de administració</w:t>
      </w:r>
      <w:r w:rsidR="00F26016" w:rsidRPr="002E51B8">
        <w:rPr>
          <w:rFonts w:ascii="Arial" w:hAnsi="Arial" w:cs="Arial"/>
          <w:sz w:val="24"/>
          <w:szCs w:val="24"/>
        </w:rPr>
        <w:t>n turística y hotelera de la CUN</w:t>
      </w:r>
      <w:r w:rsidRPr="002E51B8">
        <w:rPr>
          <w:rFonts w:ascii="Arial" w:hAnsi="Arial" w:cs="Arial"/>
          <w:sz w:val="24"/>
          <w:szCs w:val="24"/>
        </w:rPr>
        <w:t xml:space="preserve"> de edades entre 18 y 30 años de estratos 2, 3 ,4  de las materias patrimonio cultural, turismo alternativo, guianza turís</w:t>
      </w:r>
      <w:r w:rsidR="00370C87" w:rsidRPr="002E51B8">
        <w:rPr>
          <w:rFonts w:ascii="Arial" w:hAnsi="Arial" w:cs="Arial"/>
          <w:sz w:val="24"/>
          <w:szCs w:val="24"/>
        </w:rPr>
        <w:t>tica e introducción al turismo en la jornada de la mañana.</w:t>
      </w:r>
    </w:p>
    <w:p w14:paraId="295949BB" w14:textId="77777777" w:rsidR="00F674BD" w:rsidRPr="002E51B8" w:rsidRDefault="00F674BD" w:rsidP="002E51B8">
      <w:pPr>
        <w:jc w:val="both"/>
        <w:rPr>
          <w:rFonts w:ascii="Arial" w:hAnsi="Arial" w:cs="Arial"/>
          <w:sz w:val="24"/>
          <w:szCs w:val="24"/>
        </w:rPr>
      </w:pPr>
      <w:r w:rsidRPr="002E51B8">
        <w:rPr>
          <w:rFonts w:ascii="Arial" w:hAnsi="Arial" w:cs="Arial"/>
          <w:sz w:val="24"/>
          <w:szCs w:val="24"/>
        </w:rPr>
        <w:t xml:space="preserve">Se escoge este tipo de público ya que nos llama la atención investigar y dar a conocer el tema y la relación entre educación y museos y lo importante que es este tema para la carrera de administración turística y hotelera ya que de este manera el estudiante puede generar un interés por el tema histórico, artístico y cultural para el mismo y para su entorno, beneficiándose a través de este tipo de enseñanza e incentivando ese interés de lo importante que es conocer e interpretar la historia de una ciudad y un país en el que se reside y así poder enseñar a otras personas la importancia y el gran conocimiento que deja la visita a museos. </w:t>
      </w:r>
    </w:p>
    <w:p w14:paraId="616E4F0B" w14:textId="77777777" w:rsidR="00F674BD" w:rsidRPr="002E51B8" w:rsidRDefault="00F674BD" w:rsidP="002E51B8">
      <w:pPr>
        <w:jc w:val="both"/>
        <w:rPr>
          <w:rFonts w:ascii="Arial" w:hAnsi="Arial" w:cs="Arial"/>
          <w:sz w:val="24"/>
          <w:szCs w:val="24"/>
        </w:rPr>
      </w:pPr>
      <w:r w:rsidRPr="002E51B8">
        <w:rPr>
          <w:rFonts w:ascii="Arial" w:hAnsi="Arial" w:cs="Arial"/>
          <w:sz w:val="24"/>
          <w:szCs w:val="24"/>
        </w:rPr>
        <w:t xml:space="preserve">Este servicio que se quiere dar a conocer a los estudiantes de la carrera es con un fin educativo a largo plazo ya que un estudiante de esta carrera debe estar preparado en el transcurso de su carrera como un profesional integro el cual debe saber  gran parte de la historia de su país y su ciudad y los grandes hechos históricos que algún </w:t>
      </w:r>
      <w:r w:rsidR="00F26016" w:rsidRPr="002E51B8">
        <w:rPr>
          <w:rFonts w:ascii="Arial" w:hAnsi="Arial" w:cs="Arial"/>
          <w:sz w:val="24"/>
          <w:szCs w:val="24"/>
        </w:rPr>
        <w:t>día</w:t>
      </w:r>
      <w:r w:rsidRPr="002E51B8">
        <w:rPr>
          <w:rFonts w:ascii="Arial" w:hAnsi="Arial" w:cs="Arial"/>
          <w:sz w:val="24"/>
          <w:szCs w:val="24"/>
        </w:rPr>
        <w:t xml:space="preserve"> hace muchos años ocurrieron allí, y que mejor forma de aprender que poniendo en práctica lo aprendido en clases y llevarlo a cabo visitando diferentes museos del centro de bogota y siendo participe de cada una de las actividades que se desean realizar </w:t>
      </w:r>
      <w:r w:rsidR="00F26016" w:rsidRPr="002E51B8">
        <w:rPr>
          <w:rFonts w:ascii="Arial" w:hAnsi="Arial" w:cs="Arial"/>
          <w:sz w:val="24"/>
          <w:szCs w:val="24"/>
        </w:rPr>
        <w:t>así</w:t>
      </w:r>
      <w:r w:rsidRPr="002E51B8">
        <w:rPr>
          <w:rFonts w:ascii="Arial" w:hAnsi="Arial" w:cs="Arial"/>
          <w:sz w:val="24"/>
          <w:szCs w:val="24"/>
        </w:rPr>
        <w:t xml:space="preserve"> el estudiante puede expresar sus punto de vista e interactuar con otro medio el cual es el museo.</w:t>
      </w:r>
    </w:p>
    <w:p w14:paraId="5FDB371B" w14:textId="77777777" w:rsidR="00F674BD" w:rsidRPr="002E51B8" w:rsidRDefault="00F674BD" w:rsidP="002E51B8">
      <w:pPr>
        <w:jc w:val="both"/>
        <w:rPr>
          <w:rFonts w:ascii="Arial" w:hAnsi="Arial" w:cs="Arial"/>
          <w:bCs/>
          <w:color w:val="000000" w:themeColor="text1"/>
          <w:sz w:val="24"/>
          <w:szCs w:val="24"/>
          <w:shd w:val="clear" w:color="auto" w:fill="FFFFFF"/>
        </w:rPr>
      </w:pPr>
      <w:r w:rsidRPr="002E51B8">
        <w:rPr>
          <w:rFonts w:ascii="Arial" w:hAnsi="Arial" w:cs="Arial"/>
          <w:bCs/>
          <w:color w:val="000000" w:themeColor="text1"/>
          <w:sz w:val="24"/>
          <w:szCs w:val="24"/>
          <w:shd w:val="clear" w:color="auto" w:fill="FFFFFF"/>
        </w:rPr>
        <w:t xml:space="preserve">En cuanto a las asignaturas escogidas a </w:t>
      </w:r>
      <w:r w:rsidR="00F26016" w:rsidRPr="002E51B8">
        <w:rPr>
          <w:rFonts w:ascii="Arial" w:hAnsi="Arial" w:cs="Arial"/>
          <w:bCs/>
          <w:color w:val="000000" w:themeColor="text1"/>
          <w:sz w:val="24"/>
          <w:szCs w:val="24"/>
          <w:shd w:val="clear" w:color="auto" w:fill="FFFFFF"/>
        </w:rPr>
        <w:t>continuación</w:t>
      </w:r>
      <w:r w:rsidRPr="002E51B8">
        <w:rPr>
          <w:rFonts w:ascii="Arial" w:hAnsi="Arial" w:cs="Arial"/>
          <w:bCs/>
          <w:color w:val="000000" w:themeColor="text1"/>
          <w:sz w:val="24"/>
          <w:szCs w:val="24"/>
          <w:shd w:val="clear" w:color="auto" w:fill="FFFFFF"/>
        </w:rPr>
        <w:t xml:space="preserve"> se clasifica cada una con la cantidad de estudiantes en cada una de ellas:</w:t>
      </w:r>
    </w:p>
    <w:p w14:paraId="77DDE60A" w14:textId="77777777" w:rsidR="00F674BD" w:rsidRPr="002E51B8" w:rsidRDefault="00F26016" w:rsidP="002E51B8">
      <w:pPr>
        <w:jc w:val="both"/>
        <w:rPr>
          <w:rFonts w:ascii="Arial" w:hAnsi="Arial" w:cs="Arial"/>
          <w:bCs/>
          <w:color w:val="000000" w:themeColor="text1"/>
          <w:sz w:val="24"/>
          <w:szCs w:val="24"/>
          <w:shd w:val="clear" w:color="auto" w:fill="FFFFFF"/>
        </w:rPr>
      </w:pPr>
      <w:r w:rsidRPr="002E51B8">
        <w:rPr>
          <w:rFonts w:ascii="Arial" w:hAnsi="Arial" w:cs="Arial"/>
          <w:b/>
          <w:bCs/>
          <w:color w:val="000000" w:themeColor="text1"/>
          <w:sz w:val="24"/>
          <w:szCs w:val="24"/>
          <w:shd w:val="clear" w:color="auto" w:fill="FFFFFF"/>
        </w:rPr>
        <w:t>Patrimonio cultural</w:t>
      </w:r>
      <w:r w:rsidRPr="002E51B8">
        <w:rPr>
          <w:rFonts w:ascii="Arial" w:hAnsi="Arial" w:cs="Arial"/>
          <w:bCs/>
          <w:color w:val="000000" w:themeColor="text1"/>
          <w:sz w:val="24"/>
          <w:szCs w:val="24"/>
          <w:shd w:val="clear" w:color="auto" w:fill="FFFFFF"/>
        </w:rPr>
        <w:t xml:space="preserve">: actualmente hay </w:t>
      </w:r>
      <w:r w:rsidR="00F674BD" w:rsidRPr="002E51B8">
        <w:rPr>
          <w:rFonts w:ascii="Arial" w:hAnsi="Arial" w:cs="Arial"/>
          <w:bCs/>
          <w:color w:val="000000" w:themeColor="text1"/>
          <w:sz w:val="24"/>
          <w:szCs w:val="24"/>
          <w:shd w:val="clear" w:color="auto" w:fill="FFFFFF"/>
        </w:rPr>
        <w:t xml:space="preserve">4 grupos </w:t>
      </w:r>
      <w:r w:rsidRPr="002E51B8">
        <w:rPr>
          <w:rFonts w:ascii="Arial" w:hAnsi="Arial" w:cs="Arial"/>
          <w:bCs/>
          <w:color w:val="000000" w:themeColor="text1"/>
          <w:sz w:val="24"/>
          <w:szCs w:val="24"/>
          <w:shd w:val="clear" w:color="auto" w:fill="FFFFFF"/>
        </w:rPr>
        <w:t>en total 78 personas los formadores asignados son: Leonardo castellanos, Manuel guerrero en los días lunes, viernes y sábado.</w:t>
      </w:r>
    </w:p>
    <w:p w14:paraId="16CF08AB" w14:textId="77777777" w:rsidR="00F26016" w:rsidRPr="002E51B8" w:rsidRDefault="00F26016" w:rsidP="002E51B8">
      <w:pPr>
        <w:jc w:val="both"/>
        <w:rPr>
          <w:rFonts w:ascii="Arial" w:hAnsi="Arial" w:cs="Arial"/>
          <w:bCs/>
          <w:color w:val="000000" w:themeColor="text1"/>
          <w:sz w:val="24"/>
          <w:szCs w:val="24"/>
          <w:shd w:val="clear" w:color="auto" w:fill="FFFFFF"/>
        </w:rPr>
      </w:pPr>
      <w:r w:rsidRPr="002E51B8">
        <w:rPr>
          <w:rFonts w:ascii="Arial" w:hAnsi="Arial" w:cs="Arial"/>
          <w:b/>
          <w:bCs/>
          <w:color w:val="000000" w:themeColor="text1"/>
          <w:sz w:val="24"/>
          <w:szCs w:val="24"/>
          <w:shd w:val="clear" w:color="auto" w:fill="FFFFFF"/>
        </w:rPr>
        <w:t>Guianza turística</w:t>
      </w:r>
      <w:r w:rsidRPr="002E51B8">
        <w:rPr>
          <w:rFonts w:ascii="Arial" w:hAnsi="Arial" w:cs="Arial"/>
          <w:bCs/>
          <w:color w:val="000000" w:themeColor="text1"/>
          <w:sz w:val="24"/>
          <w:szCs w:val="24"/>
          <w:shd w:val="clear" w:color="auto" w:fill="FFFFFF"/>
        </w:rPr>
        <w:t>: actualmente hay 6 grupos en total 153 personas los formadores asignados son: Leonardo castellanos, jose Alfredo diaz, alex alemán en  los días lunes, martes, jueves y sábado.</w:t>
      </w:r>
    </w:p>
    <w:p w14:paraId="1F8C457D" w14:textId="77777777" w:rsidR="00F26016" w:rsidRPr="002E51B8" w:rsidRDefault="00F26016" w:rsidP="002E51B8">
      <w:pPr>
        <w:jc w:val="both"/>
        <w:rPr>
          <w:rFonts w:ascii="Arial" w:hAnsi="Arial" w:cs="Arial"/>
          <w:bCs/>
          <w:color w:val="000000" w:themeColor="text1"/>
          <w:sz w:val="24"/>
          <w:szCs w:val="24"/>
          <w:shd w:val="clear" w:color="auto" w:fill="FFFFFF"/>
        </w:rPr>
      </w:pPr>
      <w:r w:rsidRPr="002E51B8">
        <w:rPr>
          <w:rFonts w:ascii="Arial" w:hAnsi="Arial" w:cs="Arial"/>
          <w:b/>
          <w:bCs/>
          <w:color w:val="000000" w:themeColor="text1"/>
          <w:sz w:val="24"/>
          <w:szCs w:val="24"/>
          <w:shd w:val="clear" w:color="auto" w:fill="FFFFFF"/>
        </w:rPr>
        <w:t>Introducción al turismo</w:t>
      </w:r>
      <w:r w:rsidRPr="002E51B8">
        <w:rPr>
          <w:rFonts w:ascii="Arial" w:hAnsi="Arial" w:cs="Arial"/>
          <w:bCs/>
          <w:color w:val="000000" w:themeColor="text1"/>
          <w:sz w:val="24"/>
          <w:szCs w:val="24"/>
          <w:shd w:val="clear" w:color="auto" w:fill="FFFFFF"/>
        </w:rPr>
        <w:t>: actualmente hay 4 grupos en total 122 personas los formadores asignados son: Daniel Useche, jose romero y jose Alfredo diaz en los días lunes y martes.</w:t>
      </w:r>
    </w:p>
    <w:p w14:paraId="2BA7C02C" w14:textId="16C04340" w:rsidR="00487A69" w:rsidRPr="002E51B8" w:rsidRDefault="00F26016" w:rsidP="002E51B8">
      <w:pPr>
        <w:jc w:val="both"/>
        <w:rPr>
          <w:rFonts w:ascii="Arial" w:hAnsi="Arial" w:cs="Arial"/>
          <w:bCs/>
          <w:color w:val="000000" w:themeColor="text1"/>
          <w:sz w:val="24"/>
          <w:szCs w:val="24"/>
          <w:shd w:val="clear" w:color="auto" w:fill="FFFFFF"/>
        </w:rPr>
      </w:pPr>
      <w:r w:rsidRPr="002E51B8">
        <w:rPr>
          <w:rFonts w:ascii="Arial" w:hAnsi="Arial" w:cs="Arial"/>
          <w:b/>
          <w:bCs/>
          <w:color w:val="000000" w:themeColor="text1"/>
          <w:sz w:val="24"/>
          <w:szCs w:val="24"/>
          <w:shd w:val="clear" w:color="auto" w:fill="FFFFFF"/>
        </w:rPr>
        <w:lastRenderedPageBreak/>
        <w:t>Turismo alternativo</w:t>
      </w:r>
      <w:r w:rsidRPr="002E51B8">
        <w:rPr>
          <w:rFonts w:ascii="Arial" w:hAnsi="Arial" w:cs="Arial"/>
          <w:bCs/>
          <w:color w:val="000000" w:themeColor="text1"/>
          <w:sz w:val="24"/>
          <w:szCs w:val="24"/>
          <w:shd w:val="clear" w:color="auto" w:fill="FFFFFF"/>
        </w:rPr>
        <w:t xml:space="preserve">: actualmente hay 3 grupos en total 32 personas los formadores asignados son: Leonardo castellanos los días jueves y </w:t>
      </w:r>
      <w:r w:rsidR="00370C87" w:rsidRPr="002E51B8">
        <w:rPr>
          <w:rFonts w:ascii="Arial" w:hAnsi="Arial" w:cs="Arial"/>
          <w:bCs/>
          <w:color w:val="000000" w:themeColor="text1"/>
          <w:sz w:val="24"/>
          <w:szCs w:val="24"/>
          <w:shd w:val="clear" w:color="auto" w:fill="FFFFFF"/>
        </w:rPr>
        <w:t>sábados</w:t>
      </w:r>
      <w:r w:rsidR="00073235" w:rsidRPr="002E51B8">
        <w:rPr>
          <w:rFonts w:ascii="Arial" w:hAnsi="Arial" w:cs="Arial"/>
          <w:bCs/>
          <w:color w:val="000000" w:themeColor="text1"/>
          <w:sz w:val="24"/>
          <w:szCs w:val="24"/>
          <w:shd w:val="clear" w:color="auto" w:fill="FFFFFF"/>
        </w:rPr>
        <w:t>.</w:t>
      </w:r>
    </w:p>
    <w:p w14:paraId="68E09EF4" w14:textId="77777777" w:rsidR="001A3420" w:rsidRPr="002E51B8" w:rsidRDefault="001A3420" w:rsidP="002E51B8">
      <w:pPr>
        <w:jc w:val="both"/>
        <w:rPr>
          <w:rFonts w:ascii="Arial" w:hAnsi="Arial" w:cs="Arial"/>
          <w:bCs/>
          <w:color w:val="000000" w:themeColor="text1"/>
          <w:sz w:val="24"/>
          <w:szCs w:val="24"/>
          <w:shd w:val="clear" w:color="auto" w:fill="FFFFFF"/>
        </w:rPr>
      </w:pPr>
    </w:p>
    <w:p w14:paraId="7D772941" w14:textId="77777777" w:rsidR="00F674BD" w:rsidRPr="002E51B8" w:rsidRDefault="00487A69" w:rsidP="002E51B8">
      <w:pPr>
        <w:pStyle w:val="Ttulo1"/>
        <w:jc w:val="both"/>
        <w:rPr>
          <w:rFonts w:ascii="Arial" w:hAnsi="Arial" w:cs="Arial"/>
          <w:sz w:val="24"/>
          <w:szCs w:val="24"/>
          <w:shd w:val="clear" w:color="auto" w:fill="FFFFFF"/>
        </w:rPr>
      </w:pPr>
      <w:bookmarkStart w:id="119" w:name="_Toc451106184"/>
      <w:bookmarkStart w:id="120" w:name="_Toc451107635"/>
      <w:bookmarkStart w:id="121" w:name="_Toc530265207"/>
      <w:bookmarkStart w:id="122" w:name="_Toc530265259"/>
      <w:bookmarkStart w:id="123" w:name="_Toc530350141"/>
      <w:r w:rsidRPr="002E51B8">
        <w:rPr>
          <w:rFonts w:ascii="Arial" w:hAnsi="Arial" w:cs="Arial"/>
          <w:sz w:val="24"/>
          <w:szCs w:val="24"/>
          <w:shd w:val="clear" w:color="auto" w:fill="FFFFFF"/>
        </w:rPr>
        <w:t>IDENTIFICACIÓN DE BENEFICIOS Y EXPECTATIVAS</w:t>
      </w:r>
      <w:bookmarkEnd w:id="119"/>
      <w:bookmarkEnd w:id="120"/>
      <w:bookmarkEnd w:id="121"/>
      <w:bookmarkEnd w:id="122"/>
      <w:bookmarkEnd w:id="123"/>
    </w:p>
    <w:p w14:paraId="6EAEC278" w14:textId="77777777" w:rsidR="00073235" w:rsidRPr="002E51B8" w:rsidRDefault="00073235" w:rsidP="002E51B8">
      <w:pPr>
        <w:jc w:val="both"/>
        <w:rPr>
          <w:rFonts w:ascii="Arial" w:hAnsi="Arial" w:cs="Arial"/>
          <w:sz w:val="24"/>
          <w:szCs w:val="24"/>
        </w:rPr>
      </w:pPr>
    </w:p>
    <w:p w14:paraId="5F76958D" w14:textId="77777777" w:rsidR="00F674BD" w:rsidRPr="002E51B8" w:rsidRDefault="00F674BD" w:rsidP="002E51B8">
      <w:pPr>
        <w:pStyle w:val="Prrafodelista"/>
        <w:numPr>
          <w:ilvl w:val="0"/>
          <w:numId w:val="2"/>
        </w:numPr>
        <w:jc w:val="both"/>
        <w:rPr>
          <w:rFonts w:ascii="Arial" w:hAnsi="Arial" w:cs="Arial"/>
          <w:bCs/>
          <w:sz w:val="24"/>
          <w:szCs w:val="24"/>
          <w:shd w:val="clear" w:color="auto" w:fill="FFFFFF"/>
        </w:rPr>
      </w:pPr>
      <w:r w:rsidRPr="002E51B8">
        <w:rPr>
          <w:rFonts w:ascii="Arial" w:hAnsi="Arial" w:cs="Arial"/>
          <w:bCs/>
          <w:sz w:val="24"/>
          <w:szCs w:val="24"/>
          <w:shd w:val="clear" w:color="auto" w:fill="FFFFFF"/>
        </w:rPr>
        <w:t>Daremos cartillas informativas las cuales tendrán información de los sitios y lugares turísticos en los cuales vamos a dar este aprendizaje.</w:t>
      </w:r>
    </w:p>
    <w:p w14:paraId="635434A3" w14:textId="77777777" w:rsidR="009038C9" w:rsidRPr="002E51B8" w:rsidRDefault="009038C9" w:rsidP="002E51B8">
      <w:pPr>
        <w:pStyle w:val="Prrafodelista"/>
        <w:jc w:val="both"/>
        <w:rPr>
          <w:rFonts w:ascii="Arial" w:hAnsi="Arial" w:cs="Arial"/>
          <w:bCs/>
          <w:sz w:val="24"/>
          <w:szCs w:val="24"/>
          <w:shd w:val="clear" w:color="auto" w:fill="FFFFFF"/>
        </w:rPr>
      </w:pPr>
    </w:p>
    <w:p w14:paraId="30743911" w14:textId="77777777" w:rsidR="00F674BD" w:rsidRPr="002E51B8" w:rsidRDefault="009038C9" w:rsidP="002E51B8">
      <w:pPr>
        <w:pStyle w:val="Prrafodelista"/>
        <w:numPr>
          <w:ilvl w:val="0"/>
          <w:numId w:val="2"/>
        </w:numPr>
        <w:jc w:val="both"/>
        <w:rPr>
          <w:rFonts w:ascii="Arial" w:hAnsi="Arial" w:cs="Arial"/>
          <w:bCs/>
          <w:sz w:val="24"/>
          <w:szCs w:val="24"/>
          <w:shd w:val="clear" w:color="auto" w:fill="FFFFFF"/>
        </w:rPr>
      </w:pPr>
      <w:r w:rsidRPr="002E51B8">
        <w:rPr>
          <w:rFonts w:ascii="Arial" w:hAnsi="Arial" w:cs="Arial"/>
          <w:bCs/>
          <w:sz w:val="24"/>
          <w:szCs w:val="24"/>
          <w:shd w:val="clear" w:color="auto" w:fill="FFFFFF"/>
        </w:rPr>
        <w:t xml:space="preserve"> </w:t>
      </w:r>
      <w:r w:rsidR="00F674BD" w:rsidRPr="002E51B8">
        <w:rPr>
          <w:rFonts w:ascii="Arial" w:hAnsi="Arial" w:cs="Arial"/>
          <w:bCs/>
          <w:sz w:val="24"/>
          <w:szCs w:val="24"/>
          <w:shd w:val="clear" w:color="auto" w:fill="FFFFFF"/>
        </w:rPr>
        <w:t>Creemos que el cliente necesita métodos que le permitan un correcto desenvolvimiento en el área que vayamos a trabajar</w:t>
      </w:r>
      <w:r w:rsidRPr="002E51B8">
        <w:rPr>
          <w:rFonts w:ascii="Arial" w:hAnsi="Arial" w:cs="Arial"/>
          <w:bCs/>
          <w:sz w:val="24"/>
          <w:szCs w:val="24"/>
          <w:shd w:val="clear" w:color="auto" w:fill="FFFFFF"/>
        </w:rPr>
        <w:t>.</w:t>
      </w:r>
    </w:p>
    <w:p w14:paraId="75BE1192" w14:textId="77777777" w:rsidR="009038C9" w:rsidRPr="002E51B8" w:rsidRDefault="009038C9" w:rsidP="002E51B8">
      <w:pPr>
        <w:pStyle w:val="Prrafodelista"/>
        <w:jc w:val="both"/>
        <w:rPr>
          <w:rFonts w:ascii="Arial" w:hAnsi="Arial" w:cs="Arial"/>
          <w:bCs/>
          <w:sz w:val="24"/>
          <w:szCs w:val="24"/>
          <w:shd w:val="clear" w:color="auto" w:fill="FFFFFF"/>
        </w:rPr>
      </w:pPr>
    </w:p>
    <w:p w14:paraId="17B50A6C" w14:textId="77777777" w:rsidR="00F674BD" w:rsidRPr="002E51B8" w:rsidRDefault="00F674BD" w:rsidP="002E51B8">
      <w:pPr>
        <w:pStyle w:val="Prrafodelista"/>
        <w:numPr>
          <w:ilvl w:val="0"/>
          <w:numId w:val="2"/>
        </w:numPr>
        <w:jc w:val="both"/>
        <w:rPr>
          <w:rFonts w:ascii="Arial" w:hAnsi="Arial" w:cs="Arial"/>
          <w:bCs/>
          <w:sz w:val="24"/>
          <w:szCs w:val="24"/>
          <w:shd w:val="clear" w:color="auto" w:fill="FFFFFF"/>
        </w:rPr>
      </w:pPr>
      <w:r w:rsidRPr="002E51B8">
        <w:rPr>
          <w:rFonts w:ascii="Arial" w:hAnsi="Arial" w:cs="Arial"/>
          <w:bCs/>
          <w:sz w:val="24"/>
          <w:szCs w:val="24"/>
          <w:shd w:val="clear" w:color="auto" w:fill="FFFFFF"/>
        </w:rPr>
        <w:t xml:space="preserve">Aumentaremos el </w:t>
      </w:r>
      <w:r w:rsidR="00370C87" w:rsidRPr="002E51B8">
        <w:rPr>
          <w:rFonts w:ascii="Arial" w:hAnsi="Arial" w:cs="Arial"/>
          <w:bCs/>
          <w:sz w:val="24"/>
          <w:szCs w:val="24"/>
          <w:shd w:val="clear" w:color="auto" w:fill="FFFFFF"/>
        </w:rPr>
        <w:t>número</w:t>
      </w:r>
      <w:r w:rsidRPr="002E51B8">
        <w:rPr>
          <w:rFonts w:ascii="Arial" w:hAnsi="Arial" w:cs="Arial"/>
          <w:bCs/>
          <w:sz w:val="24"/>
          <w:szCs w:val="24"/>
          <w:shd w:val="clear" w:color="auto" w:fill="FFFFFF"/>
        </w:rPr>
        <w:t xml:space="preserve"> de didácticas para que el cliente se sienta más a gusto.</w:t>
      </w:r>
    </w:p>
    <w:p w14:paraId="175D98CB" w14:textId="77777777" w:rsidR="009038C9" w:rsidRPr="002E51B8" w:rsidRDefault="009038C9" w:rsidP="002E51B8">
      <w:pPr>
        <w:pStyle w:val="Prrafodelista"/>
        <w:jc w:val="both"/>
        <w:rPr>
          <w:rFonts w:ascii="Arial" w:hAnsi="Arial" w:cs="Arial"/>
          <w:bCs/>
          <w:sz w:val="24"/>
          <w:szCs w:val="24"/>
          <w:shd w:val="clear" w:color="auto" w:fill="FFFFFF"/>
        </w:rPr>
      </w:pPr>
    </w:p>
    <w:p w14:paraId="7CBB6920" w14:textId="77777777" w:rsidR="00F674BD" w:rsidRPr="002E51B8" w:rsidRDefault="00F674BD" w:rsidP="002E51B8">
      <w:pPr>
        <w:pStyle w:val="Prrafodelista"/>
        <w:numPr>
          <w:ilvl w:val="0"/>
          <w:numId w:val="2"/>
        </w:numPr>
        <w:jc w:val="both"/>
        <w:rPr>
          <w:rFonts w:ascii="Arial" w:hAnsi="Arial" w:cs="Arial"/>
          <w:bCs/>
          <w:sz w:val="24"/>
          <w:szCs w:val="24"/>
          <w:shd w:val="clear" w:color="auto" w:fill="FFFFFF"/>
        </w:rPr>
      </w:pPr>
      <w:r w:rsidRPr="002E51B8">
        <w:rPr>
          <w:rFonts w:ascii="Arial" w:hAnsi="Arial" w:cs="Arial"/>
          <w:sz w:val="24"/>
          <w:szCs w:val="24"/>
        </w:rPr>
        <w:t>Daremos una perfecta asesoría guiando y teniendo toda la información necesaria del lugar que vamos a trabajar.</w:t>
      </w:r>
    </w:p>
    <w:p w14:paraId="3CBCF878" w14:textId="77777777" w:rsidR="009038C9" w:rsidRPr="002E51B8" w:rsidRDefault="009038C9" w:rsidP="002E51B8">
      <w:pPr>
        <w:pStyle w:val="Prrafodelista"/>
        <w:jc w:val="both"/>
        <w:rPr>
          <w:rFonts w:ascii="Arial" w:hAnsi="Arial" w:cs="Arial"/>
          <w:bCs/>
          <w:sz w:val="24"/>
          <w:szCs w:val="24"/>
          <w:shd w:val="clear" w:color="auto" w:fill="FFFFFF"/>
        </w:rPr>
      </w:pPr>
    </w:p>
    <w:p w14:paraId="3894F992" w14:textId="77777777" w:rsidR="00F674BD" w:rsidRPr="002E51B8" w:rsidRDefault="00F674BD" w:rsidP="002E51B8">
      <w:pPr>
        <w:pStyle w:val="Prrafodelista"/>
        <w:numPr>
          <w:ilvl w:val="0"/>
          <w:numId w:val="2"/>
        </w:numPr>
        <w:jc w:val="both"/>
        <w:rPr>
          <w:rFonts w:ascii="Arial" w:hAnsi="Arial" w:cs="Arial"/>
          <w:bCs/>
          <w:sz w:val="24"/>
          <w:szCs w:val="24"/>
          <w:shd w:val="clear" w:color="auto" w:fill="FFFFFF"/>
        </w:rPr>
      </w:pPr>
      <w:r w:rsidRPr="002E51B8">
        <w:rPr>
          <w:rFonts w:ascii="Arial" w:hAnsi="Arial" w:cs="Arial"/>
          <w:sz w:val="24"/>
          <w:szCs w:val="24"/>
        </w:rPr>
        <w:t>Aumento de publicidad e información.</w:t>
      </w:r>
    </w:p>
    <w:p w14:paraId="4637380C" w14:textId="77777777" w:rsidR="009038C9" w:rsidRPr="002E51B8" w:rsidRDefault="009038C9" w:rsidP="002E51B8">
      <w:pPr>
        <w:pStyle w:val="Prrafodelista"/>
        <w:jc w:val="both"/>
        <w:rPr>
          <w:rFonts w:ascii="Arial" w:hAnsi="Arial" w:cs="Arial"/>
          <w:bCs/>
          <w:sz w:val="24"/>
          <w:szCs w:val="24"/>
          <w:shd w:val="clear" w:color="auto" w:fill="FFFFFF"/>
        </w:rPr>
      </w:pPr>
    </w:p>
    <w:p w14:paraId="4F6DEE50" w14:textId="77777777" w:rsidR="00F674BD" w:rsidRPr="002E51B8" w:rsidRDefault="00F674BD" w:rsidP="002E51B8">
      <w:pPr>
        <w:pStyle w:val="Prrafodelista"/>
        <w:numPr>
          <w:ilvl w:val="0"/>
          <w:numId w:val="2"/>
        </w:numPr>
        <w:jc w:val="both"/>
        <w:rPr>
          <w:rFonts w:ascii="Arial" w:hAnsi="Arial" w:cs="Arial"/>
          <w:bCs/>
          <w:sz w:val="24"/>
          <w:szCs w:val="24"/>
          <w:shd w:val="clear" w:color="auto" w:fill="FFFFFF"/>
        </w:rPr>
      </w:pPr>
      <w:r w:rsidRPr="002E51B8">
        <w:rPr>
          <w:rFonts w:ascii="Arial" w:hAnsi="Arial" w:cs="Arial"/>
          <w:sz w:val="24"/>
          <w:szCs w:val="24"/>
        </w:rPr>
        <w:t>Cambiaremos los métodos monótonos de enseñanza, dando asi nuevos métodos y actividades para que los estudiantes vean aun con más agrado nuestro proyecto.</w:t>
      </w:r>
    </w:p>
    <w:p w14:paraId="475C579E" w14:textId="77777777" w:rsidR="009038C9" w:rsidRPr="002E51B8" w:rsidRDefault="009038C9" w:rsidP="002E51B8">
      <w:pPr>
        <w:pStyle w:val="Prrafodelista"/>
        <w:jc w:val="both"/>
        <w:rPr>
          <w:rFonts w:ascii="Arial" w:hAnsi="Arial" w:cs="Arial"/>
          <w:bCs/>
          <w:sz w:val="24"/>
          <w:szCs w:val="24"/>
          <w:shd w:val="clear" w:color="auto" w:fill="FFFFFF"/>
        </w:rPr>
      </w:pPr>
    </w:p>
    <w:p w14:paraId="3C9A1919" w14:textId="77777777" w:rsidR="00F674BD" w:rsidRPr="002E51B8" w:rsidRDefault="00F674BD" w:rsidP="002E51B8">
      <w:pPr>
        <w:pStyle w:val="Prrafodelista"/>
        <w:numPr>
          <w:ilvl w:val="0"/>
          <w:numId w:val="2"/>
        </w:numPr>
        <w:jc w:val="both"/>
        <w:rPr>
          <w:rFonts w:ascii="Arial" w:hAnsi="Arial" w:cs="Arial"/>
          <w:bCs/>
          <w:sz w:val="24"/>
          <w:szCs w:val="24"/>
          <w:shd w:val="clear" w:color="auto" w:fill="FFFFFF"/>
        </w:rPr>
      </w:pPr>
      <w:r w:rsidRPr="002E51B8">
        <w:rPr>
          <w:rFonts w:ascii="Arial" w:hAnsi="Arial" w:cs="Arial"/>
          <w:sz w:val="24"/>
          <w:szCs w:val="24"/>
        </w:rPr>
        <w:t>Daremos una perfecta asesoría guiando y teniendo toda la información necesaria del lugar que vamos a trabajar.</w:t>
      </w:r>
    </w:p>
    <w:p w14:paraId="7EC19F9B" w14:textId="77777777" w:rsidR="00487A69" w:rsidRPr="002E51B8" w:rsidRDefault="00BD249E" w:rsidP="002E51B8">
      <w:pPr>
        <w:jc w:val="both"/>
        <w:rPr>
          <w:rFonts w:ascii="Arial" w:hAnsi="Arial" w:cs="Arial"/>
          <w:sz w:val="24"/>
          <w:szCs w:val="24"/>
        </w:rPr>
      </w:pPr>
      <w:r w:rsidRPr="002E51B8">
        <w:rPr>
          <w:rFonts w:ascii="Arial" w:hAnsi="Arial" w:cs="Arial"/>
          <w:sz w:val="24"/>
          <w:szCs w:val="24"/>
        </w:rPr>
        <w:t>La visita</w:t>
      </w:r>
      <w:r w:rsidR="00487A69" w:rsidRPr="002E51B8">
        <w:rPr>
          <w:rFonts w:ascii="Arial" w:hAnsi="Arial" w:cs="Arial"/>
          <w:sz w:val="24"/>
          <w:szCs w:val="24"/>
        </w:rPr>
        <w:t xml:space="preserve"> </w:t>
      </w:r>
      <w:r w:rsidRPr="002E51B8">
        <w:rPr>
          <w:rFonts w:ascii="Arial" w:hAnsi="Arial" w:cs="Arial"/>
          <w:sz w:val="24"/>
          <w:szCs w:val="24"/>
        </w:rPr>
        <w:t xml:space="preserve">a </w:t>
      </w:r>
      <w:r w:rsidR="00487A69" w:rsidRPr="002E51B8">
        <w:rPr>
          <w:rFonts w:ascii="Arial" w:hAnsi="Arial" w:cs="Arial"/>
          <w:sz w:val="24"/>
          <w:szCs w:val="24"/>
        </w:rPr>
        <w:t>museos es una de las mejores maneras de aprender acerca de temas diferentes, como la historia, la cultura y el arte. Lo que hace a los museos especiales es su capacidad de transportarnos a diferentes tiempos y lugares.</w:t>
      </w:r>
      <w:r w:rsidRPr="002E51B8">
        <w:rPr>
          <w:rFonts w:ascii="Arial" w:hAnsi="Arial" w:cs="Arial"/>
          <w:sz w:val="24"/>
          <w:szCs w:val="24"/>
        </w:rPr>
        <w:t xml:space="preserve"> Lo que se quiere lograr con las actividades que se realizaran a los estudiantes es primordialmente implementar otra metodología de aprendizaje la cual sea diferente a lo cual está acostumbrado el estudiante a sus clases en un salón,  lo diferente que se ofrece son tomar sus clases en un lugar histórico o museo del centro de bogota acompañando de esta visita nuestra guianza por cada uno de los espacios del museo o lugar y una actividad que complemente los conocimiento de la visita a este lugar la cual pueda servir como soporte a través de una encuesta que </w:t>
      </w:r>
      <w:r w:rsidRPr="002E51B8">
        <w:rPr>
          <w:rFonts w:ascii="Arial" w:hAnsi="Arial" w:cs="Arial"/>
          <w:sz w:val="24"/>
          <w:szCs w:val="24"/>
        </w:rPr>
        <w:lastRenderedPageBreak/>
        <w:t>realizaran los estudiantes en la cual evalúan sus conocimientos y califican la el acompañamiento y las actividades realizadas por nosotros.</w:t>
      </w:r>
    </w:p>
    <w:p w14:paraId="6515011B" w14:textId="77777777" w:rsidR="00487A69" w:rsidRPr="002E51B8" w:rsidRDefault="00A2767E" w:rsidP="002E51B8">
      <w:pPr>
        <w:jc w:val="both"/>
        <w:rPr>
          <w:rFonts w:ascii="Arial" w:hAnsi="Arial" w:cs="Arial"/>
          <w:sz w:val="24"/>
          <w:szCs w:val="24"/>
        </w:rPr>
      </w:pPr>
      <w:r w:rsidRPr="002E51B8">
        <w:rPr>
          <w:rFonts w:ascii="Arial" w:hAnsi="Arial" w:cs="Arial"/>
          <w:sz w:val="24"/>
          <w:szCs w:val="24"/>
        </w:rPr>
        <w:t>Desde otro punto de vista se puede ver que l</w:t>
      </w:r>
      <w:r w:rsidR="00487A69" w:rsidRPr="002E51B8">
        <w:rPr>
          <w:rFonts w:ascii="Arial" w:hAnsi="Arial" w:cs="Arial"/>
          <w:sz w:val="24"/>
          <w:szCs w:val="24"/>
        </w:rPr>
        <w:t xml:space="preserve">as </w:t>
      </w:r>
      <w:hyperlink r:id="rId26" w:tgtFrame="_blank" w:history="1">
        <w:r w:rsidR="00487A69" w:rsidRPr="002E51B8">
          <w:rPr>
            <w:rStyle w:val="Hipervnculo"/>
            <w:rFonts w:ascii="Arial" w:hAnsi="Arial" w:cs="Arial"/>
            <w:color w:val="000000" w:themeColor="text1"/>
            <w:sz w:val="24"/>
            <w:szCs w:val="24"/>
            <w:u w:val="none"/>
          </w:rPr>
          <w:t>exposiciones</w:t>
        </w:r>
      </w:hyperlink>
      <w:r w:rsidR="00487A69" w:rsidRPr="002E51B8">
        <w:rPr>
          <w:rFonts w:ascii="Arial" w:hAnsi="Arial" w:cs="Arial"/>
          <w:color w:val="000000" w:themeColor="text1"/>
          <w:sz w:val="24"/>
          <w:szCs w:val="24"/>
        </w:rPr>
        <w:t xml:space="preserve"> </w:t>
      </w:r>
      <w:r w:rsidR="00487A69" w:rsidRPr="002E51B8">
        <w:rPr>
          <w:rFonts w:ascii="Arial" w:hAnsi="Arial" w:cs="Arial"/>
          <w:sz w:val="24"/>
          <w:szCs w:val="24"/>
        </w:rPr>
        <w:t>se es</w:t>
      </w:r>
      <w:r w:rsidRPr="002E51B8">
        <w:rPr>
          <w:rFonts w:ascii="Arial" w:hAnsi="Arial" w:cs="Arial"/>
          <w:sz w:val="24"/>
          <w:szCs w:val="24"/>
        </w:rPr>
        <w:t xml:space="preserve">tán convirtiendo en aulas tanto para niños como para adultos en las cuales el visitante puede apreciar diferentes temas que se están exponiendo o recorrer las diferentes salas con las que cuenta el museo. </w:t>
      </w:r>
      <w:r w:rsidR="00487A69" w:rsidRPr="002E51B8">
        <w:rPr>
          <w:rFonts w:ascii="Arial" w:hAnsi="Arial" w:cs="Arial"/>
          <w:sz w:val="24"/>
          <w:szCs w:val="24"/>
        </w:rPr>
        <w:t xml:space="preserve">Cuando se visita  una exposición, se tiene  la oportunidad de apreciar las distintas maneras en que los </w:t>
      </w:r>
      <w:hyperlink r:id="rId27" w:tgtFrame="_blank" w:history="1">
        <w:r w:rsidR="00487A69" w:rsidRPr="002E51B8">
          <w:rPr>
            <w:rStyle w:val="Hipervnculo"/>
            <w:rFonts w:ascii="Arial" w:hAnsi="Arial" w:cs="Arial"/>
            <w:color w:val="000000" w:themeColor="text1"/>
            <w:sz w:val="24"/>
            <w:szCs w:val="24"/>
            <w:u w:val="none"/>
          </w:rPr>
          <w:t>artistas</w:t>
        </w:r>
      </w:hyperlink>
      <w:r w:rsidR="00487A69" w:rsidRPr="002E51B8">
        <w:rPr>
          <w:rFonts w:ascii="Arial" w:hAnsi="Arial" w:cs="Arial"/>
          <w:sz w:val="24"/>
          <w:szCs w:val="24"/>
        </w:rPr>
        <w:t xml:space="preserve"> ven el mundo. Además, los museos tienen historias interesantes para inspirar y educar a los visitantes. Es imposible salir de un museo sin haber obtenido alguna información o</w:t>
      </w:r>
      <w:r w:rsidRPr="002E51B8">
        <w:rPr>
          <w:rFonts w:ascii="Arial" w:hAnsi="Arial" w:cs="Arial"/>
          <w:sz w:val="24"/>
          <w:szCs w:val="24"/>
        </w:rPr>
        <w:t xml:space="preserve"> conocimiento durante su visita es u</w:t>
      </w:r>
      <w:r w:rsidR="00487A69" w:rsidRPr="002E51B8">
        <w:rPr>
          <w:rFonts w:ascii="Arial" w:hAnsi="Arial" w:cs="Arial"/>
          <w:sz w:val="24"/>
          <w:szCs w:val="24"/>
        </w:rPr>
        <w:t xml:space="preserve">na oportunidad que no se podría obtener de otra manera. </w:t>
      </w:r>
    </w:p>
    <w:p w14:paraId="1B42E373" w14:textId="6E46FAB3" w:rsidR="00D91A9B" w:rsidRPr="002E51B8" w:rsidRDefault="00A2767E" w:rsidP="002E51B8">
      <w:pPr>
        <w:jc w:val="both"/>
        <w:rPr>
          <w:rFonts w:ascii="Arial" w:hAnsi="Arial" w:cs="Arial"/>
          <w:sz w:val="24"/>
          <w:szCs w:val="24"/>
        </w:rPr>
      </w:pPr>
      <w:r w:rsidRPr="002E51B8">
        <w:rPr>
          <w:rFonts w:ascii="Arial" w:hAnsi="Arial" w:cs="Arial"/>
          <w:sz w:val="24"/>
          <w:szCs w:val="24"/>
        </w:rPr>
        <w:t xml:space="preserve">Lo que se quiere lograr con este proyecto es que los estudiantes de estas asignaturas cambien su forma de pensar en cuanto a lo que implica la visita a unos museos nuestra idea es cambiar ese pensamiento que se tiene de que estos son lugares aburridos y los cuales no aportan nada para sus vidas, por eso se hace bastante énfasis en las actividades didácticas y en tomar las clases en otros espacios fuera del habitual salón en el que están todos los días e implementando nuestro conocimiento como importante valor agregado ya que una de nuestras funciones es poder brindarle el recorrido a los estudiantes </w:t>
      </w:r>
      <w:r w:rsidR="00F53E04" w:rsidRPr="002E51B8">
        <w:rPr>
          <w:rFonts w:ascii="Arial" w:hAnsi="Arial" w:cs="Arial"/>
          <w:sz w:val="24"/>
          <w:szCs w:val="24"/>
        </w:rPr>
        <w:t>siendo nosotros los guías de estos recorridos al juntar todo lo anterior los beneficios para los estudiantes serán bastantes en cuanto al conocimiento que pueden adquirir de estas salidas y el servicio que les ofrecemos de guías es aún más importante ya que la mayoría de los museos no tiene este servicio y el tener un guía ayuda a reforzar todas aquellas dudas y aporta a la salida un mayor conocimiento que se desea adquirir y aprender. Cuando los estudiantes cuentan con un respectivo guía les es más fácil resolver todas aquellas dudas ya que el guía da todo su conocimiento y aporta algo más al</w:t>
      </w:r>
      <w:r w:rsidR="005A0F12" w:rsidRPr="002E51B8">
        <w:rPr>
          <w:rFonts w:ascii="Arial" w:hAnsi="Arial" w:cs="Arial"/>
          <w:sz w:val="24"/>
          <w:szCs w:val="24"/>
        </w:rPr>
        <w:t xml:space="preserve"> aprendizaje de los estudiantes.</w:t>
      </w:r>
    </w:p>
    <w:p w14:paraId="52FC6105" w14:textId="77777777" w:rsidR="009D347C" w:rsidRPr="002E51B8" w:rsidRDefault="009D347C" w:rsidP="002E51B8">
      <w:pPr>
        <w:spacing w:before="100" w:beforeAutospacing="1" w:after="100" w:afterAutospacing="1" w:line="240" w:lineRule="auto"/>
        <w:jc w:val="both"/>
        <w:rPr>
          <w:rFonts w:ascii="Arial" w:eastAsia="Times New Roman" w:hAnsi="Arial" w:cs="Arial"/>
          <w:sz w:val="24"/>
          <w:szCs w:val="24"/>
          <w:lang w:eastAsia="es-CO"/>
        </w:rPr>
      </w:pPr>
      <w:r w:rsidRPr="002E51B8">
        <w:rPr>
          <w:rFonts w:ascii="Arial" w:hAnsi="Arial" w:cs="Arial"/>
          <w:bCs/>
          <w:color w:val="222222"/>
          <w:sz w:val="24"/>
          <w:szCs w:val="24"/>
          <w:shd w:val="clear" w:color="auto" w:fill="FFFFFF"/>
        </w:rPr>
        <w:t>Las soluciones actuales con las que se cuentan son los siguientes museos ubicados en el centro de bogota principalmente en los alrededores de las principales sedes de la universidad.</w:t>
      </w:r>
    </w:p>
    <w:p w14:paraId="3722E81D" w14:textId="77777777" w:rsidR="009D347C" w:rsidRPr="002E51B8" w:rsidRDefault="00AF7A89" w:rsidP="002E51B8">
      <w:pPr>
        <w:jc w:val="both"/>
        <w:rPr>
          <w:rFonts w:ascii="Arial" w:hAnsi="Arial" w:cs="Arial"/>
          <w:color w:val="000000" w:themeColor="text1"/>
          <w:sz w:val="24"/>
          <w:szCs w:val="24"/>
        </w:rPr>
      </w:pPr>
      <w:hyperlink r:id="rId28" w:tgtFrame="_blank" w:history="1">
        <w:bookmarkStart w:id="124" w:name="_Toc451106186"/>
        <w:r w:rsidR="00AE2CDF" w:rsidRPr="002E51B8">
          <w:rPr>
            <w:rStyle w:val="Ttulo4Car"/>
            <w:rFonts w:ascii="Arial" w:hAnsi="Arial" w:cs="Arial"/>
            <w:i w:val="0"/>
            <w:color w:val="000000" w:themeColor="text1"/>
            <w:sz w:val="24"/>
            <w:szCs w:val="24"/>
          </w:rPr>
          <w:t>C</w:t>
        </w:r>
        <w:r w:rsidR="009D347C" w:rsidRPr="002E51B8">
          <w:rPr>
            <w:rStyle w:val="Ttulo4Car"/>
            <w:rFonts w:ascii="Arial" w:hAnsi="Arial" w:cs="Arial"/>
            <w:i w:val="0"/>
            <w:color w:val="000000" w:themeColor="text1"/>
            <w:sz w:val="24"/>
            <w:szCs w:val="24"/>
          </w:rPr>
          <w:t>asa museo quinta de bolívar</w:t>
        </w:r>
        <w:bookmarkEnd w:id="124"/>
      </w:hyperlink>
      <w:r w:rsidR="009D347C" w:rsidRPr="002E51B8">
        <w:rPr>
          <w:rFonts w:ascii="Arial" w:hAnsi="Arial" w:cs="Arial"/>
          <w:b/>
          <w:color w:val="000000" w:themeColor="text1"/>
          <w:sz w:val="24"/>
          <w:szCs w:val="24"/>
        </w:rPr>
        <w:t xml:space="preserve"> </w:t>
      </w:r>
      <w:r w:rsidR="009D347C" w:rsidRPr="002E51B8">
        <w:rPr>
          <w:rFonts w:ascii="Arial" w:hAnsi="Arial" w:cs="Arial"/>
          <w:color w:val="000000" w:themeColor="text1"/>
          <w:sz w:val="24"/>
          <w:szCs w:val="24"/>
        </w:rPr>
        <w:t>: Es una casa museo de estilo colonial situada en la localidad de </w:t>
      </w:r>
      <w:hyperlink r:id="rId29" w:tooltip="La Candelaria" w:history="1">
        <w:r w:rsidR="009D347C" w:rsidRPr="002E51B8">
          <w:rPr>
            <w:rStyle w:val="Hipervnculo"/>
            <w:rFonts w:ascii="Arial" w:hAnsi="Arial" w:cs="Arial"/>
            <w:color w:val="000000" w:themeColor="text1"/>
            <w:sz w:val="24"/>
            <w:szCs w:val="24"/>
            <w:u w:val="none"/>
          </w:rPr>
          <w:t>La Candelaria</w:t>
        </w:r>
      </w:hyperlink>
      <w:r w:rsidR="009D347C" w:rsidRPr="002E51B8">
        <w:rPr>
          <w:rFonts w:ascii="Arial" w:hAnsi="Arial" w:cs="Arial"/>
          <w:color w:val="000000" w:themeColor="text1"/>
          <w:sz w:val="24"/>
          <w:szCs w:val="24"/>
        </w:rPr>
        <w:t>, la cual además de su interés arquitectónico es relevante desde el punto de vista histórico por haber servido como residencia de </w:t>
      </w:r>
      <w:hyperlink r:id="rId30" w:tooltip="Simón Bolívar" w:history="1">
        <w:r w:rsidR="009D347C" w:rsidRPr="002E51B8">
          <w:rPr>
            <w:rStyle w:val="Hipervnculo"/>
            <w:rFonts w:ascii="Arial" w:hAnsi="Arial" w:cs="Arial"/>
            <w:color w:val="000000" w:themeColor="text1"/>
            <w:sz w:val="24"/>
            <w:szCs w:val="24"/>
            <w:u w:val="none"/>
          </w:rPr>
          <w:t>Simón Bolívar</w:t>
        </w:r>
      </w:hyperlink>
      <w:r w:rsidR="009D347C" w:rsidRPr="002E51B8">
        <w:rPr>
          <w:rFonts w:ascii="Arial" w:hAnsi="Arial" w:cs="Arial"/>
          <w:color w:val="000000" w:themeColor="text1"/>
          <w:sz w:val="24"/>
          <w:szCs w:val="24"/>
        </w:rPr>
        <w:t> en la ciudad de </w:t>
      </w:r>
      <w:hyperlink r:id="rId31" w:tooltip="Bogotá" w:history="1">
        <w:r w:rsidR="009D347C" w:rsidRPr="002E51B8">
          <w:rPr>
            <w:rStyle w:val="Hipervnculo"/>
            <w:rFonts w:ascii="Arial" w:hAnsi="Arial" w:cs="Arial"/>
            <w:color w:val="000000" w:themeColor="text1"/>
            <w:sz w:val="24"/>
            <w:szCs w:val="24"/>
            <w:u w:val="none"/>
          </w:rPr>
          <w:t>Bogotá</w:t>
        </w:r>
      </w:hyperlink>
      <w:r w:rsidR="009D347C" w:rsidRPr="002E51B8">
        <w:rPr>
          <w:rFonts w:ascii="Arial" w:hAnsi="Arial" w:cs="Arial"/>
          <w:color w:val="000000" w:themeColor="text1"/>
          <w:sz w:val="24"/>
          <w:szCs w:val="24"/>
        </w:rPr>
        <w:t xml:space="preserve">. </w:t>
      </w:r>
      <w:r w:rsidR="009D347C" w:rsidRPr="002E51B8">
        <w:rPr>
          <w:rFonts w:ascii="Arial" w:hAnsi="Arial" w:cs="Arial"/>
          <w:color w:val="000000" w:themeColor="text1"/>
          <w:sz w:val="24"/>
          <w:szCs w:val="24"/>
          <w:shd w:val="clear" w:color="auto" w:fill="FFFFFF"/>
        </w:rPr>
        <w:t xml:space="preserve">Se pueden visitar los salones de Manuelita, el gran salón, el comedor, el salón de juegos y la alcoba del Libertador. También la despensa, la cocina, los graneros, la alcoba de su ayudante de cámara </w:t>
      </w:r>
      <w:r w:rsidR="009D347C" w:rsidRPr="002E51B8">
        <w:rPr>
          <w:rFonts w:ascii="Arial" w:hAnsi="Arial" w:cs="Arial"/>
          <w:color w:val="000000" w:themeColor="text1"/>
          <w:sz w:val="24"/>
          <w:szCs w:val="24"/>
          <w:shd w:val="clear" w:color="auto" w:fill="FFFFFF"/>
        </w:rPr>
        <w:lastRenderedPageBreak/>
        <w:t>y fiel servidor, José Palacios, y los bosques,   algunos de cuyos árboles, se afirma, fueron sembrados por el propio Simón.</w:t>
      </w:r>
    </w:p>
    <w:p w14:paraId="512F7E92" w14:textId="77777777" w:rsidR="00AE2CDF" w:rsidRPr="002E51B8" w:rsidRDefault="009D347C" w:rsidP="002E51B8">
      <w:pPr>
        <w:jc w:val="both"/>
        <w:rPr>
          <w:rFonts w:ascii="Arial" w:hAnsi="Arial" w:cs="Arial"/>
          <w:sz w:val="24"/>
          <w:szCs w:val="24"/>
        </w:rPr>
      </w:pPr>
      <w:r w:rsidRPr="002E51B8">
        <w:rPr>
          <w:rFonts w:ascii="Arial" w:hAnsi="Arial" w:cs="Arial"/>
          <w:b/>
          <w:sz w:val="24"/>
          <w:szCs w:val="24"/>
        </w:rPr>
        <w:t>Se encuentra ubicado en</w:t>
      </w:r>
      <w:r w:rsidRPr="002E51B8">
        <w:rPr>
          <w:rFonts w:ascii="Arial" w:hAnsi="Arial" w:cs="Arial"/>
          <w:sz w:val="24"/>
          <w:szCs w:val="24"/>
        </w:rPr>
        <w:t xml:space="preserve">: La </w:t>
      </w:r>
      <w:r w:rsidR="00AE2CDF" w:rsidRPr="002E51B8">
        <w:rPr>
          <w:rFonts w:ascii="Arial" w:hAnsi="Arial" w:cs="Arial"/>
          <w:sz w:val="24"/>
          <w:szCs w:val="24"/>
        </w:rPr>
        <w:t>Carrera 20 No. 2-91 Este.</w:t>
      </w:r>
    </w:p>
    <w:p w14:paraId="26177F4E" w14:textId="77777777" w:rsidR="009D347C" w:rsidRPr="002E51B8" w:rsidRDefault="00262F56" w:rsidP="002E51B8">
      <w:pPr>
        <w:jc w:val="both"/>
        <w:rPr>
          <w:rFonts w:ascii="Arial" w:hAnsi="Arial" w:cs="Arial"/>
          <w:b/>
          <w:sz w:val="24"/>
          <w:szCs w:val="24"/>
        </w:rPr>
      </w:pPr>
      <w:r w:rsidRPr="002E51B8">
        <w:rPr>
          <w:rFonts w:ascii="Arial" w:hAnsi="Arial" w:cs="Arial"/>
          <w:b/>
          <w:sz w:val="24"/>
          <w:szCs w:val="24"/>
        </w:rPr>
        <w:t>Horario de a</w:t>
      </w:r>
      <w:r w:rsidR="009D347C" w:rsidRPr="002E51B8">
        <w:rPr>
          <w:rFonts w:ascii="Arial" w:hAnsi="Arial" w:cs="Arial"/>
          <w:b/>
          <w:sz w:val="24"/>
          <w:szCs w:val="24"/>
        </w:rPr>
        <w:t>tención</w:t>
      </w:r>
    </w:p>
    <w:p w14:paraId="6E7BAC20" w14:textId="77777777" w:rsidR="009D347C" w:rsidRPr="002E51B8" w:rsidRDefault="009D347C" w:rsidP="002E51B8">
      <w:pPr>
        <w:jc w:val="both"/>
        <w:rPr>
          <w:rFonts w:ascii="Arial" w:hAnsi="Arial" w:cs="Arial"/>
          <w:sz w:val="24"/>
          <w:szCs w:val="24"/>
        </w:rPr>
      </w:pPr>
      <w:r w:rsidRPr="002E51B8">
        <w:rPr>
          <w:rFonts w:ascii="Arial" w:hAnsi="Arial" w:cs="Arial"/>
          <w:sz w:val="24"/>
          <w:szCs w:val="24"/>
        </w:rPr>
        <w:t>Martes a viernes de 9:00 a.m. a 5:00 p.m.</w:t>
      </w:r>
      <w:r w:rsidRPr="002E51B8">
        <w:rPr>
          <w:rFonts w:ascii="Arial" w:hAnsi="Arial" w:cs="Arial"/>
          <w:noProof/>
          <w:sz w:val="24"/>
          <w:szCs w:val="24"/>
          <w:lang w:eastAsia="es-CO"/>
        </w:rPr>
        <w:t xml:space="preserve"> </w:t>
      </w:r>
    </w:p>
    <w:p w14:paraId="19872AD5" w14:textId="77777777" w:rsidR="009D347C" w:rsidRPr="002E51B8" w:rsidRDefault="009D347C" w:rsidP="002E51B8">
      <w:pPr>
        <w:jc w:val="both"/>
        <w:rPr>
          <w:rFonts w:ascii="Arial" w:hAnsi="Arial" w:cs="Arial"/>
          <w:sz w:val="24"/>
          <w:szCs w:val="24"/>
        </w:rPr>
      </w:pPr>
      <w:r w:rsidRPr="002E51B8">
        <w:rPr>
          <w:rFonts w:ascii="Arial" w:hAnsi="Arial" w:cs="Arial"/>
          <w:sz w:val="24"/>
          <w:szCs w:val="24"/>
        </w:rPr>
        <w:t>Sábados y domingos de 10:00 a.m. a 4:00 p.m.</w:t>
      </w:r>
    </w:p>
    <w:p w14:paraId="47CD62A4" w14:textId="2FD612EE" w:rsidR="009D347C" w:rsidRPr="002E51B8" w:rsidRDefault="009D347C" w:rsidP="002E51B8">
      <w:pPr>
        <w:jc w:val="both"/>
        <w:rPr>
          <w:rFonts w:ascii="Arial" w:hAnsi="Arial" w:cs="Arial"/>
          <w:sz w:val="24"/>
          <w:szCs w:val="24"/>
        </w:rPr>
      </w:pPr>
      <w:r w:rsidRPr="002E51B8">
        <w:rPr>
          <w:rFonts w:ascii="Arial" w:hAnsi="Arial" w:cs="Arial"/>
          <w:sz w:val="24"/>
          <w:szCs w:val="24"/>
        </w:rPr>
        <w:t>Lunes Cerrado</w:t>
      </w:r>
    </w:p>
    <w:p w14:paraId="2D4E046C" w14:textId="7E1BE669" w:rsidR="009D347C" w:rsidRPr="002E51B8" w:rsidRDefault="007F6AE9" w:rsidP="002E51B8">
      <w:pPr>
        <w:jc w:val="both"/>
        <w:rPr>
          <w:rFonts w:ascii="Arial" w:hAnsi="Arial" w:cs="Arial"/>
          <w:sz w:val="24"/>
          <w:szCs w:val="24"/>
        </w:rPr>
      </w:pPr>
      <w:r w:rsidRPr="002E51B8">
        <w:rPr>
          <w:rFonts w:ascii="Arial" w:hAnsi="Arial" w:cs="Arial"/>
          <w:sz w:val="24"/>
          <w:szCs w:val="24"/>
        </w:rPr>
        <w:t xml:space="preserve">Tarifas : </w:t>
      </w:r>
      <w:r w:rsidR="00262F56" w:rsidRPr="002E51B8">
        <w:rPr>
          <w:rFonts w:ascii="Arial" w:hAnsi="Arial" w:cs="Arial"/>
          <w:sz w:val="24"/>
          <w:szCs w:val="24"/>
        </w:rPr>
        <w:t>Adultos: $3.000</w:t>
      </w:r>
      <w:r w:rsidR="00262F56" w:rsidRPr="002E51B8">
        <w:rPr>
          <w:rFonts w:ascii="Arial" w:hAnsi="Arial" w:cs="Arial"/>
          <w:sz w:val="24"/>
          <w:szCs w:val="24"/>
        </w:rPr>
        <w:br/>
        <w:t>Estudiantes: $2.000</w:t>
      </w:r>
      <w:r w:rsidR="00262F56" w:rsidRPr="002E51B8">
        <w:rPr>
          <w:rFonts w:ascii="Arial" w:hAnsi="Arial" w:cs="Arial"/>
          <w:sz w:val="24"/>
          <w:szCs w:val="24"/>
        </w:rPr>
        <w:br/>
        <w:t>Niños: $1.</w:t>
      </w:r>
      <w:r w:rsidR="009D347C" w:rsidRPr="002E51B8">
        <w:rPr>
          <w:rFonts w:ascii="Arial" w:hAnsi="Arial" w:cs="Arial"/>
          <w:sz w:val="24"/>
          <w:szCs w:val="24"/>
        </w:rPr>
        <w:t xml:space="preserve">000 </w:t>
      </w:r>
    </w:p>
    <w:p w14:paraId="250C6AB8" w14:textId="77777777" w:rsidR="009D347C" w:rsidRPr="002E51B8" w:rsidRDefault="00F72A9C" w:rsidP="002E51B8">
      <w:pPr>
        <w:jc w:val="both"/>
        <w:rPr>
          <w:rFonts w:ascii="Arial" w:hAnsi="Arial" w:cs="Arial"/>
          <w:sz w:val="24"/>
          <w:szCs w:val="24"/>
        </w:rPr>
      </w:pPr>
      <w:r w:rsidRPr="002E51B8">
        <w:rPr>
          <w:rFonts w:ascii="Arial" w:hAnsi="Arial" w:cs="Arial"/>
          <w:noProof/>
          <w:sz w:val="24"/>
          <w:szCs w:val="24"/>
          <w:lang w:eastAsia="es-CO"/>
        </w:rPr>
        <w:drawing>
          <wp:inline distT="0" distB="0" distL="0" distR="0" wp14:anchorId="3DC3668A" wp14:editId="0C4182F2">
            <wp:extent cx="2457450" cy="1968616"/>
            <wp:effectExtent l="0" t="0" r="0" b="0"/>
            <wp:docPr id="2" name="Imagen 2" descr="http://www.carlosnieto.com.co/admin/wp-content/uploads/2015/02/CASA-BOLI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losnieto.com.co/admin/wp-content/uploads/2015/02/CASA-BOLIVA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0441" cy="1971012"/>
                    </a:xfrm>
                    <a:prstGeom prst="rect">
                      <a:avLst/>
                    </a:prstGeom>
                    <a:noFill/>
                    <a:ln>
                      <a:noFill/>
                    </a:ln>
                  </pic:spPr>
                </pic:pic>
              </a:graphicData>
            </a:graphic>
          </wp:inline>
        </w:drawing>
      </w:r>
      <w:r w:rsidRPr="002E51B8">
        <w:rPr>
          <w:rFonts w:ascii="Arial" w:hAnsi="Arial" w:cs="Arial"/>
          <w:sz w:val="24"/>
          <w:szCs w:val="24"/>
        </w:rPr>
        <w:t xml:space="preserve">       </w:t>
      </w:r>
      <w:r w:rsidRPr="002E51B8">
        <w:rPr>
          <w:rFonts w:ascii="Arial" w:hAnsi="Arial" w:cs="Arial"/>
          <w:noProof/>
          <w:sz w:val="24"/>
          <w:szCs w:val="24"/>
          <w:lang w:eastAsia="es-CO"/>
        </w:rPr>
        <w:drawing>
          <wp:inline distT="0" distB="0" distL="0" distR="0" wp14:anchorId="484923FA" wp14:editId="38F61226">
            <wp:extent cx="2771775" cy="1960245"/>
            <wp:effectExtent l="0" t="0" r="0" b="1905"/>
            <wp:docPr id="3" name="Imagen 3" descr="http://destinosyplanes.com/portal/images/stories/fotos/quintaboliva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stinosyplanes.com/portal/images/stories/fotos/quintabolivar.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5021" cy="1962541"/>
                    </a:xfrm>
                    <a:prstGeom prst="rect">
                      <a:avLst/>
                    </a:prstGeom>
                    <a:noFill/>
                    <a:ln>
                      <a:noFill/>
                    </a:ln>
                  </pic:spPr>
                </pic:pic>
              </a:graphicData>
            </a:graphic>
          </wp:inline>
        </w:drawing>
      </w:r>
    </w:p>
    <w:p w14:paraId="6866D342" w14:textId="77777777" w:rsidR="00F72A9C" w:rsidRPr="002E51B8" w:rsidRDefault="00F72A9C" w:rsidP="002E51B8">
      <w:pPr>
        <w:jc w:val="both"/>
        <w:rPr>
          <w:rFonts w:ascii="Arial" w:hAnsi="Arial" w:cs="Arial"/>
          <w:sz w:val="24"/>
          <w:szCs w:val="24"/>
        </w:rPr>
      </w:pPr>
    </w:p>
    <w:p w14:paraId="4BC37094" w14:textId="77777777" w:rsidR="009D347C" w:rsidRPr="002E51B8" w:rsidRDefault="009D347C" w:rsidP="002E51B8">
      <w:pPr>
        <w:jc w:val="both"/>
        <w:rPr>
          <w:rFonts w:ascii="Arial" w:hAnsi="Arial" w:cs="Arial"/>
          <w:sz w:val="24"/>
          <w:szCs w:val="24"/>
        </w:rPr>
      </w:pPr>
    </w:p>
    <w:p w14:paraId="23C2C34C" w14:textId="77777777" w:rsidR="00262F56" w:rsidRPr="002E51B8" w:rsidRDefault="00F72A9C" w:rsidP="002E51B8">
      <w:pPr>
        <w:jc w:val="both"/>
        <w:rPr>
          <w:rFonts w:ascii="Arial" w:hAnsi="Arial" w:cs="Arial"/>
          <w:sz w:val="24"/>
          <w:szCs w:val="24"/>
        </w:rPr>
      </w:pPr>
      <w:bookmarkStart w:id="125" w:name="_Toc451106187"/>
      <w:r w:rsidRPr="002E51B8">
        <w:rPr>
          <w:rStyle w:val="Ttulo4Car"/>
          <w:rFonts w:ascii="Arial" w:hAnsi="Arial" w:cs="Arial"/>
          <w:i w:val="0"/>
          <w:color w:val="000000" w:themeColor="text1"/>
          <w:sz w:val="24"/>
          <w:szCs w:val="24"/>
        </w:rPr>
        <w:t>Museo del oro</w:t>
      </w:r>
      <w:bookmarkEnd w:id="125"/>
      <w:r w:rsidRPr="002E51B8">
        <w:rPr>
          <w:rFonts w:ascii="Arial" w:hAnsi="Arial" w:cs="Arial"/>
          <w:b/>
          <w:sz w:val="24"/>
          <w:szCs w:val="24"/>
        </w:rPr>
        <w:t xml:space="preserve">: </w:t>
      </w:r>
      <w:r w:rsidRPr="002E51B8">
        <w:rPr>
          <w:rFonts w:ascii="Arial" w:hAnsi="Arial" w:cs="Arial"/>
          <w:sz w:val="24"/>
          <w:szCs w:val="24"/>
        </w:rPr>
        <w:t xml:space="preserve">Es un museo el cual cuenta con diferentes salas en las cuales expone </w:t>
      </w:r>
      <w:r w:rsidR="00CD3A92" w:rsidRPr="002E51B8">
        <w:rPr>
          <w:rFonts w:ascii="Arial" w:hAnsi="Arial" w:cs="Arial"/>
          <w:sz w:val="24"/>
          <w:szCs w:val="24"/>
        </w:rPr>
        <w:t xml:space="preserve">el trabajo de los metales </w:t>
      </w:r>
      <w:r w:rsidR="00262F56" w:rsidRPr="002E51B8">
        <w:rPr>
          <w:rFonts w:ascii="Arial" w:hAnsi="Arial" w:cs="Arial"/>
          <w:sz w:val="24"/>
          <w:szCs w:val="24"/>
        </w:rPr>
        <w:t xml:space="preserve">realizado por nuestros antepasados, la exposición de diferentes piezas hechas en oro las cuales representaban sus pensamientos en cuanto a la naturaleza y muchas de ellas reflejan la comparación entre los animales como el jaguar, la serpiente, el águila con los hombres que eran lideres ya que estos animales representan fuerza y poder. </w:t>
      </w:r>
    </w:p>
    <w:p w14:paraId="01CAF2CF" w14:textId="77777777" w:rsidR="00F72A9C" w:rsidRPr="002E51B8" w:rsidRDefault="00262F56" w:rsidP="002E51B8">
      <w:pPr>
        <w:jc w:val="both"/>
        <w:rPr>
          <w:rFonts w:ascii="Arial" w:hAnsi="Arial" w:cs="Arial"/>
          <w:sz w:val="24"/>
          <w:szCs w:val="24"/>
        </w:rPr>
      </w:pPr>
      <w:r w:rsidRPr="002E51B8">
        <w:rPr>
          <w:rFonts w:ascii="Arial" w:hAnsi="Arial" w:cs="Arial"/>
          <w:sz w:val="24"/>
          <w:szCs w:val="24"/>
        </w:rPr>
        <w:t xml:space="preserve">En las otras salas se puede observar todo lo relacionado con la época de la colonia como los españoles saquean todo el oro en nuestro país y en cada recorrido se puede admirar todas aquellas creaciones que hicieron nuestros </w:t>
      </w:r>
      <w:r w:rsidRPr="002E51B8">
        <w:rPr>
          <w:rFonts w:ascii="Arial" w:hAnsi="Arial" w:cs="Arial"/>
          <w:sz w:val="24"/>
          <w:szCs w:val="24"/>
        </w:rPr>
        <w:lastRenderedPageBreak/>
        <w:t>antepasados con el trabajo de metales y piedras según la cultura y sus trabajos que realizaban.</w:t>
      </w:r>
    </w:p>
    <w:p w14:paraId="61D1AB84" w14:textId="77777777" w:rsidR="009D347C" w:rsidRPr="002E51B8" w:rsidRDefault="00262F56" w:rsidP="002E51B8">
      <w:pPr>
        <w:jc w:val="both"/>
        <w:rPr>
          <w:rFonts w:ascii="Arial" w:hAnsi="Arial" w:cs="Arial"/>
          <w:sz w:val="24"/>
          <w:szCs w:val="24"/>
        </w:rPr>
      </w:pPr>
      <w:r w:rsidRPr="002E51B8">
        <w:rPr>
          <w:rFonts w:ascii="Arial" w:hAnsi="Arial" w:cs="Arial"/>
          <w:b/>
          <w:sz w:val="24"/>
          <w:szCs w:val="24"/>
        </w:rPr>
        <w:t>Se encuentra ubicado en la</w:t>
      </w:r>
      <w:r w:rsidRPr="002E51B8">
        <w:rPr>
          <w:rFonts w:ascii="Arial" w:hAnsi="Arial" w:cs="Arial"/>
          <w:sz w:val="24"/>
          <w:szCs w:val="24"/>
        </w:rPr>
        <w:t>: Calle 16 No. 5-41.</w:t>
      </w:r>
    </w:p>
    <w:p w14:paraId="43ADC943" w14:textId="77777777" w:rsidR="00262F56" w:rsidRPr="002E51B8" w:rsidRDefault="00262F56" w:rsidP="002E51B8">
      <w:pPr>
        <w:spacing w:before="100" w:beforeAutospacing="1" w:after="100" w:afterAutospacing="1" w:line="240" w:lineRule="auto"/>
        <w:jc w:val="both"/>
        <w:rPr>
          <w:rFonts w:ascii="Arial" w:hAnsi="Arial" w:cs="Arial"/>
          <w:b/>
          <w:sz w:val="24"/>
          <w:szCs w:val="24"/>
        </w:rPr>
      </w:pPr>
      <w:r w:rsidRPr="002E51B8">
        <w:rPr>
          <w:rFonts w:ascii="Arial" w:hAnsi="Arial" w:cs="Arial"/>
          <w:b/>
          <w:sz w:val="24"/>
          <w:szCs w:val="24"/>
        </w:rPr>
        <w:t xml:space="preserve">Horario de atención </w:t>
      </w:r>
    </w:p>
    <w:p w14:paraId="3F930134" w14:textId="7997AE42" w:rsidR="00262F56" w:rsidRPr="002E51B8" w:rsidRDefault="00262F56" w:rsidP="002E51B8">
      <w:pPr>
        <w:spacing w:before="100" w:beforeAutospacing="1" w:after="100" w:afterAutospacing="1" w:line="240" w:lineRule="auto"/>
        <w:jc w:val="both"/>
        <w:rPr>
          <w:rFonts w:ascii="Arial" w:hAnsi="Arial" w:cs="Arial"/>
          <w:sz w:val="24"/>
          <w:szCs w:val="24"/>
        </w:rPr>
      </w:pPr>
      <w:r w:rsidRPr="002E51B8">
        <w:rPr>
          <w:rFonts w:ascii="Arial" w:hAnsi="Arial" w:cs="Arial"/>
          <w:sz w:val="24"/>
          <w:szCs w:val="24"/>
        </w:rPr>
        <w:t>Martes a sábado09:00 a.m. a 06:00 p.m. (Última salida a las 7:00 p.m.) Domingos y  festivos10:00 a.m. a 04:00 p.m. (Última salida a las 5:00 p.m.)</w:t>
      </w:r>
    </w:p>
    <w:p w14:paraId="05A1FAFD" w14:textId="6C032E4A" w:rsidR="00262F56" w:rsidRPr="002E51B8" w:rsidRDefault="007F6AE9" w:rsidP="002E51B8">
      <w:pPr>
        <w:pStyle w:val="NormalWeb"/>
        <w:shd w:val="clear" w:color="auto" w:fill="FFFFFF"/>
        <w:spacing w:before="0" w:beforeAutospacing="0" w:after="270" w:afterAutospacing="0" w:line="240" w:lineRule="atLeast"/>
        <w:jc w:val="both"/>
        <w:rPr>
          <w:rFonts w:ascii="Arial" w:hAnsi="Arial" w:cs="Arial"/>
          <w:color w:val="000000" w:themeColor="text1"/>
        </w:rPr>
      </w:pPr>
      <w:r w:rsidRPr="002E51B8">
        <w:rPr>
          <w:rFonts w:ascii="Arial" w:eastAsiaTheme="minorHAnsi" w:hAnsi="Arial" w:cs="Arial"/>
          <w:lang w:eastAsia="en-US"/>
        </w:rPr>
        <w:t xml:space="preserve">Tarifas: </w:t>
      </w:r>
      <w:r w:rsidRPr="002E51B8">
        <w:rPr>
          <w:rFonts w:ascii="Arial" w:hAnsi="Arial" w:cs="Arial"/>
          <w:color w:val="000000" w:themeColor="text1"/>
        </w:rPr>
        <w:t>martes</w:t>
      </w:r>
      <w:r w:rsidR="00262F56" w:rsidRPr="002E51B8">
        <w:rPr>
          <w:rFonts w:ascii="Arial" w:hAnsi="Arial" w:cs="Arial"/>
          <w:color w:val="000000" w:themeColor="text1"/>
        </w:rPr>
        <w:t xml:space="preserve"> a sábado $3.000</w:t>
      </w:r>
      <w:r w:rsidR="00262F56" w:rsidRPr="002E51B8">
        <w:rPr>
          <w:rFonts w:ascii="Arial" w:hAnsi="Arial" w:cs="Arial"/>
          <w:color w:val="000000" w:themeColor="text1"/>
        </w:rPr>
        <w:br/>
        <w:t>Festivos  $3.000</w:t>
      </w:r>
      <w:r w:rsidR="00262F56" w:rsidRPr="002E51B8">
        <w:rPr>
          <w:rFonts w:ascii="Arial" w:hAnsi="Arial" w:cs="Arial"/>
          <w:color w:val="000000" w:themeColor="text1"/>
        </w:rPr>
        <w:br/>
        <w:t>Los domingos la entrada es gratuita para todos.</w:t>
      </w:r>
    </w:p>
    <w:p w14:paraId="3226803F" w14:textId="77777777" w:rsidR="00262F56" w:rsidRPr="002E51B8" w:rsidRDefault="00E03210" w:rsidP="002E51B8">
      <w:pPr>
        <w:pStyle w:val="NormalWeb"/>
        <w:shd w:val="clear" w:color="auto" w:fill="FFFFFF"/>
        <w:spacing w:before="0" w:beforeAutospacing="0" w:after="270" w:afterAutospacing="0" w:line="240" w:lineRule="atLeast"/>
        <w:jc w:val="both"/>
        <w:rPr>
          <w:rFonts w:ascii="Arial" w:hAnsi="Arial" w:cs="Arial"/>
          <w:color w:val="333333"/>
        </w:rPr>
      </w:pPr>
      <w:r w:rsidRPr="002E51B8">
        <w:rPr>
          <w:rFonts w:ascii="Arial" w:hAnsi="Arial" w:cs="Arial"/>
          <w:color w:val="333333"/>
        </w:rPr>
        <w:t xml:space="preserve">  </w:t>
      </w:r>
      <w:r w:rsidRPr="002E51B8">
        <w:rPr>
          <w:rFonts w:ascii="Arial" w:hAnsi="Arial" w:cs="Arial"/>
          <w:noProof/>
        </w:rPr>
        <w:drawing>
          <wp:inline distT="0" distB="0" distL="0" distR="0" wp14:anchorId="53231DF6" wp14:editId="05413E43">
            <wp:extent cx="2743200" cy="1695250"/>
            <wp:effectExtent l="0" t="0" r="0" b="635"/>
            <wp:docPr id="4" name="Imagen 4" descr="http://www.metrocuadrado.com/decoracion/sites/metrocuadrado.com/files/imagecache/DimensionesImagenes/museo%20del%20oro.jpg.crop_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trocuadrado.com/decoracion/sites/metrocuadrado.com/files/imagecache/DimensionesImagenes/museo%20del%20oro.jpg.crop_displa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3643" cy="1701704"/>
                    </a:xfrm>
                    <a:prstGeom prst="rect">
                      <a:avLst/>
                    </a:prstGeom>
                    <a:noFill/>
                    <a:ln>
                      <a:noFill/>
                    </a:ln>
                  </pic:spPr>
                </pic:pic>
              </a:graphicData>
            </a:graphic>
          </wp:inline>
        </w:drawing>
      </w:r>
      <w:r w:rsidRPr="002E51B8">
        <w:rPr>
          <w:rFonts w:ascii="Arial" w:hAnsi="Arial" w:cs="Arial"/>
          <w:noProof/>
        </w:rPr>
        <w:t xml:space="preserve">     </w:t>
      </w:r>
      <w:r w:rsidRPr="002E51B8">
        <w:rPr>
          <w:rFonts w:ascii="Arial" w:hAnsi="Arial" w:cs="Arial"/>
          <w:noProof/>
        </w:rPr>
        <w:drawing>
          <wp:inline distT="0" distB="0" distL="0" distR="0" wp14:anchorId="32FE464A" wp14:editId="5FDB5654">
            <wp:extent cx="2476500" cy="1693918"/>
            <wp:effectExtent l="0" t="0" r="0" b="1905"/>
            <wp:docPr id="7" name="Imagen 7" descr="http://rincondesantabarbara.com/wp-content/uploads/2016/02/museo-del-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incondesantabarbara.com/wp-content/uploads/2016/02/museo-del-or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0457" cy="1703465"/>
                    </a:xfrm>
                    <a:prstGeom prst="rect">
                      <a:avLst/>
                    </a:prstGeom>
                    <a:noFill/>
                    <a:ln>
                      <a:noFill/>
                    </a:ln>
                  </pic:spPr>
                </pic:pic>
              </a:graphicData>
            </a:graphic>
          </wp:inline>
        </w:drawing>
      </w:r>
    </w:p>
    <w:p w14:paraId="0A12BD8B" w14:textId="77777777" w:rsidR="00E03210" w:rsidRPr="002E51B8" w:rsidRDefault="00E03210" w:rsidP="002E51B8">
      <w:pPr>
        <w:pStyle w:val="NormalWeb"/>
        <w:shd w:val="clear" w:color="auto" w:fill="FFFFFF"/>
        <w:spacing w:before="0" w:beforeAutospacing="0" w:after="270" w:afterAutospacing="0" w:line="240" w:lineRule="atLeast"/>
        <w:jc w:val="both"/>
        <w:rPr>
          <w:rFonts w:ascii="Arial" w:hAnsi="Arial" w:cs="Arial"/>
          <w:color w:val="333333"/>
        </w:rPr>
      </w:pPr>
      <w:r w:rsidRPr="002E51B8">
        <w:rPr>
          <w:rFonts w:ascii="Arial" w:hAnsi="Arial" w:cs="Arial"/>
          <w:noProof/>
        </w:rPr>
        <w:drawing>
          <wp:inline distT="0" distB="0" distL="0" distR="0" wp14:anchorId="7C8BBF5C" wp14:editId="18392D60">
            <wp:extent cx="3067050" cy="1628775"/>
            <wp:effectExtent l="0" t="0" r="0" b="9525"/>
            <wp:docPr id="8" name="Imagen 8" descr="https://3.kekantoimg.com/JpH3rx5kDB0XxyjFkp_BJDOZ0_Y=/415x205/s3.amazonaws.com/kekanto_pics/pics/111/76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kekantoimg.com/JpH3rx5kDB0XxyjFkp_BJDOZ0_Y=/415x205/s3.amazonaws.com/kekanto_pics/pics/111/7631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819" cy="1635556"/>
                    </a:xfrm>
                    <a:prstGeom prst="rect">
                      <a:avLst/>
                    </a:prstGeom>
                    <a:noFill/>
                    <a:ln>
                      <a:noFill/>
                    </a:ln>
                  </pic:spPr>
                </pic:pic>
              </a:graphicData>
            </a:graphic>
          </wp:inline>
        </w:drawing>
      </w:r>
    </w:p>
    <w:p w14:paraId="0BFE2A02" w14:textId="77777777" w:rsidR="00CD3A92" w:rsidRPr="002E51B8" w:rsidRDefault="00CD3A92" w:rsidP="002E51B8">
      <w:pPr>
        <w:jc w:val="both"/>
        <w:rPr>
          <w:rFonts w:ascii="Arial" w:hAnsi="Arial" w:cs="Arial"/>
          <w:sz w:val="24"/>
          <w:szCs w:val="24"/>
        </w:rPr>
      </w:pPr>
      <w:bookmarkStart w:id="126" w:name="_Toc451106188"/>
      <w:r w:rsidRPr="002E51B8">
        <w:rPr>
          <w:rStyle w:val="Ttulo4Car"/>
          <w:rFonts w:ascii="Arial" w:hAnsi="Arial" w:cs="Arial"/>
          <w:i w:val="0"/>
          <w:color w:val="000000" w:themeColor="text1"/>
          <w:sz w:val="24"/>
          <w:szCs w:val="24"/>
        </w:rPr>
        <w:t>Museo de trajes típicos regionales</w:t>
      </w:r>
      <w:bookmarkEnd w:id="126"/>
      <w:r w:rsidRPr="002E51B8">
        <w:rPr>
          <w:rFonts w:ascii="Arial" w:hAnsi="Arial" w:cs="Arial"/>
          <w:b/>
          <w:sz w:val="24"/>
          <w:szCs w:val="24"/>
        </w:rPr>
        <w:t xml:space="preserve">: </w:t>
      </w:r>
      <w:r w:rsidRPr="002E51B8">
        <w:rPr>
          <w:rFonts w:ascii="Arial" w:hAnsi="Arial" w:cs="Arial"/>
          <w:sz w:val="24"/>
          <w:szCs w:val="24"/>
        </w:rPr>
        <w:t xml:space="preserve">El museo se dedica a la conservación y divulgación de los trajes típicos y de los tejidos autóctonos de las diferentes regiones y grupos étnicos de la nación. Tiene una colección completa de textiles colombianos, desde sus orígenes, en las culturas precolombinas hasta nuestros días. Se exhiben estampadoras, telares, telas artesanales, encajes, sombreros y accesorios. Son de especial interés los tejidos elaborados por las culturas precolombinas y por las comunidades indígenas actuales. </w:t>
      </w:r>
    </w:p>
    <w:p w14:paraId="309E3E28" w14:textId="7DBDCCEC" w:rsidR="00E03210" w:rsidRPr="002E51B8" w:rsidRDefault="00CD3A92" w:rsidP="002E51B8">
      <w:pPr>
        <w:jc w:val="both"/>
        <w:rPr>
          <w:rStyle w:val="xbe"/>
          <w:rFonts w:ascii="Arial" w:hAnsi="Arial" w:cs="Arial"/>
          <w:color w:val="222222"/>
          <w:sz w:val="24"/>
          <w:szCs w:val="24"/>
          <w:shd w:val="clear" w:color="auto" w:fill="FFFFFF"/>
        </w:rPr>
      </w:pPr>
      <w:r w:rsidRPr="002E51B8">
        <w:rPr>
          <w:rFonts w:ascii="Arial" w:hAnsi="Arial" w:cs="Arial"/>
          <w:b/>
          <w:sz w:val="24"/>
          <w:szCs w:val="24"/>
        </w:rPr>
        <w:lastRenderedPageBreak/>
        <w:t xml:space="preserve">Horario de </w:t>
      </w:r>
      <w:r w:rsidR="00CB03F2" w:rsidRPr="002E51B8">
        <w:rPr>
          <w:rFonts w:ascii="Arial" w:hAnsi="Arial" w:cs="Arial"/>
          <w:b/>
          <w:sz w:val="24"/>
          <w:szCs w:val="24"/>
        </w:rPr>
        <w:t>Atención</w:t>
      </w:r>
      <w:r w:rsidR="00CB03F2" w:rsidRPr="002E51B8">
        <w:rPr>
          <w:rFonts w:ascii="Arial" w:hAnsi="Arial" w:cs="Arial"/>
          <w:sz w:val="24"/>
          <w:szCs w:val="24"/>
        </w:rPr>
        <w:t>: Lunes</w:t>
      </w:r>
      <w:r w:rsidRPr="002E51B8">
        <w:rPr>
          <w:rFonts w:ascii="Arial" w:hAnsi="Arial" w:cs="Arial"/>
          <w:sz w:val="24"/>
          <w:szCs w:val="24"/>
        </w:rPr>
        <w:t xml:space="preserve"> a </w:t>
      </w:r>
      <w:r w:rsidR="00BB6FFA" w:rsidRPr="002E51B8">
        <w:rPr>
          <w:rFonts w:ascii="Arial" w:hAnsi="Arial" w:cs="Arial"/>
          <w:sz w:val="24"/>
          <w:szCs w:val="24"/>
        </w:rPr>
        <w:t>Viernes</w:t>
      </w:r>
      <w:r w:rsidRPr="002E51B8">
        <w:rPr>
          <w:rFonts w:ascii="Arial" w:hAnsi="Arial" w:cs="Arial"/>
          <w:sz w:val="24"/>
          <w:szCs w:val="24"/>
        </w:rPr>
        <w:t xml:space="preserve"> 10.00 a.m a 4:30 p.m</w:t>
      </w:r>
      <w:r w:rsidR="00B37022" w:rsidRPr="002E51B8">
        <w:rPr>
          <w:rFonts w:ascii="Arial" w:hAnsi="Arial" w:cs="Arial"/>
          <w:sz w:val="24"/>
          <w:szCs w:val="24"/>
        </w:rPr>
        <w:t xml:space="preserve"> -  </w:t>
      </w:r>
      <w:r w:rsidRPr="002E51B8">
        <w:rPr>
          <w:rFonts w:ascii="Arial" w:hAnsi="Arial" w:cs="Arial"/>
          <w:sz w:val="24"/>
          <w:szCs w:val="24"/>
        </w:rPr>
        <w:t>Sábados 9:00 a.m a 2:00 p.m</w:t>
      </w:r>
      <w:r w:rsidR="00CB03F2" w:rsidRPr="002E51B8">
        <w:rPr>
          <w:rFonts w:ascii="Arial" w:hAnsi="Arial" w:cs="Arial"/>
          <w:sz w:val="24"/>
          <w:szCs w:val="24"/>
        </w:rPr>
        <w:t xml:space="preserve"> </w:t>
      </w:r>
      <w:r w:rsidR="00CB03F2" w:rsidRPr="002E51B8">
        <w:rPr>
          <w:rFonts w:ascii="Arial" w:hAnsi="Arial" w:cs="Arial"/>
          <w:b/>
          <w:sz w:val="24"/>
          <w:szCs w:val="24"/>
        </w:rPr>
        <w:t>se encuentra ubicado en</w:t>
      </w:r>
      <w:r w:rsidR="00BD0260" w:rsidRPr="002E51B8">
        <w:rPr>
          <w:rFonts w:ascii="Arial" w:hAnsi="Arial" w:cs="Arial"/>
          <w:b/>
          <w:sz w:val="24"/>
          <w:szCs w:val="24"/>
        </w:rPr>
        <w:t xml:space="preserve">: </w:t>
      </w:r>
      <w:r w:rsidR="00BD0260" w:rsidRPr="002E51B8">
        <w:rPr>
          <w:rStyle w:val="apple-converted-space"/>
          <w:rFonts w:ascii="Arial" w:hAnsi="Arial" w:cs="Arial"/>
          <w:b/>
          <w:bCs/>
          <w:color w:val="222222"/>
          <w:sz w:val="24"/>
          <w:szCs w:val="24"/>
          <w:shd w:val="clear" w:color="auto" w:fill="FFFFFF"/>
        </w:rPr>
        <w:t>Cl</w:t>
      </w:r>
      <w:r w:rsidR="00CB03F2" w:rsidRPr="002E51B8">
        <w:rPr>
          <w:rStyle w:val="xbe"/>
          <w:rFonts w:ascii="Arial" w:hAnsi="Arial" w:cs="Arial"/>
          <w:color w:val="222222"/>
          <w:sz w:val="24"/>
          <w:szCs w:val="24"/>
          <w:shd w:val="clear" w:color="auto" w:fill="FFFFFF"/>
        </w:rPr>
        <w:t>. 10 #6-18</w:t>
      </w:r>
    </w:p>
    <w:p w14:paraId="41C35D8C" w14:textId="365450FC" w:rsidR="00CD3A92" w:rsidRPr="002E51B8" w:rsidRDefault="007F6AE9" w:rsidP="002E51B8">
      <w:pPr>
        <w:jc w:val="both"/>
        <w:rPr>
          <w:rFonts w:ascii="Arial" w:hAnsi="Arial" w:cs="Arial"/>
          <w:b/>
          <w:sz w:val="24"/>
          <w:szCs w:val="24"/>
        </w:rPr>
      </w:pPr>
      <w:r w:rsidRPr="002E51B8">
        <w:rPr>
          <w:rStyle w:val="xbe"/>
          <w:rFonts w:ascii="Arial" w:hAnsi="Arial" w:cs="Arial"/>
          <w:color w:val="222222"/>
          <w:sz w:val="24"/>
          <w:szCs w:val="24"/>
          <w:shd w:val="clear" w:color="auto" w:fill="FFFFFF"/>
        </w:rPr>
        <w:t>Tarifas</w:t>
      </w:r>
      <w:r w:rsidRPr="002E51B8">
        <w:rPr>
          <w:rFonts w:ascii="Arial" w:hAnsi="Arial" w:cs="Arial"/>
          <w:b/>
          <w:sz w:val="24"/>
          <w:szCs w:val="24"/>
        </w:rPr>
        <w:t xml:space="preserve">: </w:t>
      </w:r>
      <w:r w:rsidR="00E03210" w:rsidRPr="002E51B8">
        <w:rPr>
          <w:rFonts w:ascii="Arial" w:hAnsi="Arial" w:cs="Arial"/>
          <w:sz w:val="24"/>
          <w:szCs w:val="24"/>
        </w:rPr>
        <w:t>Adulto: $2.</w:t>
      </w:r>
      <w:r w:rsidR="00CD3A92" w:rsidRPr="002E51B8">
        <w:rPr>
          <w:rFonts w:ascii="Arial" w:hAnsi="Arial" w:cs="Arial"/>
          <w:sz w:val="24"/>
          <w:szCs w:val="24"/>
        </w:rPr>
        <w:t>000</w:t>
      </w:r>
      <w:r w:rsidR="00CD3A92" w:rsidRPr="002E51B8">
        <w:rPr>
          <w:rFonts w:ascii="Arial" w:hAnsi="Arial" w:cs="Arial"/>
          <w:sz w:val="24"/>
          <w:szCs w:val="24"/>
        </w:rPr>
        <w:br/>
      </w:r>
      <w:r w:rsidR="00E03210" w:rsidRPr="002E51B8">
        <w:rPr>
          <w:rFonts w:ascii="Arial" w:hAnsi="Arial" w:cs="Arial"/>
          <w:sz w:val="24"/>
          <w:szCs w:val="24"/>
        </w:rPr>
        <w:t>Estudiantes: $1.500</w:t>
      </w:r>
      <w:r w:rsidR="00E03210" w:rsidRPr="002E51B8">
        <w:rPr>
          <w:rFonts w:ascii="Arial" w:hAnsi="Arial" w:cs="Arial"/>
          <w:sz w:val="24"/>
          <w:szCs w:val="24"/>
        </w:rPr>
        <w:br/>
        <w:t>Niños: $1.</w:t>
      </w:r>
      <w:r w:rsidR="00CD3A92" w:rsidRPr="002E51B8">
        <w:rPr>
          <w:rFonts w:ascii="Arial" w:hAnsi="Arial" w:cs="Arial"/>
          <w:sz w:val="24"/>
          <w:szCs w:val="24"/>
        </w:rPr>
        <w:t>000</w:t>
      </w:r>
    </w:p>
    <w:p w14:paraId="7EE8959A" w14:textId="77777777" w:rsidR="00B37022" w:rsidRPr="002E51B8" w:rsidRDefault="00E03210" w:rsidP="002E51B8">
      <w:pPr>
        <w:jc w:val="both"/>
        <w:rPr>
          <w:rFonts w:ascii="Arial" w:hAnsi="Arial" w:cs="Arial"/>
          <w:noProof/>
          <w:sz w:val="24"/>
          <w:szCs w:val="24"/>
          <w:lang w:eastAsia="es-CO"/>
        </w:rPr>
      </w:pPr>
      <w:r w:rsidRPr="002E51B8">
        <w:rPr>
          <w:rFonts w:ascii="Arial" w:hAnsi="Arial" w:cs="Arial"/>
          <w:noProof/>
          <w:sz w:val="24"/>
          <w:szCs w:val="24"/>
          <w:lang w:eastAsia="es-CO"/>
        </w:rPr>
        <w:drawing>
          <wp:inline distT="0" distB="0" distL="0" distR="0" wp14:anchorId="648E8694" wp14:editId="4ACDB947">
            <wp:extent cx="2057399" cy="1543050"/>
            <wp:effectExtent l="0" t="0" r="635" b="0"/>
            <wp:docPr id="5" name="Imagen 5" descr="https://colegiointegradolacandelaria.files.wordpress.com/2014/10/museo-de-trajes-regiona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legiointegradolacandelaria.files.wordpress.com/2014/10/museo-de-trajes-regionales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3446" cy="1547585"/>
                    </a:xfrm>
                    <a:prstGeom prst="rect">
                      <a:avLst/>
                    </a:prstGeom>
                    <a:noFill/>
                    <a:ln>
                      <a:noFill/>
                    </a:ln>
                  </pic:spPr>
                </pic:pic>
              </a:graphicData>
            </a:graphic>
          </wp:inline>
        </w:drawing>
      </w:r>
      <w:r w:rsidRPr="002E51B8">
        <w:rPr>
          <w:rFonts w:ascii="Arial" w:hAnsi="Arial" w:cs="Arial"/>
          <w:noProof/>
          <w:sz w:val="24"/>
          <w:szCs w:val="24"/>
          <w:lang w:eastAsia="es-CO"/>
        </w:rPr>
        <w:t xml:space="preserve">       </w:t>
      </w:r>
      <w:r w:rsidRPr="002E51B8">
        <w:rPr>
          <w:rFonts w:ascii="Arial" w:hAnsi="Arial" w:cs="Arial"/>
          <w:noProof/>
          <w:sz w:val="24"/>
          <w:szCs w:val="24"/>
          <w:lang w:eastAsia="es-CO"/>
        </w:rPr>
        <w:drawing>
          <wp:inline distT="0" distB="0" distL="0" distR="0" wp14:anchorId="5149A6A5" wp14:editId="118AD738">
            <wp:extent cx="2400300" cy="1541177"/>
            <wp:effectExtent l="0" t="0" r="0" b="1905"/>
            <wp:docPr id="6" name="Imagen 6" descr="http://timerime.com/user_files/132/132169/media/museo-trej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imerime.com/user_files/132/132169/media/museo-trejos.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00" cy="1541177"/>
                    </a:xfrm>
                    <a:prstGeom prst="rect">
                      <a:avLst/>
                    </a:prstGeom>
                    <a:noFill/>
                    <a:ln>
                      <a:noFill/>
                    </a:ln>
                  </pic:spPr>
                </pic:pic>
              </a:graphicData>
            </a:graphic>
          </wp:inline>
        </w:drawing>
      </w:r>
    </w:p>
    <w:p w14:paraId="3BC03BAB" w14:textId="77777777" w:rsidR="00B37022" w:rsidRPr="002E51B8" w:rsidRDefault="00B37022" w:rsidP="002E51B8">
      <w:pPr>
        <w:jc w:val="both"/>
        <w:rPr>
          <w:rFonts w:ascii="Arial" w:hAnsi="Arial" w:cs="Arial"/>
          <w:color w:val="222222"/>
          <w:sz w:val="24"/>
          <w:szCs w:val="24"/>
          <w:shd w:val="clear" w:color="auto" w:fill="FDFDFD"/>
        </w:rPr>
      </w:pPr>
      <w:bookmarkStart w:id="127" w:name="_Toc451106189"/>
      <w:r w:rsidRPr="002E51B8">
        <w:rPr>
          <w:rStyle w:val="Ttulo4Car"/>
          <w:rFonts w:ascii="Arial" w:hAnsi="Arial" w:cs="Arial"/>
          <w:i w:val="0"/>
          <w:color w:val="000000" w:themeColor="text1"/>
          <w:sz w:val="24"/>
          <w:szCs w:val="24"/>
        </w:rPr>
        <w:t>Museo Nacional</w:t>
      </w:r>
      <w:bookmarkEnd w:id="127"/>
      <w:r w:rsidRPr="002E51B8">
        <w:rPr>
          <w:rFonts w:ascii="Arial" w:hAnsi="Arial" w:cs="Arial"/>
          <w:b/>
          <w:color w:val="222222"/>
          <w:sz w:val="24"/>
          <w:szCs w:val="24"/>
          <w:shd w:val="clear" w:color="auto" w:fill="FDFDFD"/>
        </w:rPr>
        <w:t>:</w:t>
      </w:r>
      <w:r w:rsidRPr="002E51B8">
        <w:rPr>
          <w:rFonts w:ascii="Arial" w:hAnsi="Arial" w:cs="Arial"/>
          <w:color w:val="222222"/>
          <w:sz w:val="24"/>
          <w:szCs w:val="24"/>
          <w:shd w:val="clear" w:color="auto" w:fill="FDFDFD"/>
        </w:rPr>
        <w:t xml:space="preserve"> </w:t>
      </w:r>
      <w:r w:rsidR="00E03210" w:rsidRPr="002E51B8">
        <w:rPr>
          <w:rFonts w:ascii="Arial" w:hAnsi="Arial" w:cs="Arial"/>
          <w:color w:val="222222"/>
          <w:sz w:val="24"/>
          <w:szCs w:val="24"/>
          <w:shd w:val="clear" w:color="auto" w:fill="FDFDFD"/>
        </w:rPr>
        <w:t>El Museo Nacional de Colombia ofrece a sus visitantes salas de exposición permanente, en las cuales se exhiben alrededor de 2.500 obras y objetos, símbolos de la historia y el patrimonio nacional. En su calendario de exposiciones temporales, el Museo presenta muestras de historia, arte y arqueología nacionales e internacionales</w:t>
      </w:r>
      <w:r w:rsidRPr="002E51B8">
        <w:rPr>
          <w:rFonts w:ascii="Arial" w:hAnsi="Arial" w:cs="Arial"/>
          <w:color w:val="222222"/>
          <w:sz w:val="24"/>
          <w:szCs w:val="24"/>
          <w:shd w:val="clear" w:color="auto" w:fill="FDFDFD"/>
        </w:rPr>
        <w:t>, el Museo brinda una variada programación académica y cultural que incluye conferencias, conciertos, presentaciones de teatro y danza y proyecciones audiovisuales, entre otros.</w:t>
      </w:r>
    </w:p>
    <w:p w14:paraId="58BDD960" w14:textId="77777777" w:rsidR="005A26D7" w:rsidRPr="002E51B8" w:rsidRDefault="00B37022" w:rsidP="002E51B8">
      <w:pPr>
        <w:jc w:val="both"/>
        <w:rPr>
          <w:rFonts w:ascii="Arial" w:hAnsi="Arial" w:cs="Arial"/>
          <w:sz w:val="24"/>
          <w:szCs w:val="24"/>
        </w:rPr>
      </w:pPr>
      <w:r w:rsidRPr="002E51B8">
        <w:rPr>
          <w:rFonts w:ascii="Arial" w:hAnsi="Arial" w:cs="Arial"/>
          <w:color w:val="222222"/>
          <w:sz w:val="24"/>
          <w:szCs w:val="24"/>
          <w:shd w:val="clear" w:color="auto" w:fill="FDFDFD"/>
        </w:rPr>
        <w:t xml:space="preserve"> </w:t>
      </w:r>
      <w:r w:rsidRPr="002E51B8">
        <w:rPr>
          <w:rFonts w:ascii="Arial" w:hAnsi="Arial" w:cs="Arial"/>
          <w:b/>
          <w:sz w:val="24"/>
          <w:szCs w:val="24"/>
        </w:rPr>
        <w:t>Horarios:</w:t>
      </w:r>
      <w:r w:rsidR="005A26D7" w:rsidRPr="002E51B8">
        <w:rPr>
          <w:rFonts w:ascii="Arial" w:hAnsi="Arial" w:cs="Arial"/>
          <w:sz w:val="24"/>
          <w:szCs w:val="24"/>
        </w:rPr>
        <w:t xml:space="preserve"> </w:t>
      </w:r>
      <w:r w:rsidRPr="002E51B8">
        <w:rPr>
          <w:rFonts w:ascii="Arial" w:hAnsi="Arial" w:cs="Arial"/>
          <w:sz w:val="24"/>
          <w:szCs w:val="24"/>
        </w:rPr>
        <w:t xml:space="preserve">martes a sábado de 10:00 am a 6:00 </w:t>
      </w:r>
      <w:r w:rsidR="00CB03F2" w:rsidRPr="002E51B8">
        <w:rPr>
          <w:rFonts w:ascii="Arial" w:hAnsi="Arial" w:cs="Arial"/>
          <w:sz w:val="24"/>
          <w:szCs w:val="24"/>
        </w:rPr>
        <w:t>pm,</w:t>
      </w:r>
      <w:r w:rsidR="005A26D7" w:rsidRPr="002E51B8">
        <w:rPr>
          <w:rFonts w:ascii="Arial" w:hAnsi="Arial" w:cs="Arial"/>
          <w:sz w:val="24"/>
          <w:szCs w:val="24"/>
        </w:rPr>
        <w:t xml:space="preserve"> </w:t>
      </w:r>
      <w:r w:rsidRPr="002E51B8">
        <w:rPr>
          <w:rFonts w:ascii="Arial" w:hAnsi="Arial" w:cs="Arial"/>
          <w:sz w:val="24"/>
          <w:szCs w:val="24"/>
        </w:rPr>
        <w:t xml:space="preserve">domingo de 10:00 am a 5:00 pm   - </w:t>
      </w:r>
      <w:r w:rsidRPr="002E51B8">
        <w:rPr>
          <w:rFonts w:ascii="Arial" w:hAnsi="Arial" w:cs="Arial"/>
          <w:b/>
          <w:sz w:val="24"/>
          <w:szCs w:val="24"/>
        </w:rPr>
        <w:t xml:space="preserve">La entrada es </w:t>
      </w:r>
      <w:r w:rsidR="00CB03F2" w:rsidRPr="002E51B8">
        <w:rPr>
          <w:rFonts w:ascii="Arial" w:hAnsi="Arial" w:cs="Arial"/>
          <w:b/>
          <w:sz w:val="24"/>
          <w:szCs w:val="24"/>
        </w:rPr>
        <w:t>gratuita,</w:t>
      </w:r>
      <w:r w:rsidR="005A26D7" w:rsidRPr="002E51B8">
        <w:rPr>
          <w:rFonts w:ascii="Arial" w:hAnsi="Arial" w:cs="Arial"/>
          <w:b/>
          <w:sz w:val="24"/>
          <w:szCs w:val="24"/>
        </w:rPr>
        <w:t xml:space="preserve"> se encuentr</w:t>
      </w:r>
      <w:r w:rsidR="00CB03F2" w:rsidRPr="002E51B8">
        <w:rPr>
          <w:rFonts w:ascii="Arial" w:hAnsi="Arial" w:cs="Arial"/>
          <w:b/>
          <w:sz w:val="24"/>
          <w:szCs w:val="24"/>
        </w:rPr>
        <w:t>a</w:t>
      </w:r>
      <w:r w:rsidR="005A26D7" w:rsidRPr="002E51B8">
        <w:rPr>
          <w:rFonts w:ascii="Arial" w:hAnsi="Arial" w:cs="Arial"/>
          <w:b/>
          <w:sz w:val="24"/>
          <w:szCs w:val="24"/>
        </w:rPr>
        <w:t xml:space="preserve"> ubicado </w:t>
      </w:r>
      <w:r w:rsidR="00CB03F2" w:rsidRPr="002E51B8">
        <w:rPr>
          <w:rFonts w:ascii="Arial" w:hAnsi="Arial" w:cs="Arial"/>
          <w:b/>
          <w:sz w:val="24"/>
          <w:szCs w:val="24"/>
        </w:rPr>
        <w:t>en:</w:t>
      </w:r>
      <w:r w:rsidR="005A26D7" w:rsidRPr="002E51B8">
        <w:rPr>
          <w:rFonts w:ascii="Arial" w:hAnsi="Arial" w:cs="Arial"/>
          <w:b/>
          <w:sz w:val="24"/>
          <w:szCs w:val="24"/>
        </w:rPr>
        <w:t xml:space="preserve"> </w:t>
      </w:r>
      <w:r w:rsidR="005A26D7" w:rsidRPr="002E51B8">
        <w:rPr>
          <w:rFonts w:ascii="Arial" w:hAnsi="Arial" w:cs="Arial"/>
          <w:sz w:val="24"/>
          <w:szCs w:val="24"/>
        </w:rPr>
        <w:t>Ak. 7 #28</w:t>
      </w:r>
    </w:p>
    <w:p w14:paraId="064911F1" w14:textId="77777777" w:rsidR="00B37022" w:rsidRPr="002E51B8" w:rsidRDefault="00B37022" w:rsidP="002E51B8">
      <w:pPr>
        <w:jc w:val="both"/>
        <w:rPr>
          <w:rFonts w:ascii="Arial" w:hAnsi="Arial" w:cs="Arial"/>
          <w:color w:val="222222"/>
          <w:sz w:val="24"/>
          <w:szCs w:val="24"/>
          <w:shd w:val="clear" w:color="auto" w:fill="FDFDFD"/>
        </w:rPr>
      </w:pPr>
      <w:r w:rsidRPr="002E51B8">
        <w:rPr>
          <w:rFonts w:ascii="Arial" w:hAnsi="Arial" w:cs="Arial"/>
          <w:noProof/>
          <w:sz w:val="24"/>
          <w:szCs w:val="24"/>
          <w:lang w:eastAsia="es-CO"/>
        </w:rPr>
        <w:t xml:space="preserve">   </w:t>
      </w:r>
      <w:r w:rsidRPr="002E51B8">
        <w:rPr>
          <w:rFonts w:ascii="Arial" w:hAnsi="Arial" w:cs="Arial"/>
          <w:noProof/>
          <w:sz w:val="24"/>
          <w:szCs w:val="24"/>
          <w:lang w:eastAsia="es-CO"/>
        </w:rPr>
        <w:drawing>
          <wp:inline distT="0" distB="0" distL="0" distR="0" wp14:anchorId="166F3991" wp14:editId="44002852">
            <wp:extent cx="2295524" cy="1533525"/>
            <wp:effectExtent l="0" t="0" r="0" b="0"/>
            <wp:docPr id="9" name="Imagen 9" descr="http://herenciamia.org/bogota/files/original/634481d862944af4e8980f0097a7e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erenciamia.org/bogota/files/original/634481d862944af4e8980f0097a7e9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0479" cy="1536835"/>
                    </a:xfrm>
                    <a:prstGeom prst="rect">
                      <a:avLst/>
                    </a:prstGeom>
                    <a:noFill/>
                    <a:ln>
                      <a:noFill/>
                    </a:ln>
                  </pic:spPr>
                </pic:pic>
              </a:graphicData>
            </a:graphic>
          </wp:inline>
        </w:drawing>
      </w:r>
      <w:r w:rsidRPr="002E51B8">
        <w:rPr>
          <w:rFonts w:ascii="Arial" w:hAnsi="Arial" w:cs="Arial"/>
          <w:noProof/>
          <w:sz w:val="24"/>
          <w:szCs w:val="24"/>
          <w:lang w:eastAsia="es-CO"/>
        </w:rPr>
        <w:t xml:space="preserve">        </w:t>
      </w:r>
      <w:r w:rsidRPr="002E51B8">
        <w:rPr>
          <w:rFonts w:ascii="Arial" w:hAnsi="Arial" w:cs="Arial"/>
          <w:noProof/>
          <w:sz w:val="24"/>
          <w:szCs w:val="24"/>
          <w:lang w:eastAsia="es-CO"/>
        </w:rPr>
        <w:drawing>
          <wp:inline distT="0" distB="0" distL="0" distR="0" wp14:anchorId="5517B7EA" wp14:editId="09F77BF4">
            <wp:extent cx="2828925" cy="1524000"/>
            <wp:effectExtent l="0" t="0" r="9525" b="0"/>
            <wp:docPr id="12" name="Imagen 12" descr="http://www.bogota.gov.co/sites/default/files/styles/eventos/public/nuevo.jpg?itok=J1j0iH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ogota.gov.co/sites/default/files/styles/eventos/public/nuevo.jpg?itok=J1j0iHm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9781" cy="1529848"/>
                    </a:xfrm>
                    <a:prstGeom prst="rect">
                      <a:avLst/>
                    </a:prstGeom>
                    <a:noFill/>
                    <a:ln>
                      <a:noFill/>
                    </a:ln>
                  </pic:spPr>
                </pic:pic>
              </a:graphicData>
            </a:graphic>
          </wp:inline>
        </w:drawing>
      </w:r>
    </w:p>
    <w:p w14:paraId="3C420AC4" w14:textId="77777777" w:rsidR="00B37022" w:rsidRPr="002E51B8" w:rsidRDefault="00CF7D5C" w:rsidP="002E51B8">
      <w:pPr>
        <w:jc w:val="both"/>
        <w:rPr>
          <w:rFonts w:ascii="Arial" w:hAnsi="Arial" w:cs="Arial"/>
          <w:color w:val="222222"/>
          <w:sz w:val="24"/>
          <w:szCs w:val="24"/>
          <w:shd w:val="clear" w:color="auto" w:fill="FDFDFD"/>
        </w:rPr>
      </w:pPr>
      <w:bookmarkStart w:id="128" w:name="_Toc451106190"/>
      <w:r w:rsidRPr="002E51B8">
        <w:rPr>
          <w:rStyle w:val="Ttulo4Car"/>
          <w:rFonts w:ascii="Arial" w:hAnsi="Arial" w:cs="Arial"/>
          <w:i w:val="0"/>
          <w:color w:val="000000" w:themeColor="text1"/>
          <w:sz w:val="24"/>
          <w:szCs w:val="24"/>
        </w:rPr>
        <w:t>Museo de la policía nacional</w:t>
      </w:r>
      <w:bookmarkEnd w:id="128"/>
      <w:r w:rsidRPr="002E51B8">
        <w:rPr>
          <w:rFonts w:ascii="Arial" w:hAnsi="Arial" w:cs="Arial"/>
          <w:sz w:val="24"/>
          <w:szCs w:val="24"/>
        </w:rPr>
        <w:t xml:space="preserve">: </w:t>
      </w:r>
      <w:r w:rsidRPr="002E51B8">
        <w:rPr>
          <w:rFonts w:ascii="Arial" w:hAnsi="Arial" w:cs="Arial"/>
          <w:color w:val="222222"/>
          <w:sz w:val="24"/>
          <w:szCs w:val="24"/>
          <w:shd w:val="clear" w:color="auto" w:fill="FDFDFD"/>
        </w:rPr>
        <w:t xml:space="preserve">Fue diseñado por el arquitecto Alberto Manrique Martín y construido por los años de 1923 a 1926. Es una estructura de tres pisos que sigue las normas de composición neoclásicas, Sus salas están organizadas de manera cronológica, eso le permite al visitante formarse una idea clara de la evolución histórica de la Policía Nacional. Resulta interesante la colección de </w:t>
      </w:r>
      <w:r w:rsidRPr="002E51B8">
        <w:rPr>
          <w:rFonts w:ascii="Arial" w:hAnsi="Arial" w:cs="Arial"/>
          <w:color w:val="222222"/>
          <w:sz w:val="24"/>
          <w:szCs w:val="24"/>
          <w:shd w:val="clear" w:color="auto" w:fill="FDFDFD"/>
        </w:rPr>
        <w:lastRenderedPageBreak/>
        <w:t>réplicas de códigos y leyes que han regido la vida del hombre en sociedad, las miniaturas que representan los uniformes de 100 países del mundo y el diorama acondicionado con efectos narrativos.</w:t>
      </w:r>
    </w:p>
    <w:p w14:paraId="4CA3CE3B" w14:textId="77777777" w:rsidR="00CF7D5C" w:rsidRPr="002E51B8" w:rsidRDefault="00CF7D5C" w:rsidP="002E51B8">
      <w:pPr>
        <w:jc w:val="both"/>
        <w:rPr>
          <w:rFonts w:ascii="Arial" w:hAnsi="Arial" w:cs="Arial"/>
          <w:b/>
          <w:sz w:val="24"/>
          <w:szCs w:val="24"/>
        </w:rPr>
      </w:pPr>
      <w:r w:rsidRPr="002E51B8">
        <w:rPr>
          <w:rFonts w:ascii="Arial" w:hAnsi="Arial" w:cs="Arial"/>
          <w:b/>
          <w:sz w:val="24"/>
          <w:szCs w:val="24"/>
        </w:rPr>
        <w:t xml:space="preserve">Horario de </w:t>
      </w:r>
      <w:r w:rsidR="00CB03F2" w:rsidRPr="002E51B8">
        <w:rPr>
          <w:rFonts w:ascii="Arial" w:hAnsi="Arial" w:cs="Arial"/>
          <w:b/>
          <w:sz w:val="24"/>
          <w:szCs w:val="24"/>
        </w:rPr>
        <w:t>Atención:</w:t>
      </w:r>
      <w:r w:rsidR="005A26D7" w:rsidRPr="002E51B8">
        <w:rPr>
          <w:rFonts w:ascii="Arial" w:hAnsi="Arial" w:cs="Arial"/>
          <w:b/>
          <w:sz w:val="24"/>
          <w:szCs w:val="24"/>
        </w:rPr>
        <w:t xml:space="preserve"> </w:t>
      </w:r>
      <w:r w:rsidR="00CB03F2" w:rsidRPr="002E51B8">
        <w:rPr>
          <w:rFonts w:ascii="Arial" w:hAnsi="Arial" w:cs="Arial"/>
          <w:sz w:val="24"/>
          <w:szCs w:val="24"/>
        </w:rPr>
        <w:t>martes</w:t>
      </w:r>
      <w:r w:rsidRPr="002E51B8">
        <w:rPr>
          <w:rFonts w:ascii="Arial" w:hAnsi="Arial" w:cs="Arial"/>
          <w:sz w:val="24"/>
          <w:szCs w:val="24"/>
        </w:rPr>
        <w:t xml:space="preserve"> a viernes de 10:00 a.m. a 5:00 p.m. Último domingo del mes de 10:00 a.m. a 4:00 p.m.</w:t>
      </w:r>
    </w:p>
    <w:p w14:paraId="432B7CC8" w14:textId="77777777" w:rsidR="00CF7D5C" w:rsidRPr="002E51B8" w:rsidRDefault="00CF7D5C" w:rsidP="002E51B8">
      <w:pPr>
        <w:jc w:val="both"/>
        <w:rPr>
          <w:rFonts w:ascii="Arial" w:hAnsi="Arial" w:cs="Arial"/>
          <w:b/>
          <w:sz w:val="24"/>
          <w:szCs w:val="24"/>
        </w:rPr>
      </w:pPr>
      <w:r w:rsidRPr="002E51B8">
        <w:rPr>
          <w:rFonts w:ascii="Arial" w:hAnsi="Arial" w:cs="Arial"/>
          <w:b/>
          <w:sz w:val="24"/>
          <w:szCs w:val="24"/>
        </w:rPr>
        <w:t xml:space="preserve">Entrada gratuita </w:t>
      </w:r>
    </w:p>
    <w:p w14:paraId="765EEC34" w14:textId="77777777" w:rsidR="00CF7D5C" w:rsidRPr="002E51B8" w:rsidRDefault="00CF7D5C" w:rsidP="002E51B8">
      <w:pPr>
        <w:jc w:val="both"/>
        <w:rPr>
          <w:rFonts w:ascii="Arial" w:hAnsi="Arial" w:cs="Arial"/>
          <w:noProof/>
          <w:sz w:val="24"/>
          <w:szCs w:val="24"/>
          <w:lang w:eastAsia="es-CO"/>
        </w:rPr>
      </w:pPr>
      <w:r w:rsidRPr="002E51B8">
        <w:rPr>
          <w:rFonts w:ascii="Arial" w:hAnsi="Arial" w:cs="Arial"/>
          <w:noProof/>
          <w:sz w:val="24"/>
          <w:szCs w:val="24"/>
          <w:lang w:eastAsia="es-CO"/>
        </w:rPr>
        <w:drawing>
          <wp:inline distT="0" distB="0" distL="0" distR="0" wp14:anchorId="765B015A" wp14:editId="1C4FBF00">
            <wp:extent cx="2120902" cy="1590675"/>
            <wp:effectExtent l="0" t="0" r="0" b="0"/>
            <wp:docPr id="13" name="Imagen 13" descr="https://res.cloudinary.com/civico/image/upload/c_fit,f_auto,fl_lossy,h_1200,w_1200/v1/entity/image/file/108/000/531a1a2d820c65c57e0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cloudinary.com/civico/image/upload/c_fit,f_auto,fl_lossy,h_1200,w_1200/v1/entity/image/file/108/000/531a1a2d820c65c57e0001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1084" cy="1598312"/>
                    </a:xfrm>
                    <a:prstGeom prst="rect">
                      <a:avLst/>
                    </a:prstGeom>
                    <a:noFill/>
                    <a:ln>
                      <a:noFill/>
                    </a:ln>
                  </pic:spPr>
                </pic:pic>
              </a:graphicData>
            </a:graphic>
          </wp:inline>
        </w:drawing>
      </w:r>
      <w:r w:rsidRPr="002E51B8">
        <w:rPr>
          <w:rFonts w:ascii="Arial" w:hAnsi="Arial" w:cs="Arial"/>
          <w:noProof/>
          <w:sz w:val="24"/>
          <w:szCs w:val="24"/>
          <w:lang w:eastAsia="es-CO"/>
        </w:rPr>
        <w:t xml:space="preserve">       </w:t>
      </w:r>
      <w:r w:rsidRPr="002E51B8">
        <w:rPr>
          <w:rFonts w:ascii="Arial" w:hAnsi="Arial" w:cs="Arial"/>
          <w:noProof/>
          <w:sz w:val="24"/>
          <w:szCs w:val="24"/>
          <w:lang w:eastAsia="es-CO"/>
        </w:rPr>
        <w:drawing>
          <wp:inline distT="0" distB="0" distL="0" distR="0" wp14:anchorId="3A5F2CA8" wp14:editId="7040F1B6">
            <wp:extent cx="2486504" cy="1589586"/>
            <wp:effectExtent l="0" t="0" r="9525" b="0"/>
            <wp:docPr id="14" name="Imagen 14" descr="http://ep00.epimg.net/elviajero/imagenes/2012/08/28/actualidad/1346138790_834610_1346139402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p00.epimg.net/elviajero/imagenes/2012/08/28/actualidad/1346138790_834610_1346139402_noticia_norma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8362" cy="1590774"/>
                    </a:xfrm>
                    <a:prstGeom prst="rect">
                      <a:avLst/>
                    </a:prstGeom>
                    <a:noFill/>
                    <a:ln>
                      <a:noFill/>
                    </a:ln>
                  </pic:spPr>
                </pic:pic>
              </a:graphicData>
            </a:graphic>
          </wp:inline>
        </w:drawing>
      </w:r>
    </w:p>
    <w:p w14:paraId="32988825" w14:textId="77777777" w:rsidR="00CB03F2" w:rsidRPr="002E51B8" w:rsidRDefault="00CF7D5C" w:rsidP="002E51B8">
      <w:pPr>
        <w:jc w:val="both"/>
        <w:rPr>
          <w:rFonts w:ascii="Arial" w:hAnsi="Arial" w:cs="Arial"/>
          <w:b/>
          <w:sz w:val="24"/>
          <w:szCs w:val="24"/>
        </w:rPr>
      </w:pPr>
      <w:bookmarkStart w:id="129" w:name="_Toc451106191"/>
      <w:r w:rsidRPr="002E51B8">
        <w:rPr>
          <w:rStyle w:val="Ttulo4Car"/>
          <w:rFonts w:ascii="Arial" w:hAnsi="Arial" w:cs="Arial"/>
          <w:i w:val="0"/>
          <w:color w:val="000000" w:themeColor="text1"/>
          <w:sz w:val="24"/>
          <w:szCs w:val="24"/>
        </w:rPr>
        <w:t>Museo casa de la independencia</w:t>
      </w:r>
      <w:bookmarkEnd w:id="129"/>
      <w:r w:rsidRPr="002E51B8">
        <w:rPr>
          <w:rFonts w:ascii="Arial" w:hAnsi="Arial" w:cs="Arial"/>
          <w:noProof/>
          <w:sz w:val="24"/>
          <w:szCs w:val="24"/>
          <w:lang w:eastAsia="es-CO"/>
        </w:rPr>
        <w:t xml:space="preserve">: </w:t>
      </w:r>
      <w:r w:rsidRPr="002E51B8">
        <w:rPr>
          <w:rFonts w:ascii="Arial" w:hAnsi="Arial" w:cs="Arial"/>
          <w:color w:val="000000" w:themeColor="text1"/>
          <w:sz w:val="24"/>
          <w:szCs w:val="24"/>
          <w:shd w:val="clear" w:color="auto" w:fill="FDFDFD"/>
        </w:rPr>
        <w:t xml:space="preserve">La casa, de marcada influencia árabe-andaluz, es de fines del siglo XVI y principios del XVII. Está ubicada en el costado nororiental de la Plaza de Bolívar y en su interior sucedieron los  históricos hechos del 20 de julio de 1810, protagonizados por el español José González Llorente y los criollos Antonio y Francisco Morales. En sus salas se exalta la </w:t>
      </w:r>
      <w:r w:rsidR="005A26D7" w:rsidRPr="002E51B8">
        <w:rPr>
          <w:rFonts w:ascii="Arial" w:hAnsi="Arial" w:cs="Arial"/>
          <w:color w:val="000000" w:themeColor="text1"/>
          <w:sz w:val="24"/>
          <w:szCs w:val="24"/>
          <w:shd w:val="clear" w:color="auto" w:fill="FDFDFD"/>
        </w:rPr>
        <w:t xml:space="preserve">memoria del proceso libertador, </w:t>
      </w:r>
      <w:r w:rsidRPr="002E51B8">
        <w:rPr>
          <w:rFonts w:ascii="Arial" w:hAnsi="Arial" w:cs="Arial"/>
          <w:color w:val="000000" w:themeColor="text1"/>
          <w:sz w:val="24"/>
          <w:szCs w:val="24"/>
          <w:shd w:val="clear" w:color="auto" w:fill="FDFDFD"/>
        </w:rPr>
        <w:t>Se exhiben objetos personales, retratos, grabados, dibujos, esculturas, uniformes y otros elementos alusivos a la historia de</w:t>
      </w:r>
      <w:r w:rsidR="00CB03F2" w:rsidRPr="002E51B8">
        <w:rPr>
          <w:rFonts w:ascii="Arial" w:hAnsi="Arial" w:cs="Arial"/>
          <w:color w:val="000000" w:themeColor="text1"/>
          <w:sz w:val="24"/>
          <w:szCs w:val="24"/>
          <w:shd w:val="clear" w:color="auto" w:fill="FDFDFD"/>
        </w:rPr>
        <w:t xml:space="preserve"> Colombia. </w:t>
      </w:r>
      <w:r w:rsidRPr="002E51B8">
        <w:rPr>
          <w:rFonts w:ascii="Arial" w:hAnsi="Arial" w:cs="Arial"/>
          <w:color w:val="000000" w:themeColor="text1"/>
          <w:sz w:val="24"/>
          <w:szCs w:val="24"/>
          <w:shd w:val="clear" w:color="auto" w:fill="FDFDFD"/>
        </w:rPr>
        <w:t>Guarda la copia del Acta de Independencia y una colección de Constituciones de Colombia</w:t>
      </w:r>
      <w:r w:rsidR="005A26D7" w:rsidRPr="002E51B8">
        <w:rPr>
          <w:rFonts w:ascii="Arial" w:hAnsi="Arial" w:cs="Arial"/>
          <w:color w:val="000000" w:themeColor="text1"/>
          <w:sz w:val="24"/>
          <w:szCs w:val="24"/>
          <w:shd w:val="clear" w:color="auto" w:fill="FDFDFD"/>
        </w:rPr>
        <w:t>.</w:t>
      </w:r>
      <w:r w:rsidR="00CB03F2" w:rsidRPr="002E51B8">
        <w:rPr>
          <w:rFonts w:ascii="Arial" w:hAnsi="Arial" w:cs="Arial"/>
          <w:color w:val="000000" w:themeColor="text1"/>
          <w:sz w:val="24"/>
          <w:szCs w:val="24"/>
          <w:shd w:val="clear" w:color="auto" w:fill="FDFDFD"/>
        </w:rPr>
        <w:t xml:space="preserve"> </w:t>
      </w:r>
      <w:r w:rsidR="005A26D7" w:rsidRPr="002E51B8">
        <w:rPr>
          <w:rFonts w:ascii="Arial" w:hAnsi="Arial" w:cs="Arial"/>
          <w:b/>
          <w:sz w:val="24"/>
          <w:szCs w:val="24"/>
        </w:rPr>
        <w:t>Horario de Atención</w:t>
      </w:r>
      <w:r w:rsidR="005A26D7" w:rsidRPr="002E51B8">
        <w:rPr>
          <w:rFonts w:ascii="Arial" w:hAnsi="Arial" w:cs="Arial"/>
          <w:sz w:val="24"/>
          <w:szCs w:val="24"/>
        </w:rPr>
        <w:t>: martes a viernes de 9:00 a.m. a 5:00 p.m. sábados y domingos de 10:00 a.m. a 4:00 p.m. lunes Cerrado.</w:t>
      </w:r>
      <w:r w:rsidR="00CB03F2" w:rsidRPr="002E51B8">
        <w:rPr>
          <w:rFonts w:ascii="Arial" w:hAnsi="Arial" w:cs="Arial"/>
          <w:b/>
          <w:sz w:val="24"/>
          <w:szCs w:val="24"/>
        </w:rPr>
        <w:t xml:space="preserve"> </w:t>
      </w:r>
    </w:p>
    <w:p w14:paraId="20ABB3A8" w14:textId="77777777" w:rsidR="00CB03F2" w:rsidRPr="002E51B8" w:rsidRDefault="00CB03F2" w:rsidP="002E51B8">
      <w:pPr>
        <w:jc w:val="both"/>
        <w:rPr>
          <w:rFonts w:ascii="Arial" w:hAnsi="Arial" w:cs="Arial"/>
          <w:color w:val="222222"/>
          <w:sz w:val="24"/>
          <w:szCs w:val="24"/>
          <w:shd w:val="clear" w:color="auto" w:fill="FFFFFF"/>
        </w:rPr>
      </w:pPr>
      <w:r w:rsidRPr="002E51B8">
        <w:rPr>
          <w:rFonts w:ascii="Arial" w:hAnsi="Arial" w:cs="Arial"/>
          <w:b/>
          <w:sz w:val="24"/>
          <w:szCs w:val="24"/>
        </w:rPr>
        <w:t xml:space="preserve">Se encuentra ubicado en: </w:t>
      </w:r>
      <w:r w:rsidRPr="002E51B8">
        <w:rPr>
          <w:rFonts w:ascii="Arial" w:hAnsi="Arial" w:cs="Arial"/>
          <w:color w:val="222222"/>
          <w:sz w:val="24"/>
          <w:szCs w:val="24"/>
          <w:shd w:val="clear" w:color="auto" w:fill="FFFFFF"/>
        </w:rPr>
        <w:t>Cra. 7 #11-28</w:t>
      </w:r>
    </w:p>
    <w:p w14:paraId="7618010E" w14:textId="77777777" w:rsidR="005A26D7" w:rsidRPr="002E51B8" w:rsidRDefault="005A26D7" w:rsidP="002E51B8">
      <w:pPr>
        <w:jc w:val="both"/>
        <w:rPr>
          <w:rFonts w:ascii="Arial" w:hAnsi="Arial" w:cs="Arial"/>
          <w:color w:val="222222"/>
          <w:sz w:val="24"/>
          <w:szCs w:val="24"/>
          <w:shd w:val="clear" w:color="auto" w:fill="FFFFFF"/>
        </w:rPr>
      </w:pPr>
      <w:r w:rsidRPr="002E51B8">
        <w:rPr>
          <w:rFonts w:ascii="Arial" w:hAnsi="Arial" w:cs="Arial"/>
          <w:sz w:val="24"/>
          <w:szCs w:val="24"/>
        </w:rPr>
        <w:t>Tarifas: Adultos: $3.000</w:t>
      </w:r>
      <w:r w:rsidRPr="002E51B8">
        <w:rPr>
          <w:rFonts w:ascii="Arial" w:hAnsi="Arial" w:cs="Arial"/>
          <w:sz w:val="24"/>
          <w:szCs w:val="24"/>
        </w:rPr>
        <w:br/>
        <w:t>Estudiantes: $2.</w:t>
      </w:r>
      <w:r w:rsidR="00CB03F2" w:rsidRPr="002E51B8">
        <w:rPr>
          <w:rFonts w:ascii="Arial" w:hAnsi="Arial" w:cs="Arial"/>
          <w:sz w:val="24"/>
          <w:szCs w:val="24"/>
        </w:rPr>
        <w:t xml:space="preserve">000 </w:t>
      </w:r>
      <w:r w:rsidRPr="002E51B8">
        <w:rPr>
          <w:rFonts w:ascii="Arial" w:hAnsi="Arial" w:cs="Arial"/>
          <w:sz w:val="24"/>
          <w:szCs w:val="24"/>
        </w:rPr>
        <w:t>Niños: $1.00</w:t>
      </w:r>
      <w:r w:rsidR="00CB03F2" w:rsidRPr="002E51B8">
        <w:rPr>
          <w:rFonts w:ascii="Arial" w:hAnsi="Arial" w:cs="Arial"/>
          <w:sz w:val="24"/>
          <w:szCs w:val="24"/>
        </w:rPr>
        <w:t xml:space="preserve">0                                                     </w:t>
      </w:r>
      <w:r w:rsidR="00F34A99" w:rsidRPr="002E51B8">
        <w:rPr>
          <w:rFonts w:ascii="Arial" w:hAnsi="Arial" w:cs="Arial"/>
          <w:sz w:val="24"/>
          <w:szCs w:val="24"/>
        </w:rPr>
        <w:t xml:space="preserve">    </w:t>
      </w:r>
      <w:r w:rsidR="00CB03F2" w:rsidRPr="002E51B8">
        <w:rPr>
          <w:rFonts w:ascii="Arial" w:hAnsi="Arial" w:cs="Arial"/>
          <w:sz w:val="24"/>
          <w:szCs w:val="24"/>
        </w:rPr>
        <w:t xml:space="preserve"> </w:t>
      </w:r>
      <w:r w:rsidR="00F34A99" w:rsidRPr="002E51B8">
        <w:rPr>
          <w:rFonts w:ascii="Arial" w:hAnsi="Arial" w:cs="Arial"/>
          <w:noProof/>
          <w:sz w:val="24"/>
          <w:szCs w:val="24"/>
          <w:lang w:eastAsia="es-CO"/>
        </w:rPr>
        <w:drawing>
          <wp:inline distT="0" distB="0" distL="0" distR="0" wp14:anchorId="0685B44E" wp14:editId="5262B813">
            <wp:extent cx="1417099" cy="942975"/>
            <wp:effectExtent l="0" t="0" r="0" b="0"/>
            <wp:docPr id="15" name="Imagen 15" descr="http://www.bogota-dc.com/eventos/images/museos/casa-Flo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gota-dc.com/eventos/images/museos/casa-Florer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3856" cy="947471"/>
                    </a:xfrm>
                    <a:prstGeom prst="rect">
                      <a:avLst/>
                    </a:prstGeom>
                    <a:noFill/>
                    <a:ln>
                      <a:noFill/>
                    </a:ln>
                  </pic:spPr>
                </pic:pic>
              </a:graphicData>
            </a:graphic>
          </wp:inline>
        </w:drawing>
      </w:r>
      <w:r w:rsidR="00CB03F2" w:rsidRPr="002E51B8">
        <w:rPr>
          <w:rFonts w:ascii="Arial" w:hAnsi="Arial" w:cs="Arial"/>
          <w:sz w:val="24"/>
          <w:szCs w:val="24"/>
        </w:rPr>
        <w:t xml:space="preserve">        </w:t>
      </w:r>
      <w:r w:rsidR="00F34A99" w:rsidRPr="002E51B8">
        <w:rPr>
          <w:rFonts w:ascii="Arial" w:hAnsi="Arial" w:cs="Arial"/>
          <w:sz w:val="24"/>
          <w:szCs w:val="24"/>
        </w:rPr>
        <w:t xml:space="preserve">    </w:t>
      </w:r>
      <w:r w:rsidR="00CB03F2" w:rsidRPr="002E51B8">
        <w:rPr>
          <w:rFonts w:ascii="Arial" w:hAnsi="Arial" w:cs="Arial"/>
          <w:sz w:val="24"/>
          <w:szCs w:val="24"/>
        </w:rPr>
        <w:t xml:space="preserve">  </w:t>
      </w:r>
      <w:r w:rsidR="00CB03F2" w:rsidRPr="002E51B8">
        <w:rPr>
          <w:rFonts w:ascii="Arial" w:hAnsi="Arial" w:cs="Arial"/>
          <w:noProof/>
          <w:sz w:val="24"/>
          <w:szCs w:val="24"/>
          <w:lang w:eastAsia="es-CO"/>
        </w:rPr>
        <w:drawing>
          <wp:inline distT="0" distB="0" distL="0" distR="0" wp14:anchorId="303CA365" wp14:editId="21552226">
            <wp:extent cx="1457325" cy="880035"/>
            <wp:effectExtent l="0" t="0" r="0" b="0"/>
            <wp:docPr id="16" name="Imagen 16" descr="http://www.eluniversal.com.co/sites/default/files/styles/610x400/public/15B2MUSEO.jpg?itok=Dulrg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luniversal.com.co/sites/default/files/styles/610x400/public/15B2MUSEO.jpg?itok=DulrgcF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8687" cy="880858"/>
                    </a:xfrm>
                    <a:prstGeom prst="rect">
                      <a:avLst/>
                    </a:prstGeom>
                    <a:noFill/>
                    <a:ln>
                      <a:noFill/>
                    </a:ln>
                  </pic:spPr>
                </pic:pic>
              </a:graphicData>
            </a:graphic>
          </wp:inline>
        </w:drawing>
      </w:r>
      <w:r w:rsidR="00CB03F2" w:rsidRPr="002E51B8">
        <w:rPr>
          <w:rFonts w:ascii="Arial" w:hAnsi="Arial" w:cs="Arial"/>
          <w:sz w:val="24"/>
          <w:szCs w:val="24"/>
        </w:rPr>
        <w:t xml:space="preserve">                 </w:t>
      </w:r>
      <w:r w:rsidR="00CB03F2" w:rsidRPr="002E51B8">
        <w:rPr>
          <w:rFonts w:ascii="Arial" w:hAnsi="Arial" w:cs="Arial"/>
          <w:noProof/>
          <w:sz w:val="24"/>
          <w:szCs w:val="24"/>
          <w:lang w:eastAsia="es-CO"/>
        </w:rPr>
        <w:drawing>
          <wp:inline distT="0" distB="0" distL="0" distR="0" wp14:anchorId="5A0BD815" wp14:editId="136D7406">
            <wp:extent cx="1323975" cy="872483"/>
            <wp:effectExtent l="0" t="0" r="0" b="4445"/>
            <wp:docPr id="17" name="Imagen 17" descr="http://www.rutacol.com/wp-content/uploads/2011/03/tiendallo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utacol.com/wp-content/uploads/2011/03/tiendallorent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2067" cy="877816"/>
                    </a:xfrm>
                    <a:prstGeom prst="rect">
                      <a:avLst/>
                    </a:prstGeom>
                    <a:noFill/>
                    <a:ln>
                      <a:noFill/>
                    </a:ln>
                  </pic:spPr>
                </pic:pic>
              </a:graphicData>
            </a:graphic>
          </wp:inline>
        </w:drawing>
      </w:r>
    </w:p>
    <w:p w14:paraId="11ED6BCD" w14:textId="77777777" w:rsidR="00CE342F" w:rsidRPr="002E51B8" w:rsidRDefault="00CE342F" w:rsidP="002E51B8">
      <w:pPr>
        <w:jc w:val="both"/>
        <w:rPr>
          <w:rFonts w:ascii="Arial" w:hAnsi="Arial" w:cs="Arial"/>
          <w:color w:val="000000" w:themeColor="text1"/>
          <w:sz w:val="24"/>
          <w:szCs w:val="24"/>
        </w:rPr>
      </w:pPr>
      <w:bookmarkStart w:id="130" w:name="_Toc451106192"/>
      <w:r w:rsidRPr="002E51B8">
        <w:rPr>
          <w:rStyle w:val="Ttulo4Car"/>
          <w:rFonts w:ascii="Arial" w:hAnsi="Arial" w:cs="Arial"/>
          <w:b w:val="0"/>
          <w:i w:val="0"/>
          <w:color w:val="000000" w:themeColor="text1"/>
          <w:sz w:val="24"/>
          <w:szCs w:val="24"/>
        </w:rPr>
        <w:t>Museo de arte banco de la república</w:t>
      </w:r>
      <w:bookmarkEnd w:id="130"/>
      <w:r w:rsidRPr="002E51B8">
        <w:rPr>
          <w:rFonts w:ascii="Arial" w:hAnsi="Arial" w:cs="Arial"/>
          <w:sz w:val="24"/>
          <w:szCs w:val="24"/>
        </w:rPr>
        <w:t xml:space="preserve">: </w:t>
      </w:r>
      <w:r w:rsidRPr="002E51B8">
        <w:rPr>
          <w:rFonts w:ascii="Arial" w:hAnsi="Arial" w:cs="Arial"/>
          <w:color w:val="000000" w:themeColor="text1"/>
          <w:sz w:val="24"/>
          <w:szCs w:val="24"/>
        </w:rPr>
        <w:t>La Colección de Arte del Banco de la República es uno de los más ricos museos de artes plásticas de </w:t>
      </w:r>
      <w:hyperlink r:id="rId46" w:tooltip="América Latina" w:history="1">
        <w:r w:rsidRPr="002E51B8">
          <w:rPr>
            <w:rStyle w:val="Hipervnculo"/>
            <w:rFonts w:ascii="Arial" w:hAnsi="Arial" w:cs="Arial"/>
            <w:color w:val="000000" w:themeColor="text1"/>
            <w:sz w:val="24"/>
            <w:szCs w:val="24"/>
            <w:u w:val="none"/>
          </w:rPr>
          <w:t>América Latina</w:t>
        </w:r>
      </w:hyperlink>
      <w:r w:rsidRPr="002E51B8">
        <w:rPr>
          <w:rFonts w:ascii="Arial" w:hAnsi="Arial" w:cs="Arial"/>
          <w:color w:val="000000" w:themeColor="text1"/>
          <w:sz w:val="24"/>
          <w:szCs w:val="24"/>
        </w:rPr>
        <w:t xml:space="preserve">. </w:t>
      </w:r>
      <w:r w:rsidRPr="002E51B8">
        <w:rPr>
          <w:rFonts w:ascii="Arial" w:hAnsi="Arial" w:cs="Arial"/>
          <w:color w:val="000000" w:themeColor="text1"/>
          <w:sz w:val="24"/>
          <w:szCs w:val="24"/>
        </w:rPr>
        <w:lastRenderedPageBreak/>
        <w:t xml:space="preserve">La colección hace parte del complejo cultural de la </w:t>
      </w:r>
      <w:hyperlink r:id="rId47" w:tooltip="Biblioteca Luis Ángel Arango" w:history="1">
        <w:r w:rsidRPr="002E51B8">
          <w:rPr>
            <w:rStyle w:val="Hipervnculo"/>
            <w:rFonts w:ascii="Arial" w:hAnsi="Arial" w:cs="Arial"/>
            <w:color w:val="000000" w:themeColor="text1"/>
            <w:sz w:val="24"/>
            <w:szCs w:val="24"/>
            <w:u w:val="none"/>
          </w:rPr>
          <w:t>Biblioteca Luis Ángel Arango</w:t>
        </w:r>
      </w:hyperlink>
      <w:r w:rsidRPr="002E51B8">
        <w:rPr>
          <w:rFonts w:ascii="Arial" w:hAnsi="Arial" w:cs="Arial"/>
          <w:color w:val="000000" w:themeColor="text1"/>
          <w:sz w:val="24"/>
          <w:szCs w:val="24"/>
        </w:rPr>
        <w:t> en el centro histórico de </w:t>
      </w:r>
      <w:hyperlink r:id="rId48" w:tooltip="Bogotá" w:history="1">
        <w:r w:rsidRPr="002E51B8">
          <w:rPr>
            <w:rStyle w:val="Hipervnculo"/>
            <w:rFonts w:ascii="Arial" w:hAnsi="Arial" w:cs="Arial"/>
            <w:color w:val="000000" w:themeColor="text1"/>
            <w:sz w:val="24"/>
            <w:szCs w:val="24"/>
            <w:u w:val="none"/>
          </w:rPr>
          <w:t>Bogotá</w:t>
        </w:r>
      </w:hyperlink>
      <w:r w:rsidRPr="002E51B8">
        <w:rPr>
          <w:rFonts w:ascii="Arial" w:hAnsi="Arial" w:cs="Arial"/>
          <w:color w:val="000000" w:themeColor="text1"/>
          <w:sz w:val="24"/>
          <w:szCs w:val="24"/>
        </w:rPr>
        <w:t> , El grueso de la colección está conformado por obras de arte colombiano, desde el período colonial hasta nuestros días. En el mismo edificio del </w:t>
      </w:r>
      <w:hyperlink r:id="rId49" w:tooltip="Museo de Arte del Banco de la República" w:history="1">
        <w:r w:rsidRPr="002E51B8">
          <w:rPr>
            <w:rStyle w:val="Hipervnculo"/>
            <w:rFonts w:ascii="Arial" w:hAnsi="Arial" w:cs="Arial"/>
            <w:color w:val="000000" w:themeColor="text1"/>
            <w:sz w:val="24"/>
            <w:szCs w:val="24"/>
            <w:u w:val="none"/>
          </w:rPr>
          <w:t>Museo de Arte del Banco de la República</w:t>
        </w:r>
      </w:hyperlink>
      <w:r w:rsidRPr="002E51B8">
        <w:rPr>
          <w:rFonts w:ascii="Arial" w:hAnsi="Arial" w:cs="Arial"/>
          <w:color w:val="000000" w:themeColor="text1"/>
          <w:sz w:val="24"/>
          <w:szCs w:val="24"/>
        </w:rPr>
        <w:t> se encuentra la colección de arte universal. Ésta incluye una muestra de artistas europeos y norteamericanos desde los siglos XV al XX, entre los que se destacan: </w:t>
      </w:r>
      <w:hyperlink r:id="rId50" w:tooltip="Pieter Brueghel el Joven" w:history="1">
        <w:r w:rsidRPr="002E51B8">
          <w:rPr>
            <w:rStyle w:val="Hipervnculo"/>
            <w:rFonts w:ascii="Arial" w:hAnsi="Arial" w:cs="Arial"/>
            <w:color w:val="000000" w:themeColor="text1"/>
            <w:sz w:val="24"/>
            <w:szCs w:val="24"/>
            <w:u w:val="none"/>
          </w:rPr>
          <w:t>Pieter Brueghel el Joven</w:t>
        </w:r>
      </w:hyperlink>
      <w:r w:rsidRPr="002E51B8">
        <w:rPr>
          <w:rFonts w:ascii="Arial" w:hAnsi="Arial" w:cs="Arial"/>
          <w:color w:val="000000" w:themeColor="text1"/>
          <w:sz w:val="24"/>
          <w:szCs w:val="24"/>
        </w:rPr>
        <w:t>, </w:t>
      </w:r>
      <w:hyperlink r:id="rId51" w:tooltip="Jan Brueghel el Joven" w:history="1">
        <w:r w:rsidRPr="002E51B8">
          <w:rPr>
            <w:rStyle w:val="Hipervnculo"/>
            <w:rFonts w:ascii="Arial" w:hAnsi="Arial" w:cs="Arial"/>
            <w:color w:val="000000" w:themeColor="text1"/>
            <w:sz w:val="24"/>
            <w:szCs w:val="24"/>
            <w:u w:val="none"/>
          </w:rPr>
          <w:t>Jan Brueghel</w:t>
        </w:r>
      </w:hyperlink>
      <w:r w:rsidRPr="002E51B8">
        <w:rPr>
          <w:rFonts w:ascii="Arial" w:hAnsi="Arial" w:cs="Arial"/>
          <w:color w:val="000000" w:themeColor="text1"/>
          <w:sz w:val="24"/>
          <w:szCs w:val="24"/>
        </w:rPr>
        <w:t xml:space="preserve"> entre otros.</w:t>
      </w:r>
    </w:p>
    <w:p w14:paraId="5C4D58BC" w14:textId="77777777" w:rsidR="00CE342F" w:rsidRPr="002E51B8" w:rsidRDefault="00CE342F" w:rsidP="002E51B8">
      <w:pPr>
        <w:jc w:val="both"/>
        <w:rPr>
          <w:rFonts w:ascii="Arial" w:hAnsi="Arial" w:cs="Arial"/>
          <w:b/>
          <w:color w:val="000000" w:themeColor="text1"/>
          <w:sz w:val="24"/>
          <w:szCs w:val="24"/>
          <w:shd w:val="clear" w:color="auto" w:fill="FFFFFF"/>
        </w:rPr>
      </w:pPr>
      <w:r w:rsidRPr="002E51B8">
        <w:rPr>
          <w:rFonts w:ascii="Arial" w:hAnsi="Arial" w:cs="Arial"/>
          <w:b/>
          <w:color w:val="000000" w:themeColor="text1"/>
          <w:sz w:val="24"/>
          <w:szCs w:val="24"/>
          <w:shd w:val="clear" w:color="auto" w:fill="FFFFFF"/>
        </w:rPr>
        <w:t>Se encuentra ubicado en</w:t>
      </w:r>
      <w:r w:rsidRPr="002E51B8">
        <w:rPr>
          <w:rFonts w:ascii="Arial" w:hAnsi="Arial" w:cs="Arial"/>
          <w:sz w:val="24"/>
          <w:szCs w:val="24"/>
        </w:rPr>
        <w:t>:</w:t>
      </w:r>
      <w:r w:rsidRPr="002E51B8">
        <w:rPr>
          <w:rFonts w:ascii="Arial" w:hAnsi="Arial" w:cs="Arial"/>
          <w:b/>
          <w:color w:val="000000" w:themeColor="text1"/>
          <w:sz w:val="24"/>
          <w:szCs w:val="24"/>
          <w:shd w:val="clear" w:color="auto" w:fill="FFFFFF"/>
        </w:rPr>
        <w:t xml:space="preserve"> </w:t>
      </w:r>
      <w:r w:rsidRPr="002E51B8">
        <w:rPr>
          <w:rFonts w:ascii="Arial" w:hAnsi="Arial" w:cs="Arial"/>
          <w:color w:val="000000" w:themeColor="text1"/>
          <w:sz w:val="24"/>
          <w:szCs w:val="24"/>
          <w:shd w:val="clear" w:color="auto" w:fill="FFFFFF"/>
        </w:rPr>
        <w:t>Cl</w:t>
      </w:r>
      <w:r w:rsidRPr="002E51B8">
        <w:rPr>
          <w:rFonts w:ascii="Arial" w:hAnsi="Arial" w:cs="Arial"/>
          <w:color w:val="222222"/>
          <w:sz w:val="24"/>
          <w:szCs w:val="24"/>
          <w:shd w:val="clear" w:color="auto" w:fill="FFFFFF"/>
        </w:rPr>
        <w:t>. 11 #4-21</w:t>
      </w:r>
    </w:p>
    <w:p w14:paraId="1E520628" w14:textId="77777777" w:rsidR="00992FA8" w:rsidRPr="002E51B8" w:rsidRDefault="00CE342F" w:rsidP="002E51B8">
      <w:pPr>
        <w:jc w:val="both"/>
        <w:rPr>
          <w:rFonts w:ascii="Arial" w:hAnsi="Arial" w:cs="Arial"/>
          <w:b/>
          <w:sz w:val="24"/>
          <w:szCs w:val="24"/>
        </w:rPr>
      </w:pPr>
      <w:r w:rsidRPr="002E51B8">
        <w:rPr>
          <w:rFonts w:ascii="Arial" w:hAnsi="Arial" w:cs="Arial"/>
          <w:sz w:val="24"/>
          <w:szCs w:val="24"/>
        </w:rPr>
        <w:t>Horarios: lunes a sábado 9:00 a.m. a 7:00 p.m.  Último ingreso a las 6:30 p.m. </w:t>
      </w:r>
      <w:r w:rsidRPr="002E51B8">
        <w:rPr>
          <w:rFonts w:ascii="Arial" w:hAnsi="Arial" w:cs="Arial"/>
          <w:sz w:val="24"/>
          <w:szCs w:val="24"/>
        </w:rPr>
        <w:br/>
        <w:t>Cerrados los martes Domingos y festivos: 10:00 a.m. a 5:00 p.m. Último ingreso a las 4:30 p.m. </w:t>
      </w:r>
      <w:r w:rsidRPr="002E51B8">
        <w:rPr>
          <w:rFonts w:ascii="Arial" w:hAnsi="Arial" w:cs="Arial"/>
          <w:sz w:val="24"/>
          <w:szCs w:val="24"/>
        </w:rPr>
        <w:br/>
      </w:r>
      <w:r w:rsidRPr="002E51B8">
        <w:rPr>
          <w:rFonts w:ascii="Arial" w:hAnsi="Arial" w:cs="Arial"/>
          <w:b/>
          <w:sz w:val="24"/>
          <w:szCs w:val="24"/>
        </w:rPr>
        <w:t>La entrada es gratuita</w:t>
      </w:r>
    </w:p>
    <w:p w14:paraId="4BC2E88C" w14:textId="77777777" w:rsidR="00CE342F" w:rsidRPr="002E51B8" w:rsidRDefault="00CE342F" w:rsidP="002E51B8">
      <w:pPr>
        <w:jc w:val="both"/>
        <w:rPr>
          <w:rFonts w:ascii="Arial" w:hAnsi="Arial" w:cs="Arial"/>
          <w:b/>
          <w:sz w:val="24"/>
          <w:szCs w:val="24"/>
        </w:rPr>
      </w:pPr>
      <w:r w:rsidRPr="002E51B8">
        <w:rPr>
          <w:rFonts w:ascii="Arial" w:hAnsi="Arial" w:cs="Arial"/>
          <w:noProof/>
          <w:sz w:val="24"/>
          <w:szCs w:val="24"/>
          <w:lang w:eastAsia="es-CO"/>
        </w:rPr>
        <w:drawing>
          <wp:inline distT="0" distB="0" distL="0" distR="0" wp14:anchorId="6908CE36" wp14:editId="11DBEB20">
            <wp:extent cx="2228850" cy="1621805"/>
            <wp:effectExtent l="0" t="0" r="0" b="0"/>
            <wp:docPr id="18" name="Imagen 18" descr="http://mw2.google.com/mw-panoramio/photos/medium/765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w2.google.com/mw-panoramio/photos/medium/765569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2585" cy="1624523"/>
                    </a:xfrm>
                    <a:prstGeom prst="rect">
                      <a:avLst/>
                    </a:prstGeom>
                    <a:noFill/>
                    <a:ln>
                      <a:noFill/>
                    </a:ln>
                  </pic:spPr>
                </pic:pic>
              </a:graphicData>
            </a:graphic>
          </wp:inline>
        </w:drawing>
      </w:r>
      <w:r w:rsidRPr="002E51B8">
        <w:rPr>
          <w:rFonts w:ascii="Arial" w:hAnsi="Arial" w:cs="Arial"/>
          <w:b/>
          <w:sz w:val="24"/>
          <w:szCs w:val="24"/>
        </w:rPr>
        <w:t xml:space="preserve">   </w:t>
      </w:r>
      <w:r w:rsidRPr="002E51B8">
        <w:rPr>
          <w:rFonts w:ascii="Arial" w:hAnsi="Arial" w:cs="Arial"/>
          <w:noProof/>
          <w:sz w:val="24"/>
          <w:szCs w:val="24"/>
          <w:lang w:eastAsia="es-CO"/>
        </w:rPr>
        <w:drawing>
          <wp:inline distT="0" distB="0" distL="0" distR="0" wp14:anchorId="3CD7E79E" wp14:editId="41DD6CB1">
            <wp:extent cx="2733675" cy="1586572"/>
            <wp:effectExtent l="0" t="0" r="0" b="0"/>
            <wp:docPr id="19" name="Imagen 19" descr="http://www.banrepcultural.org/sites/default/files/_dsc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nrepcultural.org/sites/default/files/_dsc961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8324" cy="1589270"/>
                    </a:xfrm>
                    <a:prstGeom prst="rect">
                      <a:avLst/>
                    </a:prstGeom>
                    <a:noFill/>
                    <a:ln>
                      <a:noFill/>
                    </a:ln>
                  </pic:spPr>
                </pic:pic>
              </a:graphicData>
            </a:graphic>
          </wp:inline>
        </w:drawing>
      </w:r>
    </w:p>
    <w:p w14:paraId="0F602FA9" w14:textId="77777777" w:rsidR="00992FA8" w:rsidRPr="002E51B8" w:rsidRDefault="00992FA8" w:rsidP="002E51B8">
      <w:pPr>
        <w:pStyle w:val="NormalWeb"/>
        <w:shd w:val="clear" w:color="auto" w:fill="FDFDFD"/>
        <w:spacing w:before="0" w:beforeAutospacing="0" w:after="75" w:afterAutospacing="0" w:line="270" w:lineRule="atLeast"/>
        <w:jc w:val="both"/>
        <w:textAlignment w:val="baseline"/>
        <w:rPr>
          <w:rFonts w:ascii="Arial" w:hAnsi="Arial" w:cs="Arial"/>
          <w:color w:val="222222"/>
        </w:rPr>
      </w:pPr>
      <w:bookmarkStart w:id="131" w:name="_Toc451106193"/>
      <w:r w:rsidRPr="002E51B8">
        <w:rPr>
          <w:rStyle w:val="Ttulo4Car"/>
          <w:rFonts w:ascii="Arial" w:hAnsi="Arial" w:cs="Arial"/>
          <w:i w:val="0"/>
          <w:color w:val="000000" w:themeColor="text1"/>
        </w:rPr>
        <w:t>Museo Botero</w:t>
      </w:r>
      <w:bookmarkEnd w:id="131"/>
      <w:r w:rsidRPr="002E51B8">
        <w:rPr>
          <w:rFonts w:ascii="Arial" w:hAnsi="Arial" w:cs="Arial"/>
        </w:rPr>
        <w:t xml:space="preserve">: </w:t>
      </w:r>
      <w:r w:rsidRPr="002E51B8">
        <w:rPr>
          <w:rFonts w:ascii="Arial" w:hAnsi="Arial" w:cs="Arial"/>
          <w:color w:val="222222"/>
        </w:rPr>
        <w:t xml:space="preserve">La colección de arte donada por el maestro colombiano Fernando Botero está catalogada como la más importante realizada en la historia del país. La donación entregada al Banco de la República está integrada por 123 obras de su autoría realizadas con las técnicas de dibujo, acuarela, óleo, pastel y escultura, principalmente. Así mismo comprende 85 obras de algunos de los más representativos creadores de la historia del arte de fines del siglo XIX y la primera mitad del XX como Picasso, Renoir, Dalí, Matisse, Monet, Degas entre otros. </w:t>
      </w:r>
    </w:p>
    <w:p w14:paraId="78110FFA" w14:textId="77777777" w:rsidR="00992FA8" w:rsidRPr="002E51B8" w:rsidRDefault="00992FA8" w:rsidP="002E51B8">
      <w:pPr>
        <w:jc w:val="both"/>
        <w:rPr>
          <w:rFonts w:ascii="Arial" w:hAnsi="Arial" w:cs="Arial"/>
          <w:color w:val="000000" w:themeColor="text1"/>
          <w:sz w:val="24"/>
          <w:szCs w:val="24"/>
        </w:rPr>
      </w:pPr>
      <w:r w:rsidRPr="002E51B8">
        <w:rPr>
          <w:rFonts w:ascii="Arial" w:hAnsi="Arial" w:cs="Arial"/>
          <w:b/>
          <w:sz w:val="24"/>
          <w:szCs w:val="24"/>
        </w:rPr>
        <w:t>Su ubicación se encuentra en</w:t>
      </w:r>
      <w:r w:rsidRPr="002E51B8">
        <w:rPr>
          <w:rFonts w:ascii="Arial" w:hAnsi="Arial" w:cs="Arial"/>
          <w:color w:val="000000" w:themeColor="text1"/>
          <w:sz w:val="24"/>
          <w:szCs w:val="24"/>
        </w:rPr>
        <w:t xml:space="preserve">: Calle 11 No. 4-41, Bogotá </w:t>
      </w:r>
      <w:r w:rsidRPr="002E51B8">
        <w:rPr>
          <w:rFonts w:ascii="Arial" w:hAnsi="Arial" w:cs="Arial"/>
          <w:b/>
          <w:sz w:val="24"/>
          <w:szCs w:val="24"/>
        </w:rPr>
        <w:t>Horarios</w:t>
      </w:r>
      <w:r w:rsidRPr="002E51B8">
        <w:rPr>
          <w:rFonts w:ascii="Arial" w:hAnsi="Arial" w:cs="Arial"/>
          <w:sz w:val="24"/>
          <w:szCs w:val="24"/>
        </w:rPr>
        <w:t>: lunes a sábado 9:00 a.m. a 7:00 p.m. Último ingreso a las 6:30 p.m. </w:t>
      </w:r>
      <w:r w:rsidRPr="002E51B8">
        <w:rPr>
          <w:rFonts w:ascii="Arial" w:hAnsi="Arial" w:cs="Arial"/>
          <w:sz w:val="24"/>
          <w:szCs w:val="24"/>
        </w:rPr>
        <w:br/>
        <w:t xml:space="preserve">martes cerrado - Domingos y festivos: 10:00 a.m. a 5:00 p.m. Último ingreso a las 4:30 p.m.  </w:t>
      </w:r>
      <w:r w:rsidRPr="002E51B8">
        <w:rPr>
          <w:rFonts w:ascii="Arial" w:hAnsi="Arial" w:cs="Arial"/>
          <w:b/>
          <w:sz w:val="24"/>
          <w:szCs w:val="24"/>
        </w:rPr>
        <w:t>La entrada es gratuita</w:t>
      </w:r>
    </w:p>
    <w:p w14:paraId="3F021A26" w14:textId="4EB1E9DD" w:rsidR="007F6AE9" w:rsidRPr="002E51B8" w:rsidRDefault="00960EB5" w:rsidP="002E51B8">
      <w:pPr>
        <w:jc w:val="both"/>
        <w:rPr>
          <w:rFonts w:ascii="Arial" w:hAnsi="Arial" w:cs="Arial"/>
          <w:sz w:val="24"/>
          <w:szCs w:val="24"/>
        </w:rPr>
      </w:pPr>
      <w:r w:rsidRPr="002E51B8">
        <w:rPr>
          <w:rFonts w:ascii="Arial" w:hAnsi="Arial" w:cs="Arial"/>
          <w:noProof/>
          <w:sz w:val="24"/>
          <w:szCs w:val="24"/>
          <w:lang w:eastAsia="es-CO"/>
        </w:rPr>
        <w:drawing>
          <wp:inline distT="0" distB="0" distL="0" distR="0" wp14:anchorId="669FA966" wp14:editId="1632ABDD">
            <wp:extent cx="1420560" cy="962025"/>
            <wp:effectExtent l="0" t="0" r="8255" b="0"/>
            <wp:docPr id="20" name="Imagen 20" descr="https://cdn.viajala.com/img/blog/5-museos-bogota/museo-boter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viajala.com/img/blog/5-museos-bogota/museo-botero%2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6726" cy="972973"/>
                    </a:xfrm>
                    <a:prstGeom prst="rect">
                      <a:avLst/>
                    </a:prstGeom>
                    <a:noFill/>
                    <a:ln>
                      <a:noFill/>
                    </a:ln>
                  </pic:spPr>
                </pic:pic>
              </a:graphicData>
            </a:graphic>
          </wp:inline>
        </w:drawing>
      </w:r>
      <w:r w:rsidRPr="002E51B8">
        <w:rPr>
          <w:rFonts w:ascii="Arial" w:hAnsi="Arial" w:cs="Arial"/>
          <w:noProof/>
          <w:sz w:val="24"/>
          <w:szCs w:val="24"/>
          <w:lang w:eastAsia="es-CO"/>
        </w:rPr>
        <w:drawing>
          <wp:inline distT="0" distB="0" distL="0" distR="0" wp14:anchorId="30F7EFCA" wp14:editId="32B6DC32">
            <wp:extent cx="1304925" cy="950119"/>
            <wp:effectExtent l="0" t="0" r="0" b="2540"/>
            <wp:docPr id="22" name="Imagen 22" descr="http://viajerointrepidovalentindieste.typepad.com/.a/6a01156f690f5b970b01156fcaf910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iajerointrepidovalentindieste.typepad.com/.a/6a01156f690f5b970b01156fcaf910970c-p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5368" cy="950442"/>
                    </a:xfrm>
                    <a:prstGeom prst="rect">
                      <a:avLst/>
                    </a:prstGeom>
                    <a:noFill/>
                    <a:ln>
                      <a:noFill/>
                    </a:ln>
                  </pic:spPr>
                </pic:pic>
              </a:graphicData>
            </a:graphic>
          </wp:inline>
        </w:drawing>
      </w:r>
      <w:r w:rsidRPr="002E51B8">
        <w:rPr>
          <w:rFonts w:ascii="Arial" w:hAnsi="Arial" w:cs="Arial"/>
          <w:noProof/>
          <w:sz w:val="24"/>
          <w:szCs w:val="24"/>
          <w:lang w:eastAsia="es-CO"/>
        </w:rPr>
        <w:drawing>
          <wp:inline distT="0" distB="0" distL="0" distR="0" wp14:anchorId="2C2A2C67" wp14:editId="68F634C5">
            <wp:extent cx="1343025" cy="957879"/>
            <wp:effectExtent l="0" t="0" r="0" b="0"/>
            <wp:docPr id="23" name="Imagen 23" descr="http://www.trazeetravel.com/wp-content/uploads/2014/11/Museo-Botero-Bogota-Colombia-%C2%A9-Spphotos-Dreams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razeetravel.com/wp-content/uploads/2014/11/Museo-Botero-Bogota-Colombia-%C2%A9-Spphotos-Dreamstim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9572" cy="962549"/>
                    </a:xfrm>
                    <a:prstGeom prst="rect">
                      <a:avLst/>
                    </a:prstGeom>
                    <a:noFill/>
                    <a:ln>
                      <a:noFill/>
                    </a:ln>
                  </pic:spPr>
                </pic:pic>
              </a:graphicData>
            </a:graphic>
          </wp:inline>
        </w:drawing>
      </w:r>
      <w:r w:rsidRPr="002E51B8">
        <w:rPr>
          <w:rFonts w:ascii="Arial" w:hAnsi="Arial" w:cs="Arial"/>
          <w:noProof/>
          <w:sz w:val="24"/>
          <w:szCs w:val="24"/>
          <w:lang w:eastAsia="es-CO"/>
        </w:rPr>
        <w:drawing>
          <wp:inline distT="0" distB="0" distL="0" distR="0" wp14:anchorId="4853631A" wp14:editId="420DA7C0">
            <wp:extent cx="1495425" cy="949468"/>
            <wp:effectExtent l="0" t="0" r="0" b="3175"/>
            <wp:docPr id="21" name="Imagen 21" descr="http://104artsuites.com/wp-content/uploads/2015/09/Museo-Bo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04artsuites.com/wp-content/uploads/2015/09/Museo-Boter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0303" cy="952565"/>
                    </a:xfrm>
                    <a:prstGeom prst="rect">
                      <a:avLst/>
                    </a:prstGeom>
                    <a:noFill/>
                    <a:ln>
                      <a:noFill/>
                    </a:ln>
                  </pic:spPr>
                </pic:pic>
              </a:graphicData>
            </a:graphic>
          </wp:inline>
        </w:drawing>
      </w:r>
      <w:r w:rsidR="00992FA8" w:rsidRPr="002E51B8">
        <w:rPr>
          <w:rFonts w:ascii="Arial" w:hAnsi="Arial" w:cs="Arial"/>
          <w:sz w:val="24"/>
          <w:szCs w:val="24"/>
        </w:rPr>
        <w:t xml:space="preserve">    </w:t>
      </w:r>
      <w:r w:rsidRPr="002E51B8">
        <w:rPr>
          <w:rFonts w:ascii="Arial" w:hAnsi="Arial" w:cs="Arial"/>
          <w:sz w:val="24"/>
          <w:szCs w:val="24"/>
        </w:rPr>
        <w:t xml:space="preserve"> </w:t>
      </w:r>
    </w:p>
    <w:p w14:paraId="64F2C9D6" w14:textId="7944F23D" w:rsidR="00136071" w:rsidRPr="002E51B8" w:rsidRDefault="00136071" w:rsidP="002E51B8">
      <w:pPr>
        <w:pStyle w:val="Ttulo1"/>
        <w:jc w:val="both"/>
        <w:rPr>
          <w:rFonts w:ascii="Arial" w:hAnsi="Arial" w:cs="Arial"/>
          <w:sz w:val="24"/>
          <w:szCs w:val="24"/>
        </w:rPr>
      </w:pPr>
      <w:bookmarkStart w:id="132" w:name="_Toc451106196"/>
      <w:bookmarkStart w:id="133" w:name="_Toc451107639"/>
      <w:bookmarkStart w:id="134" w:name="_Toc530265211"/>
      <w:bookmarkStart w:id="135" w:name="_Toc530265263"/>
      <w:bookmarkStart w:id="136" w:name="_Toc530350142"/>
      <w:r w:rsidRPr="002E51B8">
        <w:rPr>
          <w:rFonts w:ascii="Arial" w:hAnsi="Arial" w:cs="Arial"/>
          <w:sz w:val="24"/>
          <w:szCs w:val="24"/>
        </w:rPr>
        <w:lastRenderedPageBreak/>
        <w:t>PREGUNTAS ENCUESTA REALIZADA</w:t>
      </w:r>
      <w:bookmarkEnd w:id="132"/>
      <w:bookmarkEnd w:id="133"/>
      <w:bookmarkEnd w:id="134"/>
      <w:bookmarkEnd w:id="135"/>
      <w:bookmarkEnd w:id="136"/>
    </w:p>
    <w:p w14:paraId="1786185A" w14:textId="77777777" w:rsidR="006E08D6" w:rsidRPr="002E51B8" w:rsidRDefault="006E08D6" w:rsidP="002E51B8">
      <w:pPr>
        <w:jc w:val="both"/>
        <w:rPr>
          <w:rFonts w:ascii="Arial" w:hAnsi="Arial" w:cs="Arial"/>
          <w:sz w:val="24"/>
          <w:szCs w:val="24"/>
        </w:rPr>
      </w:pPr>
    </w:p>
    <w:p w14:paraId="5755598A" w14:textId="67FAA5A5" w:rsidR="00136071" w:rsidRPr="002E51B8" w:rsidRDefault="00136071" w:rsidP="002E51B8">
      <w:pPr>
        <w:jc w:val="both"/>
        <w:rPr>
          <w:rFonts w:ascii="Arial" w:hAnsi="Arial" w:cs="Arial"/>
          <w:color w:val="000000" w:themeColor="text1"/>
          <w:sz w:val="24"/>
          <w:szCs w:val="24"/>
        </w:rPr>
      </w:pPr>
      <w:r w:rsidRPr="002E51B8">
        <w:rPr>
          <w:rFonts w:ascii="Arial" w:hAnsi="Arial" w:cs="Arial"/>
          <w:color w:val="000000" w:themeColor="text1"/>
          <w:sz w:val="24"/>
          <w:szCs w:val="24"/>
        </w:rPr>
        <w:t>La siguiente encuesta se realizó con el fin de conocer y analizar que piensan y conocen los estudiantes de administrac</w:t>
      </w:r>
      <w:r w:rsidR="00FC798D" w:rsidRPr="002E51B8">
        <w:rPr>
          <w:rFonts w:ascii="Arial" w:hAnsi="Arial" w:cs="Arial"/>
          <w:color w:val="000000" w:themeColor="text1"/>
          <w:sz w:val="24"/>
          <w:szCs w:val="24"/>
        </w:rPr>
        <w:t>ión turística y hotelera de la CUN</w:t>
      </w:r>
      <w:r w:rsidRPr="002E51B8">
        <w:rPr>
          <w:rFonts w:ascii="Arial" w:hAnsi="Arial" w:cs="Arial"/>
          <w:color w:val="000000" w:themeColor="text1"/>
          <w:sz w:val="24"/>
          <w:szCs w:val="24"/>
        </w:rPr>
        <w:t xml:space="preserve"> de la jornada de la mañana de las materias patrimonio cultural, guianza turística, introducción al turismo y turismo alternativo </w:t>
      </w:r>
      <w:r w:rsidR="00FC798D" w:rsidRPr="002E51B8">
        <w:rPr>
          <w:rFonts w:ascii="Arial" w:hAnsi="Arial" w:cs="Arial"/>
          <w:color w:val="000000" w:themeColor="text1"/>
          <w:sz w:val="24"/>
          <w:szCs w:val="24"/>
        </w:rPr>
        <w:t xml:space="preserve"> acerca de la historia y cultura de nuestro país y que lugares conocen en el centro de bogota en cuanto a museos y sitios históricos y lo más importante saber si les interesa un proyecto como el nuestro de la relación entre museos y educación de estas respectivas asignaturas  </w:t>
      </w:r>
      <w:r w:rsidRPr="002E51B8">
        <w:rPr>
          <w:rFonts w:ascii="Arial" w:hAnsi="Arial" w:cs="Arial"/>
          <w:color w:val="000000" w:themeColor="text1"/>
          <w:sz w:val="24"/>
          <w:szCs w:val="24"/>
        </w:rPr>
        <w:t>y a través de esta</w:t>
      </w:r>
      <w:r w:rsidR="00FC798D" w:rsidRPr="002E51B8">
        <w:rPr>
          <w:rFonts w:ascii="Arial" w:hAnsi="Arial" w:cs="Arial"/>
          <w:color w:val="000000" w:themeColor="text1"/>
          <w:sz w:val="24"/>
          <w:szCs w:val="24"/>
        </w:rPr>
        <w:t xml:space="preserve"> encuesta </w:t>
      </w:r>
      <w:r w:rsidRPr="002E51B8">
        <w:rPr>
          <w:rFonts w:ascii="Arial" w:hAnsi="Arial" w:cs="Arial"/>
          <w:color w:val="000000" w:themeColor="text1"/>
          <w:sz w:val="24"/>
          <w:szCs w:val="24"/>
        </w:rPr>
        <w:t xml:space="preserve"> analizar si es viable el proyecto para poderlo llevar a cabo.</w:t>
      </w:r>
    </w:p>
    <w:p w14:paraId="4CD5B6CA" w14:textId="2D671B35" w:rsidR="00977F6E" w:rsidRPr="002E51B8" w:rsidRDefault="00977F6E" w:rsidP="002E51B8">
      <w:pPr>
        <w:jc w:val="both"/>
        <w:rPr>
          <w:rFonts w:ascii="Arial" w:hAnsi="Arial" w:cs="Arial"/>
          <w:color w:val="000000" w:themeColor="text1"/>
          <w:sz w:val="24"/>
          <w:szCs w:val="24"/>
        </w:rPr>
      </w:pPr>
      <w:r w:rsidRPr="002E51B8">
        <w:rPr>
          <w:rFonts w:ascii="Arial" w:hAnsi="Arial" w:cs="Arial"/>
          <w:color w:val="000000" w:themeColor="text1"/>
          <w:sz w:val="24"/>
          <w:szCs w:val="24"/>
        </w:rPr>
        <w:t>Las preguntas que se realizan son preguntas abiertas con el fin de conocer la opinión de nuestros clientes y saber que tanto pueden saber de los temas a trabajar y si es de su interés el proyecto y las actividades que se desean realizar.</w:t>
      </w:r>
    </w:p>
    <w:p w14:paraId="15B18C6D" w14:textId="5764F123" w:rsidR="00FC798D" w:rsidRPr="002E51B8" w:rsidRDefault="00FC798D" w:rsidP="002E51B8">
      <w:pPr>
        <w:pStyle w:val="Ttulo1"/>
        <w:jc w:val="both"/>
        <w:rPr>
          <w:rFonts w:ascii="Arial" w:hAnsi="Arial" w:cs="Arial"/>
          <w:sz w:val="24"/>
          <w:szCs w:val="24"/>
        </w:rPr>
      </w:pPr>
      <w:bookmarkStart w:id="137" w:name="_Toc451106197"/>
      <w:bookmarkStart w:id="138" w:name="_Toc530265212"/>
      <w:bookmarkStart w:id="139" w:name="_Toc530265264"/>
      <w:bookmarkStart w:id="140" w:name="_Toc530350143"/>
      <w:r w:rsidRPr="002E51B8">
        <w:rPr>
          <w:rFonts w:ascii="Arial" w:hAnsi="Arial" w:cs="Arial"/>
          <w:sz w:val="24"/>
          <w:szCs w:val="24"/>
        </w:rPr>
        <w:t>Preguntas</w:t>
      </w:r>
      <w:bookmarkEnd w:id="137"/>
      <w:bookmarkEnd w:id="138"/>
      <w:bookmarkEnd w:id="139"/>
      <w:bookmarkEnd w:id="140"/>
    </w:p>
    <w:p w14:paraId="0058F1BB" w14:textId="77777777" w:rsidR="00136071" w:rsidRPr="002E51B8" w:rsidRDefault="00136071" w:rsidP="002E51B8">
      <w:pPr>
        <w:jc w:val="both"/>
        <w:rPr>
          <w:rFonts w:ascii="Arial" w:hAnsi="Arial" w:cs="Arial"/>
          <w:sz w:val="24"/>
          <w:szCs w:val="24"/>
        </w:rPr>
      </w:pPr>
      <w:r w:rsidRPr="002E51B8">
        <w:rPr>
          <w:rFonts w:ascii="Arial" w:hAnsi="Arial" w:cs="Arial"/>
          <w:sz w:val="24"/>
          <w:szCs w:val="24"/>
        </w:rPr>
        <w:t>¿Cree usted que es necesario tener conocimiento de la historia y la cultura?</w:t>
      </w:r>
    </w:p>
    <w:p w14:paraId="6F3E4A4E" w14:textId="77777777" w:rsidR="00136071" w:rsidRPr="002E51B8" w:rsidRDefault="00136071" w:rsidP="002E51B8">
      <w:pPr>
        <w:jc w:val="both"/>
        <w:rPr>
          <w:rFonts w:ascii="Arial" w:hAnsi="Arial" w:cs="Arial"/>
          <w:sz w:val="24"/>
          <w:szCs w:val="24"/>
        </w:rPr>
      </w:pPr>
      <w:r w:rsidRPr="002E51B8">
        <w:rPr>
          <w:rFonts w:ascii="Arial" w:hAnsi="Arial" w:cs="Arial"/>
          <w:sz w:val="24"/>
          <w:szCs w:val="24"/>
        </w:rPr>
        <w:t>¿Conoce museos en el centro de Bogotá?</w:t>
      </w:r>
    </w:p>
    <w:p w14:paraId="43B57518" w14:textId="77777777" w:rsidR="00136071" w:rsidRPr="002E51B8" w:rsidRDefault="00136071" w:rsidP="002E51B8">
      <w:pPr>
        <w:jc w:val="both"/>
        <w:rPr>
          <w:rFonts w:ascii="Arial" w:hAnsi="Arial" w:cs="Arial"/>
          <w:sz w:val="24"/>
          <w:szCs w:val="24"/>
        </w:rPr>
      </w:pPr>
      <w:r w:rsidRPr="002E51B8">
        <w:rPr>
          <w:rFonts w:ascii="Arial" w:hAnsi="Arial" w:cs="Arial"/>
          <w:sz w:val="24"/>
          <w:szCs w:val="24"/>
        </w:rPr>
        <w:t>¿Que lo motivaría para asistir a un proyecto d aprendizaje histórico?</w:t>
      </w:r>
    </w:p>
    <w:p w14:paraId="2359EB05" w14:textId="77777777" w:rsidR="00136071" w:rsidRPr="002E51B8" w:rsidRDefault="00136071" w:rsidP="002E51B8">
      <w:pPr>
        <w:jc w:val="both"/>
        <w:rPr>
          <w:rFonts w:ascii="Arial" w:hAnsi="Arial" w:cs="Arial"/>
          <w:sz w:val="24"/>
          <w:szCs w:val="24"/>
        </w:rPr>
      </w:pPr>
      <w:r w:rsidRPr="002E51B8">
        <w:rPr>
          <w:rFonts w:ascii="Arial" w:hAnsi="Arial" w:cs="Arial"/>
          <w:sz w:val="24"/>
          <w:szCs w:val="24"/>
        </w:rPr>
        <w:t>¿En qué lugares le gustaría recibir una enseñanza?</w:t>
      </w:r>
    </w:p>
    <w:p w14:paraId="4B99D55D" w14:textId="77777777" w:rsidR="00136071" w:rsidRPr="002E51B8" w:rsidRDefault="00136071" w:rsidP="002E51B8">
      <w:pPr>
        <w:jc w:val="both"/>
        <w:rPr>
          <w:rFonts w:ascii="Arial" w:hAnsi="Arial" w:cs="Arial"/>
          <w:sz w:val="24"/>
          <w:szCs w:val="24"/>
        </w:rPr>
      </w:pPr>
      <w:r w:rsidRPr="002E51B8">
        <w:rPr>
          <w:rFonts w:ascii="Arial" w:hAnsi="Arial" w:cs="Arial"/>
          <w:sz w:val="24"/>
          <w:szCs w:val="24"/>
        </w:rPr>
        <w:t>¿Cree usted que es importante la guianza o el acompañamiento para la visita a un museo?</w:t>
      </w:r>
    </w:p>
    <w:p w14:paraId="679B339D" w14:textId="77777777" w:rsidR="00136071" w:rsidRPr="002E51B8" w:rsidRDefault="00136071" w:rsidP="002E51B8">
      <w:pPr>
        <w:jc w:val="both"/>
        <w:rPr>
          <w:rFonts w:ascii="Arial" w:hAnsi="Arial" w:cs="Arial"/>
          <w:sz w:val="24"/>
          <w:szCs w:val="24"/>
        </w:rPr>
      </w:pPr>
      <w:r w:rsidRPr="002E51B8">
        <w:rPr>
          <w:rFonts w:ascii="Arial" w:hAnsi="Arial" w:cs="Arial"/>
          <w:sz w:val="24"/>
          <w:szCs w:val="24"/>
        </w:rPr>
        <w:t>¿Qué temas son de interés para usted?</w:t>
      </w:r>
    </w:p>
    <w:p w14:paraId="4817FE47" w14:textId="77777777" w:rsidR="00136071" w:rsidRPr="002E51B8" w:rsidRDefault="00136071" w:rsidP="002E51B8">
      <w:pPr>
        <w:jc w:val="both"/>
        <w:rPr>
          <w:rFonts w:ascii="Arial" w:hAnsi="Arial" w:cs="Arial"/>
          <w:sz w:val="24"/>
          <w:szCs w:val="24"/>
        </w:rPr>
      </w:pPr>
      <w:r w:rsidRPr="002E51B8">
        <w:rPr>
          <w:rFonts w:ascii="Arial" w:hAnsi="Arial" w:cs="Arial"/>
          <w:sz w:val="24"/>
          <w:szCs w:val="24"/>
        </w:rPr>
        <w:t>¿Qué le gusta ver cuando entra a un museo?</w:t>
      </w:r>
    </w:p>
    <w:p w14:paraId="30FFA5E0" w14:textId="77777777" w:rsidR="00136071" w:rsidRPr="002E51B8" w:rsidRDefault="00136071" w:rsidP="002E51B8">
      <w:pPr>
        <w:jc w:val="both"/>
        <w:rPr>
          <w:rFonts w:ascii="Arial" w:hAnsi="Arial" w:cs="Arial"/>
          <w:sz w:val="24"/>
          <w:szCs w:val="24"/>
        </w:rPr>
      </w:pPr>
    </w:p>
    <w:p w14:paraId="5A178F12" w14:textId="756B6B3F" w:rsidR="00282815" w:rsidRPr="002E51B8" w:rsidRDefault="00136071" w:rsidP="002E51B8">
      <w:pPr>
        <w:jc w:val="both"/>
        <w:rPr>
          <w:rFonts w:ascii="Arial" w:hAnsi="Arial" w:cs="Arial"/>
          <w:sz w:val="24"/>
          <w:szCs w:val="24"/>
        </w:rPr>
      </w:pPr>
      <w:r w:rsidRPr="002E51B8">
        <w:rPr>
          <w:rFonts w:ascii="Arial" w:hAnsi="Arial" w:cs="Arial"/>
          <w:noProof/>
          <w:sz w:val="24"/>
          <w:szCs w:val="24"/>
          <w:lang w:eastAsia="es-CO"/>
        </w:rPr>
        <w:lastRenderedPageBreak/>
        <w:drawing>
          <wp:inline distT="0" distB="0" distL="0" distR="0" wp14:anchorId="1D9B738E" wp14:editId="2999A292">
            <wp:extent cx="2859179" cy="1692716"/>
            <wp:effectExtent l="95250" t="95250" r="93980" b="98425"/>
            <wp:docPr id="29" name="Imagen 29" descr="http://www.banrepcultural.org/sites/default/files/_dsc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nrepcultural.org/sites/default/files/_dsc961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7745" cy="16977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327A90F" w14:textId="2770A54A" w:rsidR="00136071" w:rsidRPr="002E51B8" w:rsidRDefault="00FC798D" w:rsidP="002E51B8">
      <w:pPr>
        <w:pStyle w:val="Ttulo1"/>
        <w:jc w:val="both"/>
        <w:rPr>
          <w:rFonts w:ascii="Arial" w:hAnsi="Arial" w:cs="Arial"/>
          <w:sz w:val="24"/>
          <w:szCs w:val="24"/>
        </w:rPr>
      </w:pPr>
      <w:bookmarkStart w:id="141" w:name="_Toc530265213"/>
      <w:bookmarkStart w:id="142" w:name="_Toc530265265"/>
      <w:bookmarkStart w:id="143" w:name="_Toc530350144"/>
      <w:r w:rsidRPr="002E51B8">
        <w:rPr>
          <w:rFonts w:ascii="Arial" w:hAnsi="Arial" w:cs="Arial"/>
          <w:sz w:val="24"/>
          <w:szCs w:val="24"/>
        </w:rPr>
        <w:t>VALI</w:t>
      </w:r>
      <w:bookmarkStart w:id="144" w:name="_Toc451106198"/>
      <w:bookmarkStart w:id="145" w:name="_Toc451107640"/>
      <w:r w:rsidRPr="002E51B8">
        <w:rPr>
          <w:rFonts w:ascii="Arial" w:hAnsi="Arial" w:cs="Arial"/>
          <w:sz w:val="24"/>
          <w:szCs w:val="24"/>
        </w:rPr>
        <w:t>DACIÓN ENCUESTA</w:t>
      </w:r>
      <w:bookmarkEnd w:id="141"/>
      <w:bookmarkEnd w:id="142"/>
      <w:bookmarkEnd w:id="143"/>
      <w:bookmarkEnd w:id="144"/>
      <w:bookmarkEnd w:id="145"/>
    </w:p>
    <w:p w14:paraId="3730C96B" w14:textId="77777777" w:rsidR="00136071" w:rsidRPr="002E51B8" w:rsidRDefault="00136071" w:rsidP="002E51B8">
      <w:pPr>
        <w:pStyle w:val="Textbody"/>
        <w:jc w:val="both"/>
        <w:rPr>
          <w:rFonts w:ascii="Arial" w:hAnsi="Arial" w:cs="Arial"/>
        </w:rPr>
      </w:pPr>
    </w:p>
    <w:tbl>
      <w:tblPr>
        <w:tblW w:w="9638" w:type="dxa"/>
        <w:tblInd w:w="-13" w:type="dxa"/>
        <w:tblLayout w:type="fixed"/>
        <w:tblCellMar>
          <w:left w:w="10" w:type="dxa"/>
          <w:right w:w="10" w:type="dxa"/>
        </w:tblCellMar>
        <w:tblLook w:val="04A0" w:firstRow="1" w:lastRow="0" w:firstColumn="1" w:lastColumn="0" w:noHBand="0" w:noVBand="1"/>
      </w:tblPr>
      <w:tblGrid>
        <w:gridCol w:w="4819"/>
        <w:gridCol w:w="4819"/>
      </w:tblGrid>
      <w:tr w:rsidR="00136071" w:rsidRPr="002E51B8" w14:paraId="0CE5FBBD" w14:textId="77777777" w:rsidTr="009406A3">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65ABD7F9" w14:textId="77777777" w:rsidR="00136071" w:rsidRPr="002E51B8" w:rsidRDefault="00136071" w:rsidP="002E51B8">
            <w:pPr>
              <w:pStyle w:val="TableContents"/>
              <w:jc w:val="both"/>
              <w:rPr>
                <w:rFonts w:ascii="Arial" w:hAnsi="Arial" w:cs="Arial"/>
              </w:rPr>
            </w:pPr>
            <w:r w:rsidRPr="002E51B8">
              <w:rPr>
                <w:rFonts w:ascii="Arial" w:hAnsi="Arial" w:cs="Arial"/>
              </w:rPr>
              <w:t>NUMERO DE PERSONAS ENCUESTADAS</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C895DF3" w14:textId="77777777" w:rsidR="00136071" w:rsidRPr="002E51B8" w:rsidRDefault="00136071" w:rsidP="002E51B8">
            <w:pPr>
              <w:pStyle w:val="TableContents"/>
              <w:jc w:val="both"/>
              <w:rPr>
                <w:rFonts w:ascii="Arial" w:hAnsi="Arial" w:cs="Arial"/>
              </w:rPr>
            </w:pPr>
            <w:r w:rsidRPr="002E51B8">
              <w:rPr>
                <w:rFonts w:ascii="Arial" w:hAnsi="Arial" w:cs="Arial"/>
              </w:rPr>
              <w:t>15</w:t>
            </w:r>
          </w:p>
        </w:tc>
      </w:tr>
    </w:tbl>
    <w:p w14:paraId="6DF72792" w14:textId="77777777" w:rsidR="00136071" w:rsidRPr="002E51B8" w:rsidRDefault="00136071" w:rsidP="002E51B8">
      <w:pPr>
        <w:pStyle w:val="Textbody"/>
        <w:jc w:val="both"/>
        <w:rPr>
          <w:rFonts w:ascii="Arial" w:hAnsi="Arial" w:cs="Arial"/>
        </w:rPr>
      </w:pPr>
    </w:p>
    <w:tbl>
      <w:tblPr>
        <w:tblW w:w="11340" w:type="dxa"/>
        <w:tblInd w:w="-1079" w:type="dxa"/>
        <w:tblLayout w:type="fixed"/>
        <w:tblCellMar>
          <w:left w:w="10" w:type="dxa"/>
          <w:right w:w="10" w:type="dxa"/>
        </w:tblCellMar>
        <w:tblLook w:val="04A0" w:firstRow="1" w:lastRow="0" w:firstColumn="1" w:lastColumn="0" w:noHBand="0" w:noVBand="1"/>
      </w:tblPr>
      <w:tblGrid>
        <w:gridCol w:w="3544"/>
        <w:gridCol w:w="3969"/>
        <w:gridCol w:w="3827"/>
      </w:tblGrid>
      <w:tr w:rsidR="00136071" w:rsidRPr="002E51B8" w14:paraId="19F5E961" w14:textId="77777777" w:rsidTr="00897A83">
        <w:trPr>
          <w:trHeight w:val="483"/>
        </w:trPr>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tcPr>
          <w:p w14:paraId="3DB608CC" w14:textId="77777777" w:rsidR="00136071" w:rsidRPr="002E51B8" w:rsidRDefault="00136071" w:rsidP="002E51B8">
            <w:pPr>
              <w:pStyle w:val="TableContents"/>
              <w:jc w:val="both"/>
              <w:rPr>
                <w:rFonts w:ascii="Arial" w:hAnsi="Arial" w:cs="Arial"/>
              </w:rPr>
            </w:pPr>
            <w:r w:rsidRPr="002E51B8">
              <w:rPr>
                <w:rFonts w:ascii="Arial" w:hAnsi="Arial" w:cs="Arial"/>
              </w:rPr>
              <w:t>PREGUNTAS</w:t>
            </w:r>
          </w:p>
        </w:tc>
        <w:tc>
          <w:tcPr>
            <w:tcW w:w="3969" w:type="dxa"/>
            <w:tcBorders>
              <w:top w:val="single" w:sz="2" w:space="0" w:color="000000"/>
              <w:left w:val="single" w:sz="2" w:space="0" w:color="000000"/>
              <w:bottom w:val="single" w:sz="2" w:space="0" w:color="000000"/>
            </w:tcBorders>
            <w:tcMar>
              <w:top w:w="55" w:type="dxa"/>
              <w:left w:w="55" w:type="dxa"/>
              <w:bottom w:w="55" w:type="dxa"/>
              <w:right w:w="55" w:type="dxa"/>
            </w:tcMar>
          </w:tcPr>
          <w:p w14:paraId="0B7C3E39" w14:textId="0435ABE0" w:rsidR="00FC798D" w:rsidRPr="002E51B8" w:rsidRDefault="00FC798D" w:rsidP="002E51B8">
            <w:pPr>
              <w:pStyle w:val="TableContents"/>
              <w:jc w:val="both"/>
              <w:rPr>
                <w:rFonts w:ascii="Arial" w:hAnsi="Arial" w:cs="Arial"/>
              </w:rPr>
            </w:pPr>
            <w:r w:rsidRPr="002E51B8">
              <w:rPr>
                <w:rFonts w:ascii="Arial" w:hAnsi="Arial" w:cs="Arial"/>
              </w:rPr>
              <w:t>HOMBRES</w:t>
            </w:r>
            <w:r w:rsidR="00435F68" w:rsidRPr="002E51B8">
              <w:rPr>
                <w:rFonts w:ascii="Arial" w:hAnsi="Arial" w:cs="Arial"/>
              </w:rPr>
              <w:t xml:space="preserve"> (7 ENCUESTADOS)</w:t>
            </w:r>
          </w:p>
        </w:tc>
        <w:tc>
          <w:tcPr>
            <w:tcW w:w="38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86BC874" w14:textId="36A65AF8" w:rsidR="00136071" w:rsidRPr="002E51B8" w:rsidRDefault="00FC798D" w:rsidP="002E51B8">
            <w:pPr>
              <w:pStyle w:val="TableContents"/>
              <w:jc w:val="both"/>
              <w:rPr>
                <w:rFonts w:ascii="Arial" w:hAnsi="Arial" w:cs="Arial"/>
              </w:rPr>
            </w:pPr>
            <w:r w:rsidRPr="002E51B8">
              <w:rPr>
                <w:rFonts w:ascii="Arial" w:hAnsi="Arial" w:cs="Arial"/>
              </w:rPr>
              <w:t xml:space="preserve">MUJERES </w:t>
            </w:r>
            <w:r w:rsidR="00435F68" w:rsidRPr="002E51B8">
              <w:rPr>
                <w:rFonts w:ascii="Arial" w:hAnsi="Arial" w:cs="Arial"/>
              </w:rPr>
              <w:t xml:space="preserve">(8 ENCUESTADAS) </w:t>
            </w:r>
          </w:p>
        </w:tc>
      </w:tr>
      <w:tr w:rsidR="00136071" w:rsidRPr="002E51B8" w14:paraId="114F46E2" w14:textId="77777777" w:rsidTr="00897A83">
        <w:trPr>
          <w:trHeight w:val="1782"/>
        </w:trPr>
        <w:tc>
          <w:tcPr>
            <w:tcW w:w="3544" w:type="dxa"/>
            <w:tcBorders>
              <w:left w:val="single" w:sz="2" w:space="0" w:color="000000"/>
              <w:bottom w:val="single" w:sz="2" w:space="0" w:color="000000"/>
            </w:tcBorders>
            <w:tcMar>
              <w:top w:w="55" w:type="dxa"/>
              <w:left w:w="55" w:type="dxa"/>
              <w:bottom w:w="55" w:type="dxa"/>
              <w:right w:w="55" w:type="dxa"/>
            </w:tcMar>
          </w:tcPr>
          <w:p w14:paraId="4834B8B5" w14:textId="129653A6" w:rsidR="00136071" w:rsidRPr="002E51B8" w:rsidRDefault="00136071" w:rsidP="002E51B8">
            <w:pPr>
              <w:pStyle w:val="TableContents"/>
              <w:jc w:val="both"/>
              <w:rPr>
                <w:rFonts w:ascii="Arial" w:hAnsi="Arial" w:cs="Arial"/>
              </w:rPr>
            </w:pPr>
          </w:p>
          <w:p w14:paraId="45595EDE" w14:textId="3BD28014" w:rsidR="00FC798D" w:rsidRPr="002E51B8" w:rsidRDefault="0047243A" w:rsidP="002E51B8">
            <w:pPr>
              <w:pStyle w:val="Prrafodelista"/>
              <w:numPr>
                <w:ilvl w:val="0"/>
                <w:numId w:val="3"/>
              </w:numPr>
              <w:jc w:val="both"/>
              <w:rPr>
                <w:rFonts w:ascii="Arial" w:hAnsi="Arial" w:cs="Arial"/>
                <w:b/>
                <w:sz w:val="24"/>
                <w:szCs w:val="24"/>
              </w:rPr>
            </w:pPr>
            <w:r w:rsidRPr="002E51B8">
              <w:rPr>
                <w:rFonts w:ascii="Arial" w:hAnsi="Arial" w:cs="Arial"/>
                <w:b/>
                <w:sz w:val="24"/>
                <w:szCs w:val="24"/>
                <w:lang w:val="es-ES"/>
              </w:rPr>
              <w:t>¿</w:t>
            </w:r>
            <w:r w:rsidR="00FC798D" w:rsidRPr="002E51B8">
              <w:rPr>
                <w:rFonts w:ascii="Arial" w:hAnsi="Arial" w:cs="Arial"/>
                <w:b/>
                <w:sz w:val="24"/>
                <w:szCs w:val="24"/>
              </w:rPr>
              <w:t>Cree usted que es necesario tener conocimiento de la historia y la cultura?</w:t>
            </w:r>
          </w:p>
          <w:p w14:paraId="0AB887E7" w14:textId="77777777" w:rsidR="0086624C" w:rsidRPr="002E51B8" w:rsidRDefault="0086624C" w:rsidP="002E51B8">
            <w:pPr>
              <w:pStyle w:val="Prrafodelista"/>
              <w:jc w:val="both"/>
              <w:rPr>
                <w:rFonts w:ascii="Arial" w:hAnsi="Arial" w:cs="Arial"/>
                <w:sz w:val="24"/>
                <w:szCs w:val="24"/>
              </w:rPr>
            </w:pPr>
          </w:p>
          <w:p w14:paraId="2EF58ABB" w14:textId="77777777" w:rsidR="001B60C8" w:rsidRPr="002E51B8" w:rsidRDefault="001B60C8" w:rsidP="002E51B8">
            <w:pPr>
              <w:pStyle w:val="Prrafodelista"/>
              <w:jc w:val="both"/>
              <w:rPr>
                <w:rFonts w:ascii="Arial" w:hAnsi="Arial" w:cs="Arial"/>
                <w:sz w:val="24"/>
                <w:szCs w:val="24"/>
              </w:rPr>
            </w:pPr>
          </w:p>
          <w:p w14:paraId="192DFA83" w14:textId="77777777" w:rsidR="00FC798D" w:rsidRPr="002E51B8" w:rsidRDefault="001B60C8"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5AD899C7" wp14:editId="4BC2AB82">
                  <wp:extent cx="1768475" cy="1326356"/>
                  <wp:effectExtent l="0" t="0" r="3175" b="7620"/>
                  <wp:docPr id="1" name="Imagen 1" descr="http://yoamobogota.com/wp-content/uploads/2012/10/museo-na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amobogota.com/wp-content/uploads/2012/10/museo-nacional.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1929" cy="1328946"/>
                          </a:xfrm>
                          <a:prstGeom prst="rect">
                            <a:avLst/>
                          </a:prstGeom>
                          <a:noFill/>
                          <a:ln>
                            <a:noFill/>
                          </a:ln>
                        </pic:spPr>
                      </pic:pic>
                    </a:graphicData>
                  </a:graphic>
                </wp:inline>
              </w:drawing>
            </w:r>
          </w:p>
          <w:p w14:paraId="13F03C6C" w14:textId="77777777" w:rsidR="001B60C8" w:rsidRPr="002E51B8" w:rsidRDefault="001B60C8" w:rsidP="002E51B8">
            <w:pPr>
              <w:pStyle w:val="TableContents"/>
              <w:jc w:val="both"/>
              <w:rPr>
                <w:rFonts w:ascii="Arial" w:hAnsi="Arial" w:cs="Arial"/>
                <w:lang w:val="es-CO"/>
              </w:rPr>
            </w:pPr>
          </w:p>
          <w:p w14:paraId="27829191" w14:textId="77777777" w:rsidR="001B60C8" w:rsidRPr="002E51B8" w:rsidRDefault="001B60C8" w:rsidP="002E51B8">
            <w:pPr>
              <w:pStyle w:val="TableContents"/>
              <w:jc w:val="both"/>
              <w:rPr>
                <w:rFonts w:ascii="Arial" w:hAnsi="Arial" w:cs="Arial"/>
                <w:noProof/>
                <w:lang w:eastAsia="es-CO"/>
              </w:rPr>
            </w:pPr>
          </w:p>
          <w:p w14:paraId="0557D50C" w14:textId="77777777" w:rsidR="001B60C8" w:rsidRPr="002E51B8" w:rsidRDefault="001B60C8" w:rsidP="002E51B8">
            <w:pPr>
              <w:pStyle w:val="TableContents"/>
              <w:jc w:val="both"/>
              <w:rPr>
                <w:rFonts w:ascii="Arial" w:hAnsi="Arial" w:cs="Arial"/>
                <w:noProof/>
                <w:lang w:eastAsia="es-CO"/>
              </w:rPr>
            </w:pPr>
          </w:p>
          <w:p w14:paraId="1594E7CE" w14:textId="77777777" w:rsidR="001B60C8" w:rsidRPr="002E51B8" w:rsidRDefault="001B60C8" w:rsidP="002E51B8">
            <w:pPr>
              <w:pStyle w:val="TableContents"/>
              <w:jc w:val="both"/>
              <w:rPr>
                <w:rFonts w:ascii="Arial" w:hAnsi="Arial" w:cs="Arial"/>
                <w:noProof/>
                <w:lang w:eastAsia="es-CO"/>
              </w:rPr>
            </w:pPr>
          </w:p>
          <w:p w14:paraId="0C8D9764" w14:textId="77777777" w:rsidR="001B60C8" w:rsidRPr="002E51B8" w:rsidRDefault="001B60C8" w:rsidP="002E51B8">
            <w:pPr>
              <w:pStyle w:val="TableContents"/>
              <w:jc w:val="both"/>
              <w:rPr>
                <w:rFonts w:ascii="Arial" w:hAnsi="Arial" w:cs="Arial"/>
                <w:noProof/>
                <w:lang w:eastAsia="es-CO"/>
              </w:rPr>
            </w:pPr>
          </w:p>
          <w:p w14:paraId="5D63CADD" w14:textId="77777777" w:rsidR="001B60C8" w:rsidRPr="002E51B8" w:rsidRDefault="001B60C8" w:rsidP="002E51B8">
            <w:pPr>
              <w:pStyle w:val="TableContents"/>
              <w:jc w:val="both"/>
              <w:rPr>
                <w:rFonts w:ascii="Arial" w:hAnsi="Arial" w:cs="Arial"/>
                <w:lang w:val="es-CO"/>
              </w:rPr>
            </w:pPr>
            <w:r w:rsidRPr="002E51B8">
              <w:rPr>
                <w:rFonts w:ascii="Arial" w:hAnsi="Arial" w:cs="Arial"/>
                <w:noProof/>
                <w:lang w:val="es-CO" w:eastAsia="es-CO" w:bidi="ar-SA"/>
              </w:rPr>
              <w:lastRenderedPageBreak/>
              <w:drawing>
                <wp:inline distT="0" distB="0" distL="0" distR="0" wp14:anchorId="74E2624F" wp14:editId="13DA7562">
                  <wp:extent cx="1855653" cy="1473868"/>
                  <wp:effectExtent l="0" t="0" r="0" b="0"/>
                  <wp:docPr id="30" name="Imagen 30" descr="https://dfenviaje.files.wordpress.com/2011/08/bogota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fenviaje.files.wordpress.com/2011/08/bogota2-2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6990" cy="1482872"/>
                          </a:xfrm>
                          <a:prstGeom prst="rect">
                            <a:avLst/>
                          </a:prstGeom>
                          <a:noFill/>
                          <a:ln>
                            <a:noFill/>
                          </a:ln>
                        </pic:spPr>
                      </pic:pic>
                    </a:graphicData>
                  </a:graphic>
                </wp:inline>
              </w:drawing>
            </w:r>
          </w:p>
          <w:p w14:paraId="586A6955" w14:textId="77777777" w:rsidR="001B60C8" w:rsidRPr="002E51B8" w:rsidRDefault="001B60C8" w:rsidP="002E51B8">
            <w:pPr>
              <w:pStyle w:val="TableContents"/>
              <w:jc w:val="both"/>
              <w:rPr>
                <w:rFonts w:ascii="Arial" w:hAnsi="Arial" w:cs="Arial"/>
                <w:lang w:val="es-CO"/>
              </w:rPr>
            </w:pPr>
          </w:p>
          <w:p w14:paraId="1CD7F2A4" w14:textId="77777777" w:rsidR="001B60C8" w:rsidRPr="002E51B8" w:rsidRDefault="001B60C8" w:rsidP="002E51B8">
            <w:pPr>
              <w:pStyle w:val="TableContents"/>
              <w:jc w:val="both"/>
              <w:rPr>
                <w:rFonts w:ascii="Arial" w:hAnsi="Arial" w:cs="Arial"/>
                <w:lang w:val="es-CO"/>
              </w:rPr>
            </w:pPr>
          </w:p>
          <w:p w14:paraId="3ED5FA2E" w14:textId="77777777" w:rsidR="001B60C8" w:rsidRPr="002E51B8" w:rsidRDefault="001B60C8" w:rsidP="002E51B8">
            <w:pPr>
              <w:pStyle w:val="TableContents"/>
              <w:jc w:val="both"/>
              <w:rPr>
                <w:rFonts w:ascii="Arial" w:hAnsi="Arial" w:cs="Arial"/>
                <w:lang w:val="es-CO"/>
              </w:rPr>
            </w:pPr>
          </w:p>
          <w:p w14:paraId="31EB9ECA" w14:textId="77777777" w:rsidR="001B60C8" w:rsidRPr="002E51B8" w:rsidRDefault="001B60C8" w:rsidP="002E51B8">
            <w:pPr>
              <w:pStyle w:val="TableContents"/>
              <w:jc w:val="both"/>
              <w:rPr>
                <w:rFonts w:ascii="Arial" w:hAnsi="Arial" w:cs="Arial"/>
                <w:lang w:val="es-CO"/>
              </w:rPr>
            </w:pPr>
          </w:p>
          <w:p w14:paraId="37376A53" w14:textId="77777777" w:rsidR="001B60C8" w:rsidRPr="002E51B8" w:rsidRDefault="001B60C8" w:rsidP="002E51B8">
            <w:pPr>
              <w:pStyle w:val="TableContents"/>
              <w:jc w:val="both"/>
              <w:rPr>
                <w:rFonts w:ascii="Arial" w:hAnsi="Arial" w:cs="Arial"/>
                <w:lang w:val="es-CO"/>
              </w:rPr>
            </w:pPr>
          </w:p>
          <w:p w14:paraId="63F6BBCE" w14:textId="77777777" w:rsidR="001B60C8" w:rsidRPr="002E51B8" w:rsidRDefault="001B60C8" w:rsidP="002E51B8">
            <w:pPr>
              <w:pStyle w:val="TableContents"/>
              <w:jc w:val="both"/>
              <w:rPr>
                <w:rFonts w:ascii="Arial" w:hAnsi="Arial" w:cs="Arial"/>
                <w:lang w:val="es-CO"/>
              </w:rPr>
            </w:pPr>
          </w:p>
          <w:p w14:paraId="0B8FBCE2" w14:textId="77777777" w:rsidR="001B60C8" w:rsidRPr="002E51B8" w:rsidRDefault="001B60C8" w:rsidP="002E51B8">
            <w:pPr>
              <w:pStyle w:val="TableContents"/>
              <w:jc w:val="both"/>
              <w:rPr>
                <w:rFonts w:ascii="Arial" w:hAnsi="Arial" w:cs="Arial"/>
                <w:lang w:val="es-CO"/>
              </w:rPr>
            </w:pPr>
          </w:p>
          <w:p w14:paraId="244DE4EC" w14:textId="77777777" w:rsidR="001B60C8" w:rsidRPr="002E51B8" w:rsidRDefault="001B60C8" w:rsidP="002E51B8">
            <w:pPr>
              <w:pStyle w:val="TableContents"/>
              <w:jc w:val="both"/>
              <w:rPr>
                <w:rFonts w:ascii="Arial" w:hAnsi="Arial" w:cs="Arial"/>
                <w:lang w:val="es-CO"/>
              </w:rPr>
            </w:pPr>
          </w:p>
          <w:p w14:paraId="5B53FBC3" w14:textId="77777777" w:rsidR="001B60C8" w:rsidRPr="002E51B8" w:rsidRDefault="001B60C8" w:rsidP="002E51B8">
            <w:pPr>
              <w:pStyle w:val="TableContents"/>
              <w:jc w:val="both"/>
              <w:rPr>
                <w:rFonts w:ascii="Arial" w:hAnsi="Arial" w:cs="Arial"/>
                <w:lang w:val="es-CO"/>
              </w:rPr>
            </w:pPr>
          </w:p>
          <w:p w14:paraId="3BB311F5" w14:textId="77777777" w:rsidR="001B60C8" w:rsidRPr="002E51B8" w:rsidRDefault="001B60C8"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4E0ED888" wp14:editId="0A821A5C">
                  <wp:extent cx="1815881" cy="1371600"/>
                  <wp:effectExtent l="0" t="0" r="0" b="0"/>
                  <wp:docPr id="31" name="Imagen 31" descr="http://photos1.blogger.com/x/blogger/2895/2627/400/94149/Museo%20Nacional%20Sala%20de%20la%20Repu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hotos1.blogger.com/x/blogger/2895/2627/400/94149/Museo%20Nacional%20Sala%20de%20la%20Republic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2478" cy="1376583"/>
                          </a:xfrm>
                          <a:prstGeom prst="rect">
                            <a:avLst/>
                          </a:prstGeom>
                          <a:noFill/>
                          <a:ln>
                            <a:noFill/>
                          </a:ln>
                        </pic:spPr>
                      </pic:pic>
                    </a:graphicData>
                  </a:graphic>
                </wp:inline>
              </w:drawing>
            </w:r>
          </w:p>
          <w:p w14:paraId="7CAB5A9E" w14:textId="77777777" w:rsidR="001B60C8" w:rsidRPr="002E51B8" w:rsidRDefault="001B60C8" w:rsidP="002E51B8">
            <w:pPr>
              <w:pStyle w:val="TableContents"/>
              <w:jc w:val="both"/>
              <w:rPr>
                <w:rFonts w:ascii="Arial" w:hAnsi="Arial" w:cs="Arial"/>
                <w:lang w:val="es-CO"/>
              </w:rPr>
            </w:pPr>
          </w:p>
          <w:p w14:paraId="54C05410" w14:textId="77777777" w:rsidR="001B60C8" w:rsidRPr="002E51B8" w:rsidRDefault="001B60C8" w:rsidP="002E51B8">
            <w:pPr>
              <w:pStyle w:val="TableContents"/>
              <w:jc w:val="both"/>
              <w:rPr>
                <w:rFonts w:ascii="Arial" w:hAnsi="Arial" w:cs="Arial"/>
                <w:lang w:val="es-CO"/>
              </w:rPr>
            </w:pPr>
          </w:p>
          <w:p w14:paraId="7165BC9B" w14:textId="77777777" w:rsidR="001B60C8" w:rsidRPr="002E51B8" w:rsidRDefault="001B60C8" w:rsidP="002E51B8">
            <w:pPr>
              <w:pStyle w:val="TableContents"/>
              <w:jc w:val="both"/>
              <w:rPr>
                <w:rFonts w:ascii="Arial" w:hAnsi="Arial" w:cs="Arial"/>
                <w:lang w:val="es-CO"/>
              </w:rPr>
            </w:pPr>
          </w:p>
          <w:p w14:paraId="67017B7F" w14:textId="149C706F" w:rsidR="001B60C8" w:rsidRPr="002E51B8" w:rsidRDefault="001B60C8"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50922113" wp14:editId="7B7ECA3B">
                  <wp:extent cx="1894182" cy="1270186"/>
                  <wp:effectExtent l="0" t="0" r="0" b="6350"/>
                  <wp:docPr id="32" name="Imagen 32" descr="http://admin.banrepcultural.org/sites/default/files/fachada-museo-or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min.banrepcultural.org/sites/default/files/fachada-museo-oro_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8936" cy="1273374"/>
                          </a:xfrm>
                          <a:prstGeom prst="rect">
                            <a:avLst/>
                          </a:prstGeom>
                          <a:noFill/>
                          <a:ln>
                            <a:noFill/>
                          </a:ln>
                        </pic:spPr>
                      </pic:pic>
                    </a:graphicData>
                  </a:graphic>
                </wp:inline>
              </w:drawing>
            </w:r>
          </w:p>
          <w:p w14:paraId="5FC4B958" w14:textId="77777777" w:rsidR="001B60C8" w:rsidRPr="002E51B8" w:rsidRDefault="001B60C8" w:rsidP="002E51B8">
            <w:pPr>
              <w:pStyle w:val="TableContents"/>
              <w:jc w:val="both"/>
              <w:rPr>
                <w:rFonts w:ascii="Arial" w:hAnsi="Arial" w:cs="Arial"/>
                <w:lang w:val="es-CO"/>
              </w:rPr>
            </w:pPr>
          </w:p>
          <w:p w14:paraId="190760E7" w14:textId="77777777" w:rsidR="001B60C8" w:rsidRPr="002E51B8" w:rsidRDefault="001B60C8" w:rsidP="002E51B8">
            <w:pPr>
              <w:pStyle w:val="TableContents"/>
              <w:jc w:val="both"/>
              <w:rPr>
                <w:rFonts w:ascii="Arial" w:hAnsi="Arial" w:cs="Arial"/>
                <w:lang w:val="es-CO"/>
              </w:rPr>
            </w:pPr>
          </w:p>
          <w:p w14:paraId="4B1D4207" w14:textId="77777777" w:rsidR="001B60C8" w:rsidRPr="002E51B8" w:rsidRDefault="001B60C8" w:rsidP="002E51B8">
            <w:pPr>
              <w:pStyle w:val="TableContents"/>
              <w:jc w:val="both"/>
              <w:rPr>
                <w:rFonts w:ascii="Arial" w:hAnsi="Arial" w:cs="Arial"/>
                <w:lang w:val="es-CO"/>
              </w:rPr>
            </w:pPr>
          </w:p>
          <w:p w14:paraId="0A06DC8C" w14:textId="1640C694" w:rsidR="001B60C8" w:rsidRPr="002E51B8" w:rsidRDefault="001B60C8" w:rsidP="002E51B8">
            <w:pPr>
              <w:pStyle w:val="TableContents"/>
              <w:jc w:val="both"/>
              <w:rPr>
                <w:rFonts w:ascii="Arial" w:hAnsi="Arial" w:cs="Arial"/>
                <w:lang w:val="es-CO"/>
              </w:rPr>
            </w:pPr>
          </w:p>
        </w:tc>
        <w:tc>
          <w:tcPr>
            <w:tcW w:w="3969" w:type="dxa"/>
            <w:tcBorders>
              <w:left w:val="single" w:sz="2" w:space="0" w:color="000000"/>
              <w:bottom w:val="single" w:sz="2" w:space="0" w:color="000000"/>
            </w:tcBorders>
            <w:tcMar>
              <w:top w:w="55" w:type="dxa"/>
              <w:left w:w="55" w:type="dxa"/>
              <w:bottom w:w="55" w:type="dxa"/>
              <w:right w:w="55" w:type="dxa"/>
            </w:tcMar>
          </w:tcPr>
          <w:p w14:paraId="26FCB350" w14:textId="77777777" w:rsidR="00136071" w:rsidRPr="002E51B8" w:rsidRDefault="00136071" w:rsidP="002E51B8">
            <w:pPr>
              <w:pStyle w:val="TableContents"/>
              <w:jc w:val="both"/>
              <w:rPr>
                <w:rFonts w:ascii="Arial" w:hAnsi="Arial" w:cs="Arial"/>
              </w:rPr>
            </w:pPr>
          </w:p>
          <w:p w14:paraId="4777C806" w14:textId="77777777" w:rsidR="00435F68" w:rsidRPr="002E51B8" w:rsidRDefault="00435F68" w:rsidP="002E51B8">
            <w:pPr>
              <w:pStyle w:val="TableContents"/>
              <w:jc w:val="both"/>
              <w:rPr>
                <w:rFonts w:ascii="Arial" w:hAnsi="Arial" w:cs="Arial"/>
              </w:rPr>
            </w:pPr>
            <w:r w:rsidRPr="002E51B8">
              <w:rPr>
                <w:rFonts w:ascii="Arial" w:hAnsi="Arial" w:cs="Arial"/>
              </w:rPr>
              <w:t>RESPUESTAS:</w:t>
            </w:r>
          </w:p>
          <w:p w14:paraId="3BCD8A2C" w14:textId="77777777" w:rsidR="00435F68" w:rsidRPr="002E51B8" w:rsidRDefault="00435F68" w:rsidP="002E51B8">
            <w:pPr>
              <w:pStyle w:val="TableContents"/>
              <w:jc w:val="both"/>
              <w:rPr>
                <w:rFonts w:ascii="Arial" w:hAnsi="Arial" w:cs="Arial"/>
              </w:rPr>
            </w:pPr>
          </w:p>
          <w:p w14:paraId="1FA06ED1" w14:textId="39E58367" w:rsidR="00435F68" w:rsidRPr="002E51B8" w:rsidRDefault="00435F68" w:rsidP="002E51B8">
            <w:pPr>
              <w:pStyle w:val="TableContents"/>
              <w:numPr>
                <w:ilvl w:val="0"/>
                <w:numId w:val="1"/>
              </w:numPr>
              <w:jc w:val="both"/>
              <w:rPr>
                <w:rFonts w:ascii="Arial" w:hAnsi="Arial" w:cs="Arial"/>
              </w:rPr>
            </w:pPr>
            <w:r w:rsidRPr="002E51B8">
              <w:rPr>
                <w:rFonts w:ascii="Arial" w:hAnsi="Arial" w:cs="Arial"/>
                <w:color w:val="FF0000"/>
              </w:rPr>
              <w:t>Juan prieto</w:t>
            </w:r>
            <w:r w:rsidRPr="002E51B8">
              <w:rPr>
                <w:rFonts w:ascii="Arial" w:hAnsi="Arial" w:cs="Arial"/>
              </w:rPr>
              <w:t xml:space="preserve">: Si ; me parece importante conocer la historia y cultura de nuestro país </w:t>
            </w:r>
            <w:r w:rsidR="00694C4E" w:rsidRPr="002E51B8">
              <w:rPr>
                <w:rFonts w:ascii="Arial" w:hAnsi="Arial" w:cs="Arial"/>
              </w:rPr>
              <w:t>así</w:t>
            </w:r>
            <w:r w:rsidRPr="002E51B8">
              <w:rPr>
                <w:rFonts w:ascii="Arial" w:hAnsi="Arial" w:cs="Arial"/>
              </w:rPr>
              <w:t xml:space="preserve"> sabemos las costumbres y todo aquello relacionado con nuestros antepasados </w:t>
            </w:r>
          </w:p>
          <w:p w14:paraId="43A3F18D" w14:textId="0FDDA6AF" w:rsidR="00117689" w:rsidRPr="002E51B8" w:rsidRDefault="00435F68" w:rsidP="002E51B8">
            <w:pPr>
              <w:pStyle w:val="TableContents"/>
              <w:numPr>
                <w:ilvl w:val="0"/>
                <w:numId w:val="1"/>
              </w:numPr>
              <w:jc w:val="both"/>
              <w:rPr>
                <w:rFonts w:ascii="Arial" w:hAnsi="Arial" w:cs="Arial"/>
              </w:rPr>
            </w:pPr>
            <w:r w:rsidRPr="002E51B8">
              <w:rPr>
                <w:rFonts w:ascii="Arial" w:hAnsi="Arial" w:cs="Arial"/>
                <w:color w:val="FF0000"/>
              </w:rPr>
              <w:t>Luis Barreto</w:t>
            </w:r>
            <w:r w:rsidRPr="002E51B8">
              <w:rPr>
                <w:rFonts w:ascii="Arial" w:hAnsi="Arial" w:cs="Arial"/>
              </w:rPr>
              <w:t>: si; es importante pero no conozco en su totalidad la historia de mi país y no recuerdo exactamente las fechas y acontecimientos que han ocurrido hace años en Colombia.</w:t>
            </w:r>
          </w:p>
          <w:p w14:paraId="12EC1AC7" w14:textId="37AC443C" w:rsidR="00694C4E" w:rsidRPr="002E51B8" w:rsidRDefault="00694C4E" w:rsidP="002E51B8">
            <w:pPr>
              <w:pStyle w:val="TableContents"/>
              <w:numPr>
                <w:ilvl w:val="0"/>
                <w:numId w:val="1"/>
              </w:numPr>
              <w:jc w:val="both"/>
              <w:rPr>
                <w:rFonts w:ascii="Arial" w:hAnsi="Arial" w:cs="Arial"/>
              </w:rPr>
            </w:pPr>
            <w:r w:rsidRPr="002E51B8">
              <w:rPr>
                <w:rFonts w:ascii="Arial" w:hAnsi="Arial" w:cs="Arial"/>
                <w:color w:val="FF0000"/>
              </w:rPr>
              <w:t xml:space="preserve">David </w:t>
            </w:r>
            <w:r w:rsidR="0086624C" w:rsidRPr="002E51B8">
              <w:rPr>
                <w:rFonts w:ascii="Arial" w:hAnsi="Arial" w:cs="Arial"/>
                <w:color w:val="FF0000"/>
              </w:rPr>
              <w:t>Gonzales</w:t>
            </w:r>
            <w:r w:rsidR="0086624C" w:rsidRPr="002E51B8">
              <w:rPr>
                <w:rFonts w:ascii="Arial" w:hAnsi="Arial" w:cs="Arial"/>
              </w:rPr>
              <w:t>:</w:t>
            </w:r>
            <w:r w:rsidRPr="002E51B8">
              <w:rPr>
                <w:rFonts w:ascii="Arial" w:hAnsi="Arial" w:cs="Arial"/>
              </w:rPr>
              <w:t xml:space="preserve"> </w:t>
            </w:r>
            <w:r w:rsidR="00B55DAB" w:rsidRPr="002E51B8">
              <w:rPr>
                <w:rFonts w:ascii="Arial" w:hAnsi="Arial" w:cs="Arial"/>
              </w:rPr>
              <w:t>si; porque</w:t>
            </w:r>
            <w:r w:rsidRPr="002E51B8">
              <w:rPr>
                <w:rFonts w:ascii="Arial" w:hAnsi="Arial" w:cs="Arial"/>
              </w:rPr>
              <w:t xml:space="preserve"> es necesario saber de </w:t>
            </w:r>
            <w:r w:rsidR="0086624C" w:rsidRPr="002E51B8">
              <w:rPr>
                <w:rFonts w:ascii="Arial" w:hAnsi="Arial" w:cs="Arial"/>
              </w:rPr>
              <w:t>dónde</w:t>
            </w:r>
            <w:r w:rsidRPr="002E51B8">
              <w:rPr>
                <w:rFonts w:ascii="Arial" w:hAnsi="Arial" w:cs="Arial"/>
              </w:rPr>
              <w:t xml:space="preserve"> venimos, que </w:t>
            </w:r>
            <w:r w:rsidR="0086624C" w:rsidRPr="002E51B8">
              <w:rPr>
                <w:rFonts w:ascii="Arial" w:hAnsi="Arial" w:cs="Arial"/>
              </w:rPr>
              <w:t>costumbres</w:t>
            </w:r>
            <w:r w:rsidRPr="002E51B8">
              <w:rPr>
                <w:rFonts w:ascii="Arial" w:hAnsi="Arial" w:cs="Arial"/>
              </w:rPr>
              <w:t xml:space="preserve"> encontramos en nuestro entorno y la historia de nuestros antepasados.</w:t>
            </w:r>
          </w:p>
          <w:p w14:paraId="6D779980" w14:textId="037BBC52" w:rsidR="00694C4E" w:rsidRPr="002E51B8" w:rsidRDefault="00694C4E" w:rsidP="002E51B8">
            <w:pPr>
              <w:pStyle w:val="TableContents"/>
              <w:numPr>
                <w:ilvl w:val="0"/>
                <w:numId w:val="1"/>
              </w:numPr>
              <w:jc w:val="both"/>
              <w:rPr>
                <w:rFonts w:ascii="Arial" w:hAnsi="Arial" w:cs="Arial"/>
              </w:rPr>
            </w:pPr>
            <w:r w:rsidRPr="002E51B8">
              <w:rPr>
                <w:rFonts w:ascii="Arial" w:hAnsi="Arial" w:cs="Arial"/>
                <w:color w:val="FF0000"/>
              </w:rPr>
              <w:lastRenderedPageBreak/>
              <w:t>Julian barrios</w:t>
            </w:r>
            <w:r w:rsidRPr="002E51B8">
              <w:rPr>
                <w:rFonts w:ascii="Arial" w:hAnsi="Arial" w:cs="Arial"/>
              </w:rPr>
              <w:t xml:space="preserve">: si; es necesario tener conocimiento porque así se puede saber cómo era la vida antes, como eran las culturas antes y pues esto no puede ayudar a tener </w:t>
            </w:r>
            <w:r w:rsidR="0086624C" w:rsidRPr="002E51B8">
              <w:rPr>
                <w:rFonts w:ascii="Arial" w:hAnsi="Arial" w:cs="Arial"/>
              </w:rPr>
              <w:t>más</w:t>
            </w:r>
            <w:r w:rsidRPr="002E51B8">
              <w:rPr>
                <w:rFonts w:ascii="Arial" w:hAnsi="Arial" w:cs="Arial"/>
              </w:rPr>
              <w:t xml:space="preserve"> clarita respecto a muchos temas en la actualidad. </w:t>
            </w:r>
          </w:p>
          <w:p w14:paraId="72586624" w14:textId="24958337" w:rsidR="0086624C" w:rsidRPr="002E51B8" w:rsidRDefault="00694C4E" w:rsidP="002E51B8">
            <w:pPr>
              <w:pStyle w:val="TableContents"/>
              <w:numPr>
                <w:ilvl w:val="0"/>
                <w:numId w:val="1"/>
              </w:numPr>
              <w:jc w:val="both"/>
              <w:rPr>
                <w:rFonts w:ascii="Arial" w:hAnsi="Arial" w:cs="Arial"/>
              </w:rPr>
            </w:pPr>
            <w:r w:rsidRPr="002E51B8">
              <w:rPr>
                <w:rFonts w:ascii="Arial" w:hAnsi="Arial" w:cs="Arial"/>
              </w:rPr>
              <w:t>Pedro diaz: es importante conocer de nuestra ciudad de nuestro país que estamos reflejando en nuestros tiempo</w:t>
            </w:r>
            <w:r w:rsidR="0086624C" w:rsidRPr="002E51B8">
              <w:rPr>
                <w:rFonts w:ascii="Arial" w:hAnsi="Arial" w:cs="Arial"/>
              </w:rPr>
              <w:t xml:space="preserve">s </w:t>
            </w:r>
            <w:r w:rsidRPr="002E51B8">
              <w:rPr>
                <w:rFonts w:ascii="Arial" w:hAnsi="Arial" w:cs="Arial"/>
              </w:rPr>
              <w:t xml:space="preserve">de nuestros antepasados. </w:t>
            </w:r>
          </w:p>
          <w:p w14:paraId="16D78876" w14:textId="77777777" w:rsidR="003C728A" w:rsidRPr="002E51B8" w:rsidRDefault="003C728A" w:rsidP="002E51B8">
            <w:pPr>
              <w:pStyle w:val="TableContents"/>
              <w:jc w:val="both"/>
              <w:rPr>
                <w:rFonts w:ascii="Arial" w:hAnsi="Arial" w:cs="Arial"/>
              </w:rPr>
            </w:pPr>
          </w:p>
          <w:p w14:paraId="659AC22C" w14:textId="77777777" w:rsidR="003C728A" w:rsidRPr="002E51B8" w:rsidRDefault="003C728A" w:rsidP="002E51B8">
            <w:pPr>
              <w:pStyle w:val="TableContents"/>
              <w:jc w:val="both"/>
              <w:rPr>
                <w:rFonts w:ascii="Arial" w:hAnsi="Arial" w:cs="Arial"/>
              </w:rPr>
            </w:pPr>
          </w:p>
          <w:p w14:paraId="7D1811BC" w14:textId="77777777" w:rsidR="003C728A" w:rsidRPr="002E51B8" w:rsidRDefault="003C728A" w:rsidP="002E51B8">
            <w:pPr>
              <w:pStyle w:val="TableContents"/>
              <w:jc w:val="both"/>
              <w:rPr>
                <w:rFonts w:ascii="Arial" w:hAnsi="Arial" w:cs="Arial"/>
              </w:rPr>
            </w:pPr>
          </w:p>
          <w:p w14:paraId="1F6D4DE3" w14:textId="77777777" w:rsidR="003C728A" w:rsidRPr="002E51B8" w:rsidRDefault="003C728A" w:rsidP="002E51B8">
            <w:pPr>
              <w:pStyle w:val="TableContents"/>
              <w:jc w:val="both"/>
              <w:rPr>
                <w:rFonts w:ascii="Arial" w:hAnsi="Arial" w:cs="Arial"/>
              </w:rPr>
            </w:pPr>
          </w:p>
          <w:p w14:paraId="3F51C938" w14:textId="77777777" w:rsidR="003C728A" w:rsidRPr="002E51B8" w:rsidRDefault="003C728A" w:rsidP="002E51B8">
            <w:pPr>
              <w:pStyle w:val="TableContents"/>
              <w:jc w:val="both"/>
              <w:rPr>
                <w:rFonts w:ascii="Arial" w:hAnsi="Arial" w:cs="Arial"/>
              </w:rPr>
            </w:pPr>
          </w:p>
          <w:p w14:paraId="3FA13552" w14:textId="77777777" w:rsidR="003C728A" w:rsidRPr="002E51B8" w:rsidRDefault="003C728A" w:rsidP="002E51B8">
            <w:pPr>
              <w:pStyle w:val="TableContents"/>
              <w:jc w:val="both"/>
              <w:rPr>
                <w:rFonts w:ascii="Arial" w:hAnsi="Arial" w:cs="Arial"/>
              </w:rPr>
            </w:pPr>
          </w:p>
          <w:p w14:paraId="343A7A01" w14:textId="77777777" w:rsidR="003C728A" w:rsidRPr="002E51B8" w:rsidRDefault="003C728A" w:rsidP="002E51B8">
            <w:pPr>
              <w:pStyle w:val="TableContents"/>
              <w:jc w:val="both"/>
              <w:rPr>
                <w:rFonts w:ascii="Arial" w:hAnsi="Arial" w:cs="Arial"/>
              </w:rPr>
            </w:pPr>
          </w:p>
          <w:p w14:paraId="741CA063" w14:textId="65F16FC9" w:rsidR="0086624C" w:rsidRPr="002E51B8" w:rsidRDefault="00694C4E" w:rsidP="002E51B8">
            <w:pPr>
              <w:pStyle w:val="TableContents"/>
              <w:numPr>
                <w:ilvl w:val="0"/>
                <w:numId w:val="1"/>
              </w:numPr>
              <w:jc w:val="both"/>
              <w:rPr>
                <w:rFonts w:ascii="Arial" w:hAnsi="Arial" w:cs="Arial"/>
              </w:rPr>
            </w:pPr>
            <w:r w:rsidRPr="002E51B8">
              <w:rPr>
                <w:rFonts w:ascii="Arial" w:hAnsi="Arial" w:cs="Arial"/>
                <w:color w:val="FF0000"/>
              </w:rPr>
              <w:t>Willian morales</w:t>
            </w:r>
            <w:r w:rsidRPr="002E51B8">
              <w:rPr>
                <w:rFonts w:ascii="Arial" w:hAnsi="Arial" w:cs="Arial"/>
              </w:rPr>
              <w:t xml:space="preserve">: </w:t>
            </w:r>
            <w:r w:rsidR="0086624C" w:rsidRPr="002E51B8">
              <w:rPr>
                <w:rFonts w:ascii="Arial" w:hAnsi="Arial" w:cs="Arial"/>
              </w:rPr>
              <w:t>me parece muy importante y necesario tener conocimiento histórico y cultural de nuestras raíces ya que la mayoría de las personas saben muy poco de la historia de nuestro país.</w:t>
            </w:r>
          </w:p>
          <w:p w14:paraId="7A5A657B" w14:textId="77777777" w:rsidR="0086624C" w:rsidRPr="002E51B8" w:rsidRDefault="0086624C" w:rsidP="002E51B8">
            <w:pPr>
              <w:pStyle w:val="TableContents"/>
              <w:jc w:val="both"/>
              <w:rPr>
                <w:rFonts w:ascii="Arial" w:hAnsi="Arial" w:cs="Arial"/>
              </w:rPr>
            </w:pPr>
          </w:p>
          <w:p w14:paraId="3C39F378" w14:textId="77777777" w:rsidR="0086624C" w:rsidRPr="002E51B8" w:rsidRDefault="0086624C" w:rsidP="002E51B8">
            <w:pPr>
              <w:pStyle w:val="TableContents"/>
              <w:numPr>
                <w:ilvl w:val="0"/>
                <w:numId w:val="1"/>
              </w:numPr>
              <w:jc w:val="both"/>
              <w:rPr>
                <w:rFonts w:ascii="Arial" w:hAnsi="Arial" w:cs="Arial"/>
              </w:rPr>
            </w:pPr>
            <w:r w:rsidRPr="002E51B8">
              <w:rPr>
                <w:rFonts w:ascii="Arial" w:hAnsi="Arial" w:cs="Arial"/>
                <w:color w:val="FF0000"/>
              </w:rPr>
              <w:t xml:space="preserve">Alexander Jiménez </w:t>
            </w:r>
            <w:r w:rsidRPr="002E51B8">
              <w:rPr>
                <w:rFonts w:ascii="Arial" w:hAnsi="Arial" w:cs="Arial"/>
              </w:rPr>
              <w:t>: si es importante que todos los colombianos tengamos conocimiento de todos los hechos históricos y culturales que una vez hace muchos años ocurrieron en cada uno de los lugares y ciudades del país.</w:t>
            </w:r>
          </w:p>
          <w:p w14:paraId="4310F1A6" w14:textId="77777777" w:rsidR="001B60C8" w:rsidRPr="002E51B8" w:rsidRDefault="001B60C8" w:rsidP="002E51B8">
            <w:pPr>
              <w:pStyle w:val="TableContents"/>
              <w:jc w:val="both"/>
              <w:rPr>
                <w:rFonts w:ascii="Arial" w:hAnsi="Arial" w:cs="Arial"/>
              </w:rPr>
            </w:pPr>
          </w:p>
          <w:p w14:paraId="163E1757" w14:textId="0C0A1FE4" w:rsidR="001B60C8" w:rsidRPr="002E51B8" w:rsidRDefault="001B60C8" w:rsidP="002E51B8">
            <w:pPr>
              <w:pStyle w:val="Prrafodelista"/>
              <w:jc w:val="both"/>
              <w:rPr>
                <w:rFonts w:ascii="Arial" w:hAnsi="Arial" w:cs="Arial"/>
                <w:sz w:val="24"/>
                <w:szCs w:val="24"/>
              </w:rPr>
            </w:pPr>
            <w:r w:rsidRPr="002E51B8">
              <w:rPr>
                <w:rFonts w:ascii="Arial" w:hAnsi="Arial" w:cs="Arial"/>
                <w:noProof/>
                <w:sz w:val="24"/>
                <w:szCs w:val="24"/>
                <w:lang w:eastAsia="es-CO"/>
              </w:rPr>
              <w:lastRenderedPageBreak/>
              <w:drawing>
                <wp:inline distT="0" distB="0" distL="0" distR="0" wp14:anchorId="7B76231A" wp14:editId="5E216AF4">
                  <wp:extent cx="1704975" cy="1133148"/>
                  <wp:effectExtent l="0" t="0" r="0" b="0"/>
                  <wp:docPr id="33" name="Imagen 33" descr="http://104artsuites.com/wp-content/uploads/2015/09/Museo-Bo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04artsuites.com/wp-content/uploads/2015/09/Museo-Boter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5961" cy="1133803"/>
                          </a:xfrm>
                          <a:prstGeom prst="rect">
                            <a:avLst/>
                          </a:prstGeom>
                          <a:noFill/>
                          <a:ln>
                            <a:noFill/>
                          </a:ln>
                        </pic:spPr>
                      </pic:pic>
                    </a:graphicData>
                  </a:graphic>
                </wp:inline>
              </w:drawing>
            </w:r>
          </w:p>
          <w:p w14:paraId="22E9FE30" w14:textId="5D7714D4" w:rsidR="001B60C8" w:rsidRPr="002E51B8" w:rsidRDefault="001B60C8" w:rsidP="002E51B8">
            <w:pPr>
              <w:pStyle w:val="TableContents"/>
              <w:ind w:left="360"/>
              <w:jc w:val="both"/>
              <w:rPr>
                <w:rFonts w:ascii="Arial" w:hAnsi="Arial" w:cs="Arial"/>
              </w:rPr>
            </w:pP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E78643" w14:textId="77777777" w:rsidR="00136071" w:rsidRPr="002E51B8" w:rsidRDefault="00136071" w:rsidP="002E51B8">
            <w:pPr>
              <w:pStyle w:val="TableContents"/>
              <w:jc w:val="both"/>
              <w:rPr>
                <w:rFonts w:ascii="Arial" w:hAnsi="Arial" w:cs="Arial"/>
              </w:rPr>
            </w:pPr>
          </w:p>
          <w:p w14:paraId="6F39B49B" w14:textId="77777777" w:rsidR="0086624C" w:rsidRPr="002E51B8" w:rsidRDefault="0086624C" w:rsidP="002E51B8">
            <w:pPr>
              <w:pStyle w:val="TableContents"/>
              <w:jc w:val="both"/>
              <w:rPr>
                <w:rFonts w:ascii="Arial" w:hAnsi="Arial" w:cs="Arial"/>
              </w:rPr>
            </w:pPr>
            <w:r w:rsidRPr="002E51B8">
              <w:rPr>
                <w:rFonts w:ascii="Arial" w:hAnsi="Arial" w:cs="Arial"/>
              </w:rPr>
              <w:t xml:space="preserve">RESPUESTAS: </w:t>
            </w:r>
          </w:p>
          <w:p w14:paraId="2CF23BC7" w14:textId="13D2A1D0" w:rsidR="0086624C" w:rsidRPr="002E51B8" w:rsidRDefault="0086624C" w:rsidP="002E51B8">
            <w:pPr>
              <w:pStyle w:val="TableContents"/>
              <w:jc w:val="both"/>
              <w:rPr>
                <w:rFonts w:ascii="Arial" w:hAnsi="Arial" w:cs="Arial"/>
                <w:color w:val="FF0000"/>
              </w:rPr>
            </w:pPr>
            <w:r w:rsidRPr="002E51B8">
              <w:rPr>
                <w:rFonts w:ascii="Arial" w:hAnsi="Arial" w:cs="Arial"/>
              </w:rPr>
              <w:t xml:space="preserve"> </w:t>
            </w:r>
          </w:p>
          <w:p w14:paraId="74AE04F2" w14:textId="1DBDBD95" w:rsidR="0086624C" w:rsidRPr="002E51B8" w:rsidRDefault="0086624C" w:rsidP="002E51B8">
            <w:pPr>
              <w:pStyle w:val="TableContents"/>
              <w:numPr>
                <w:ilvl w:val="0"/>
                <w:numId w:val="1"/>
              </w:numPr>
              <w:jc w:val="both"/>
              <w:rPr>
                <w:rFonts w:ascii="Arial" w:hAnsi="Arial" w:cs="Arial"/>
              </w:rPr>
            </w:pPr>
            <w:r w:rsidRPr="002E51B8">
              <w:rPr>
                <w:rFonts w:ascii="Arial" w:hAnsi="Arial" w:cs="Arial"/>
                <w:color w:val="FF0000"/>
              </w:rPr>
              <w:t>Karen Guzman</w:t>
            </w:r>
            <w:r w:rsidRPr="002E51B8">
              <w:rPr>
                <w:rFonts w:ascii="Arial" w:hAnsi="Arial" w:cs="Arial"/>
              </w:rPr>
              <w:t>: si es importante no solo para los que estudiamos esta carrera también para todos los que somos parte del país en cada rincón de una ciudad se esconden grandes historias y hechos culturales.</w:t>
            </w:r>
          </w:p>
          <w:p w14:paraId="3D7F5517" w14:textId="77777777" w:rsidR="0086624C" w:rsidRPr="002E51B8" w:rsidRDefault="0086624C" w:rsidP="002E51B8">
            <w:pPr>
              <w:pStyle w:val="TableContents"/>
              <w:numPr>
                <w:ilvl w:val="0"/>
                <w:numId w:val="1"/>
              </w:numPr>
              <w:jc w:val="both"/>
              <w:rPr>
                <w:rFonts w:ascii="Arial" w:hAnsi="Arial" w:cs="Arial"/>
              </w:rPr>
            </w:pPr>
            <w:r w:rsidRPr="002E51B8">
              <w:rPr>
                <w:rFonts w:ascii="Arial" w:hAnsi="Arial" w:cs="Arial"/>
                <w:color w:val="FF0000"/>
              </w:rPr>
              <w:t>Andrea Barreto</w:t>
            </w:r>
            <w:r w:rsidRPr="002E51B8">
              <w:rPr>
                <w:rFonts w:ascii="Arial" w:hAnsi="Arial" w:cs="Arial"/>
              </w:rPr>
              <w:t xml:space="preserve">: si; es importante conocer la historia y cultura de cada uno de los lugares por los cuales estamos contantemente pasando </w:t>
            </w:r>
            <w:r w:rsidR="00B55DAB" w:rsidRPr="002E51B8">
              <w:rPr>
                <w:rFonts w:ascii="Arial" w:hAnsi="Arial" w:cs="Arial"/>
              </w:rPr>
              <w:t>como es el centro de bogota que guarda grandes historias y acontecimientos.</w:t>
            </w:r>
          </w:p>
          <w:p w14:paraId="1141E5FE" w14:textId="77777777" w:rsidR="00B55DAB" w:rsidRPr="002E51B8" w:rsidRDefault="00B55DAB" w:rsidP="002E51B8">
            <w:pPr>
              <w:pStyle w:val="TableContents"/>
              <w:ind w:left="360"/>
              <w:jc w:val="both"/>
              <w:rPr>
                <w:rFonts w:ascii="Arial" w:hAnsi="Arial" w:cs="Arial"/>
              </w:rPr>
            </w:pPr>
          </w:p>
          <w:p w14:paraId="546F6774" w14:textId="2D842B5E" w:rsidR="00B55DAB" w:rsidRPr="002E51B8" w:rsidRDefault="0047243A" w:rsidP="002E51B8">
            <w:pPr>
              <w:pStyle w:val="TableContents"/>
              <w:numPr>
                <w:ilvl w:val="0"/>
                <w:numId w:val="1"/>
              </w:numPr>
              <w:jc w:val="both"/>
              <w:rPr>
                <w:rFonts w:ascii="Arial" w:hAnsi="Arial" w:cs="Arial"/>
              </w:rPr>
            </w:pPr>
            <w:r w:rsidRPr="002E51B8">
              <w:rPr>
                <w:rFonts w:ascii="Arial" w:hAnsi="Arial" w:cs="Arial"/>
                <w:color w:val="FF0000"/>
              </w:rPr>
              <w:t>Marcela</w:t>
            </w:r>
            <w:r w:rsidR="00B55DAB" w:rsidRPr="002E51B8">
              <w:rPr>
                <w:rFonts w:ascii="Arial" w:hAnsi="Arial" w:cs="Arial"/>
              </w:rPr>
              <w:t xml:space="preserve"> </w:t>
            </w:r>
            <w:r w:rsidR="00B55DAB" w:rsidRPr="002E51B8">
              <w:rPr>
                <w:rFonts w:ascii="Arial" w:hAnsi="Arial" w:cs="Arial"/>
                <w:color w:val="FF0000"/>
              </w:rPr>
              <w:t>Morales</w:t>
            </w:r>
            <w:r w:rsidR="00B55DAB" w:rsidRPr="002E51B8">
              <w:rPr>
                <w:rFonts w:ascii="Arial" w:hAnsi="Arial" w:cs="Arial"/>
              </w:rPr>
              <w:t xml:space="preserve">: si es importante pero en cuanto a lo </w:t>
            </w:r>
            <w:r w:rsidR="00B55DAB" w:rsidRPr="002E51B8">
              <w:rPr>
                <w:rFonts w:ascii="Arial" w:hAnsi="Arial" w:cs="Arial"/>
              </w:rPr>
              <w:lastRenderedPageBreak/>
              <w:t>que conozco de la historia es muy poco, pero pienso que si es importante conocerlo por cultura general.</w:t>
            </w:r>
          </w:p>
          <w:p w14:paraId="57C5FB14" w14:textId="77777777" w:rsidR="00B55DAB" w:rsidRPr="002E51B8" w:rsidRDefault="00B55DAB" w:rsidP="002E51B8">
            <w:pPr>
              <w:pStyle w:val="Prrafodelista"/>
              <w:jc w:val="both"/>
              <w:rPr>
                <w:rFonts w:ascii="Arial" w:hAnsi="Arial" w:cs="Arial"/>
                <w:sz w:val="24"/>
                <w:szCs w:val="24"/>
              </w:rPr>
            </w:pPr>
          </w:p>
          <w:p w14:paraId="5DCBDE3D" w14:textId="0381F6B7" w:rsidR="00B55DAB" w:rsidRPr="002E51B8" w:rsidRDefault="00B55DAB" w:rsidP="002E51B8">
            <w:pPr>
              <w:pStyle w:val="TableContents"/>
              <w:numPr>
                <w:ilvl w:val="0"/>
                <w:numId w:val="1"/>
              </w:numPr>
              <w:jc w:val="both"/>
              <w:rPr>
                <w:rFonts w:ascii="Arial" w:hAnsi="Arial" w:cs="Arial"/>
              </w:rPr>
            </w:pPr>
            <w:r w:rsidRPr="002E51B8">
              <w:rPr>
                <w:rFonts w:ascii="Arial" w:hAnsi="Arial" w:cs="Arial"/>
                <w:color w:val="FF0000"/>
              </w:rPr>
              <w:t>Alejandra Perez</w:t>
            </w:r>
            <w:r w:rsidRPr="002E51B8">
              <w:rPr>
                <w:rFonts w:ascii="Arial" w:hAnsi="Arial" w:cs="Arial"/>
              </w:rPr>
              <w:t>: Si; es necesario tener conocimiento de la historia de nuestros país y cada uno de los hechos históricos que una vez ocurrieron en cada una de las ciudades.</w:t>
            </w:r>
          </w:p>
          <w:p w14:paraId="4C1FF9C3" w14:textId="1D0228C9" w:rsidR="00B55DAB" w:rsidRPr="002E51B8" w:rsidRDefault="00B55DAB" w:rsidP="002E51B8">
            <w:pPr>
              <w:pStyle w:val="TableContents"/>
              <w:numPr>
                <w:ilvl w:val="0"/>
                <w:numId w:val="1"/>
              </w:numPr>
              <w:jc w:val="both"/>
              <w:rPr>
                <w:rFonts w:ascii="Arial" w:hAnsi="Arial" w:cs="Arial"/>
              </w:rPr>
            </w:pPr>
            <w:r w:rsidRPr="002E51B8">
              <w:rPr>
                <w:rFonts w:ascii="Arial" w:hAnsi="Arial" w:cs="Arial"/>
                <w:color w:val="FF0000"/>
                <w:lang w:val="es-CO"/>
              </w:rPr>
              <w:t>Ximena Muñoz</w:t>
            </w:r>
            <w:r w:rsidRPr="002E51B8">
              <w:rPr>
                <w:rFonts w:ascii="Arial" w:hAnsi="Arial" w:cs="Arial"/>
                <w:lang w:val="es-CO"/>
              </w:rPr>
              <w:t xml:space="preserve">: si es importante pero muchas personas en Colombia desconocen de sus antepasados, </w:t>
            </w:r>
            <w:r w:rsidR="00F314E9" w:rsidRPr="002E51B8">
              <w:rPr>
                <w:rFonts w:ascii="Arial" w:hAnsi="Arial" w:cs="Arial"/>
                <w:lang w:val="es-CO"/>
              </w:rPr>
              <w:t>cuáles</w:t>
            </w:r>
            <w:r w:rsidRPr="002E51B8">
              <w:rPr>
                <w:rFonts w:ascii="Arial" w:hAnsi="Arial" w:cs="Arial"/>
                <w:lang w:val="es-CO"/>
              </w:rPr>
              <w:t xml:space="preserve"> eran sus </w:t>
            </w:r>
            <w:r w:rsidR="00F314E9" w:rsidRPr="002E51B8">
              <w:rPr>
                <w:rFonts w:ascii="Arial" w:hAnsi="Arial" w:cs="Arial"/>
                <w:lang w:val="es-CO"/>
              </w:rPr>
              <w:t>costumbres</w:t>
            </w:r>
            <w:r w:rsidRPr="002E51B8">
              <w:rPr>
                <w:rFonts w:ascii="Arial" w:hAnsi="Arial" w:cs="Arial"/>
                <w:lang w:val="es-CO"/>
              </w:rPr>
              <w:t xml:space="preserve"> y forma de vivir esto hace que se aprecie muy poco cada una de nuestras culturas.</w:t>
            </w:r>
          </w:p>
          <w:p w14:paraId="69D452FB" w14:textId="2D00DAEA" w:rsidR="00B55DAB" w:rsidRPr="002E51B8" w:rsidRDefault="00B55DAB" w:rsidP="002E51B8">
            <w:pPr>
              <w:pStyle w:val="TableContents"/>
              <w:numPr>
                <w:ilvl w:val="0"/>
                <w:numId w:val="1"/>
              </w:numPr>
              <w:jc w:val="both"/>
              <w:rPr>
                <w:rFonts w:ascii="Arial" w:hAnsi="Arial" w:cs="Arial"/>
              </w:rPr>
            </w:pPr>
            <w:r w:rsidRPr="002E51B8">
              <w:rPr>
                <w:rFonts w:ascii="Arial" w:hAnsi="Arial" w:cs="Arial"/>
                <w:color w:val="FF0000"/>
                <w:lang w:val="es-CO"/>
              </w:rPr>
              <w:t>Tania Bejarano</w:t>
            </w:r>
            <w:r w:rsidRPr="002E51B8">
              <w:rPr>
                <w:rFonts w:ascii="Arial" w:hAnsi="Arial" w:cs="Arial"/>
                <w:lang w:val="es-CO"/>
              </w:rPr>
              <w:t>: si; por cultura general y por vivir en alguna ciudad o en el país así este fuera del debería conocer cuáles fueron sus hechos históricos más relevantes y cada una de las culturas y costumbres.</w:t>
            </w:r>
          </w:p>
          <w:p w14:paraId="5487125A" w14:textId="77777777" w:rsidR="00B55DAB" w:rsidRPr="002E51B8" w:rsidRDefault="00B55DAB" w:rsidP="002E51B8">
            <w:pPr>
              <w:pStyle w:val="Prrafodelista"/>
              <w:jc w:val="both"/>
              <w:rPr>
                <w:rFonts w:ascii="Arial" w:hAnsi="Arial" w:cs="Arial"/>
                <w:color w:val="FF0000"/>
                <w:sz w:val="24"/>
                <w:szCs w:val="24"/>
              </w:rPr>
            </w:pPr>
          </w:p>
          <w:p w14:paraId="3A07B31E" w14:textId="0329F1B4" w:rsidR="00B55DAB" w:rsidRPr="002E51B8" w:rsidRDefault="00B55DAB" w:rsidP="002E51B8">
            <w:pPr>
              <w:pStyle w:val="TableContents"/>
              <w:numPr>
                <w:ilvl w:val="0"/>
                <w:numId w:val="1"/>
              </w:numPr>
              <w:jc w:val="both"/>
              <w:rPr>
                <w:rFonts w:ascii="Arial" w:hAnsi="Arial" w:cs="Arial"/>
              </w:rPr>
            </w:pPr>
            <w:r w:rsidRPr="002E51B8">
              <w:rPr>
                <w:rFonts w:ascii="Arial" w:hAnsi="Arial" w:cs="Arial"/>
                <w:color w:val="FF0000"/>
              </w:rPr>
              <w:t>Alexandra Ramos</w:t>
            </w:r>
            <w:r w:rsidRPr="002E51B8">
              <w:rPr>
                <w:rFonts w:ascii="Arial" w:hAnsi="Arial" w:cs="Arial"/>
              </w:rPr>
              <w:t>: si es importante tanto para niños como para adultos conocer cada uno de los hechos históricos de nuestro país que lo hace ser lo que es ahora y en cuando a lo cultural es importante conocer cada uno de nuestros antepasados.</w:t>
            </w:r>
          </w:p>
          <w:p w14:paraId="1EB329EF" w14:textId="77777777" w:rsidR="00F314E9" w:rsidRPr="002E51B8" w:rsidRDefault="00F314E9" w:rsidP="002E51B8">
            <w:pPr>
              <w:pStyle w:val="Prrafodelista"/>
              <w:jc w:val="both"/>
              <w:rPr>
                <w:rFonts w:ascii="Arial" w:hAnsi="Arial" w:cs="Arial"/>
                <w:sz w:val="24"/>
                <w:szCs w:val="24"/>
              </w:rPr>
            </w:pPr>
          </w:p>
          <w:p w14:paraId="05C929A5" w14:textId="35DCD4FD" w:rsidR="00B55DAB" w:rsidRPr="002E51B8" w:rsidRDefault="00F314E9" w:rsidP="002E51B8">
            <w:pPr>
              <w:pStyle w:val="TableContents"/>
              <w:numPr>
                <w:ilvl w:val="0"/>
                <w:numId w:val="1"/>
              </w:numPr>
              <w:jc w:val="both"/>
              <w:rPr>
                <w:rFonts w:ascii="Arial" w:hAnsi="Arial" w:cs="Arial"/>
              </w:rPr>
            </w:pPr>
            <w:r w:rsidRPr="002E51B8">
              <w:rPr>
                <w:rFonts w:ascii="Arial" w:hAnsi="Arial" w:cs="Arial"/>
                <w:color w:val="FF0000"/>
              </w:rPr>
              <w:t>Natalia Reyes</w:t>
            </w:r>
            <w:r w:rsidRPr="002E51B8">
              <w:rPr>
                <w:rFonts w:ascii="Arial" w:hAnsi="Arial" w:cs="Arial"/>
              </w:rPr>
              <w:t xml:space="preserve">: es importante </w:t>
            </w:r>
            <w:r w:rsidRPr="002E51B8">
              <w:rPr>
                <w:rFonts w:ascii="Arial" w:hAnsi="Arial" w:cs="Arial"/>
              </w:rPr>
              <w:lastRenderedPageBreak/>
              <w:t xml:space="preserve">ya que al conocer la historia, costumbres y cultura de nuestro país sabemos y entendemos muchos de los acontecimientos que vivimos actualmente. </w:t>
            </w:r>
          </w:p>
        </w:tc>
      </w:tr>
      <w:tr w:rsidR="00136071" w:rsidRPr="002E51B8" w14:paraId="32C8A4DA" w14:textId="77777777" w:rsidTr="00897A83">
        <w:tc>
          <w:tcPr>
            <w:tcW w:w="3544" w:type="dxa"/>
            <w:tcBorders>
              <w:left w:val="single" w:sz="2" w:space="0" w:color="000000"/>
              <w:bottom w:val="single" w:sz="2" w:space="0" w:color="000000"/>
            </w:tcBorders>
            <w:tcMar>
              <w:top w:w="55" w:type="dxa"/>
              <w:left w:w="55" w:type="dxa"/>
              <w:bottom w:w="55" w:type="dxa"/>
              <w:right w:w="55" w:type="dxa"/>
            </w:tcMar>
          </w:tcPr>
          <w:p w14:paraId="4EC3FAA1" w14:textId="2EDDAE40" w:rsidR="0086624C" w:rsidRPr="002E51B8" w:rsidRDefault="0086624C" w:rsidP="002E51B8">
            <w:pPr>
              <w:pStyle w:val="TableContents"/>
              <w:jc w:val="both"/>
              <w:rPr>
                <w:rFonts w:ascii="Arial" w:hAnsi="Arial" w:cs="Arial"/>
              </w:rPr>
            </w:pPr>
          </w:p>
          <w:p w14:paraId="44C94D2F" w14:textId="748F329E" w:rsidR="001B60C8" w:rsidRPr="002E51B8" w:rsidRDefault="0086624C" w:rsidP="002E51B8">
            <w:pPr>
              <w:pStyle w:val="Prrafodelista"/>
              <w:numPr>
                <w:ilvl w:val="0"/>
                <w:numId w:val="3"/>
              </w:numPr>
              <w:jc w:val="both"/>
              <w:rPr>
                <w:rFonts w:ascii="Arial" w:hAnsi="Arial" w:cs="Arial"/>
                <w:b/>
                <w:sz w:val="24"/>
                <w:szCs w:val="24"/>
              </w:rPr>
            </w:pPr>
            <w:r w:rsidRPr="002E51B8">
              <w:rPr>
                <w:rFonts w:ascii="Arial" w:hAnsi="Arial" w:cs="Arial"/>
                <w:b/>
                <w:sz w:val="24"/>
                <w:szCs w:val="24"/>
              </w:rPr>
              <w:t>¿Conoce museos en el centro de Bogotá?</w:t>
            </w:r>
          </w:p>
          <w:p w14:paraId="79A2D2BF" w14:textId="77777777" w:rsidR="001B60C8" w:rsidRPr="002E51B8" w:rsidRDefault="001B60C8" w:rsidP="002E51B8">
            <w:pPr>
              <w:pStyle w:val="TableContents"/>
              <w:jc w:val="both"/>
              <w:rPr>
                <w:rFonts w:ascii="Arial" w:hAnsi="Arial" w:cs="Arial"/>
                <w:noProof/>
                <w:lang w:eastAsia="es-CO"/>
              </w:rPr>
            </w:pPr>
          </w:p>
          <w:p w14:paraId="3495C22C" w14:textId="77777777" w:rsidR="0086624C" w:rsidRPr="002E51B8" w:rsidRDefault="001B60C8"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428C2ACE" wp14:editId="16530A1D">
                  <wp:extent cx="2107176" cy="1209675"/>
                  <wp:effectExtent l="0" t="0" r="7620" b="0"/>
                  <wp:docPr id="34" name="Imagen 34" descr="http://www.bogotaturismo.gov.co/sites/default/files/imagecache/img_atractivo_principal_node/imagen_principal/museoBotero_manzana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ogotaturismo.gov.co/sites/default/files/imagecache/img_atractivo_principal_node/imagen_principal/museoBotero_manzanaSu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7176" cy="1209675"/>
                          </a:xfrm>
                          <a:prstGeom prst="rect">
                            <a:avLst/>
                          </a:prstGeom>
                          <a:noFill/>
                          <a:ln>
                            <a:noFill/>
                          </a:ln>
                        </pic:spPr>
                      </pic:pic>
                    </a:graphicData>
                  </a:graphic>
                </wp:inline>
              </w:drawing>
            </w:r>
          </w:p>
          <w:p w14:paraId="7046E5AD" w14:textId="77777777" w:rsidR="001B60C8" w:rsidRPr="002E51B8" w:rsidRDefault="001B60C8" w:rsidP="002E51B8">
            <w:pPr>
              <w:pStyle w:val="TableContents"/>
              <w:jc w:val="both"/>
              <w:rPr>
                <w:rFonts w:ascii="Arial" w:hAnsi="Arial" w:cs="Arial"/>
                <w:lang w:val="es-CO"/>
              </w:rPr>
            </w:pPr>
          </w:p>
          <w:p w14:paraId="6AE619ED" w14:textId="77777777" w:rsidR="001B60C8" w:rsidRPr="002E51B8" w:rsidRDefault="001B60C8" w:rsidP="002E51B8">
            <w:pPr>
              <w:pStyle w:val="TableContents"/>
              <w:jc w:val="both"/>
              <w:rPr>
                <w:rFonts w:ascii="Arial" w:hAnsi="Arial" w:cs="Arial"/>
                <w:lang w:val="es-CO"/>
              </w:rPr>
            </w:pPr>
          </w:p>
          <w:p w14:paraId="187D9183" w14:textId="77777777" w:rsidR="001B60C8" w:rsidRPr="002E51B8" w:rsidRDefault="001B60C8" w:rsidP="002E51B8">
            <w:pPr>
              <w:pStyle w:val="TableContents"/>
              <w:jc w:val="both"/>
              <w:rPr>
                <w:rFonts w:ascii="Arial" w:hAnsi="Arial" w:cs="Arial"/>
                <w:lang w:val="es-CO"/>
              </w:rPr>
            </w:pPr>
          </w:p>
          <w:p w14:paraId="2443FE2C" w14:textId="77777777" w:rsidR="001B60C8" w:rsidRPr="002E51B8" w:rsidRDefault="001B60C8" w:rsidP="002E51B8">
            <w:pPr>
              <w:pStyle w:val="TableContents"/>
              <w:jc w:val="both"/>
              <w:rPr>
                <w:rFonts w:ascii="Arial" w:hAnsi="Arial" w:cs="Arial"/>
                <w:lang w:val="es-CO"/>
              </w:rPr>
            </w:pPr>
          </w:p>
          <w:p w14:paraId="5F7A9E92" w14:textId="77777777" w:rsidR="001B60C8" w:rsidRPr="002E51B8" w:rsidRDefault="001B60C8" w:rsidP="002E51B8">
            <w:pPr>
              <w:pStyle w:val="TableContents"/>
              <w:jc w:val="both"/>
              <w:rPr>
                <w:rFonts w:ascii="Arial" w:hAnsi="Arial" w:cs="Arial"/>
                <w:lang w:val="es-CO"/>
              </w:rPr>
            </w:pPr>
          </w:p>
          <w:p w14:paraId="7E2236E7" w14:textId="77777777" w:rsidR="001B60C8" w:rsidRPr="002E51B8" w:rsidRDefault="001B60C8" w:rsidP="002E51B8">
            <w:pPr>
              <w:pStyle w:val="TableContents"/>
              <w:jc w:val="both"/>
              <w:rPr>
                <w:rFonts w:ascii="Arial" w:hAnsi="Arial" w:cs="Arial"/>
                <w:lang w:val="es-CO"/>
              </w:rPr>
            </w:pPr>
          </w:p>
          <w:p w14:paraId="01A14364" w14:textId="77777777" w:rsidR="001B60C8" w:rsidRPr="002E51B8" w:rsidRDefault="001B60C8" w:rsidP="002E51B8">
            <w:pPr>
              <w:pStyle w:val="TableContents"/>
              <w:jc w:val="both"/>
              <w:rPr>
                <w:rFonts w:ascii="Arial" w:hAnsi="Arial" w:cs="Arial"/>
                <w:lang w:val="es-CO"/>
              </w:rPr>
            </w:pPr>
          </w:p>
          <w:p w14:paraId="22A31664" w14:textId="77777777" w:rsidR="001B60C8" w:rsidRPr="002E51B8" w:rsidRDefault="001B60C8" w:rsidP="002E51B8">
            <w:pPr>
              <w:pStyle w:val="TableContents"/>
              <w:jc w:val="both"/>
              <w:rPr>
                <w:rFonts w:ascii="Arial" w:hAnsi="Arial" w:cs="Arial"/>
                <w:lang w:val="es-CO"/>
              </w:rPr>
            </w:pPr>
          </w:p>
          <w:p w14:paraId="659EC39B" w14:textId="77777777" w:rsidR="001B60C8" w:rsidRPr="002E51B8" w:rsidRDefault="001B60C8" w:rsidP="002E51B8">
            <w:pPr>
              <w:pStyle w:val="TableContents"/>
              <w:jc w:val="both"/>
              <w:rPr>
                <w:rFonts w:ascii="Arial" w:hAnsi="Arial" w:cs="Arial"/>
                <w:lang w:val="es-CO"/>
              </w:rPr>
            </w:pPr>
          </w:p>
          <w:p w14:paraId="16C30F61" w14:textId="77777777" w:rsidR="001B60C8" w:rsidRPr="002E51B8" w:rsidRDefault="001B60C8" w:rsidP="002E51B8">
            <w:pPr>
              <w:pStyle w:val="TableContents"/>
              <w:jc w:val="both"/>
              <w:rPr>
                <w:rFonts w:ascii="Arial" w:hAnsi="Arial" w:cs="Arial"/>
                <w:lang w:val="es-CO"/>
              </w:rPr>
            </w:pPr>
          </w:p>
          <w:p w14:paraId="295EF876" w14:textId="5BA24AFD" w:rsidR="001B60C8" w:rsidRPr="002E51B8" w:rsidRDefault="001B60C8"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7C23AF43" wp14:editId="4D71ABED">
                  <wp:extent cx="2089776" cy="1390650"/>
                  <wp:effectExtent l="0" t="0" r="6350" b="0"/>
                  <wp:docPr id="35" name="Imagen 35" descr="https://s-media-cache-ak0.pinimg.com/originals/f4/b4/5e/f4b45e40bb725de5a3bc4ce84ce70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media-cache-ak0.pinimg.com/originals/f4/b4/5e/f4b45e40bb725de5a3bc4ce84ce70ce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98270" cy="1396303"/>
                          </a:xfrm>
                          <a:prstGeom prst="rect">
                            <a:avLst/>
                          </a:prstGeom>
                          <a:noFill/>
                          <a:ln>
                            <a:noFill/>
                          </a:ln>
                        </pic:spPr>
                      </pic:pic>
                    </a:graphicData>
                  </a:graphic>
                </wp:inline>
              </w:drawing>
            </w:r>
          </w:p>
        </w:tc>
        <w:tc>
          <w:tcPr>
            <w:tcW w:w="3969" w:type="dxa"/>
            <w:tcBorders>
              <w:left w:val="single" w:sz="2" w:space="0" w:color="000000"/>
              <w:bottom w:val="single" w:sz="2" w:space="0" w:color="000000"/>
            </w:tcBorders>
            <w:tcMar>
              <w:top w:w="55" w:type="dxa"/>
              <w:left w:w="55" w:type="dxa"/>
              <w:bottom w:w="55" w:type="dxa"/>
              <w:right w:w="55" w:type="dxa"/>
            </w:tcMar>
          </w:tcPr>
          <w:p w14:paraId="3B6E8EB9" w14:textId="170E785A" w:rsidR="00F314E9" w:rsidRPr="002E51B8" w:rsidRDefault="00F314E9" w:rsidP="002E51B8">
            <w:pPr>
              <w:pStyle w:val="TableContents"/>
              <w:numPr>
                <w:ilvl w:val="0"/>
                <w:numId w:val="1"/>
              </w:numPr>
              <w:jc w:val="both"/>
              <w:rPr>
                <w:rFonts w:ascii="Arial" w:hAnsi="Arial" w:cs="Arial"/>
              </w:rPr>
            </w:pPr>
            <w:r w:rsidRPr="002E51B8">
              <w:rPr>
                <w:rFonts w:ascii="Arial" w:hAnsi="Arial" w:cs="Arial"/>
                <w:color w:val="FF0000"/>
              </w:rPr>
              <w:t>Juan prieto</w:t>
            </w:r>
            <w:r w:rsidRPr="002E51B8">
              <w:rPr>
                <w:rFonts w:ascii="Arial" w:hAnsi="Arial" w:cs="Arial"/>
              </w:rPr>
              <w:t xml:space="preserve">: si; el museo nacional y museo de la independencia  </w:t>
            </w:r>
          </w:p>
          <w:p w14:paraId="7B1228A3" w14:textId="27DBEF76" w:rsidR="00F314E9" w:rsidRPr="002E51B8" w:rsidRDefault="00F314E9" w:rsidP="002E51B8">
            <w:pPr>
              <w:pStyle w:val="TableContents"/>
              <w:numPr>
                <w:ilvl w:val="0"/>
                <w:numId w:val="1"/>
              </w:numPr>
              <w:jc w:val="both"/>
              <w:rPr>
                <w:rFonts w:ascii="Arial" w:hAnsi="Arial" w:cs="Arial"/>
              </w:rPr>
            </w:pPr>
            <w:r w:rsidRPr="002E51B8">
              <w:rPr>
                <w:rFonts w:ascii="Arial" w:hAnsi="Arial" w:cs="Arial"/>
                <w:color w:val="FF0000"/>
              </w:rPr>
              <w:t>Luis Barreto</w:t>
            </w:r>
            <w:r w:rsidRPr="002E51B8">
              <w:rPr>
                <w:rFonts w:ascii="Arial" w:hAnsi="Arial" w:cs="Arial"/>
              </w:rPr>
              <w:t xml:space="preserve">: si; museo del oro, museo botero y museo de trajes típicos. </w:t>
            </w:r>
          </w:p>
          <w:p w14:paraId="77DC2F02" w14:textId="793F1DF9" w:rsidR="00F314E9" w:rsidRPr="002E51B8" w:rsidRDefault="00F314E9" w:rsidP="002E51B8">
            <w:pPr>
              <w:pStyle w:val="TableContents"/>
              <w:numPr>
                <w:ilvl w:val="0"/>
                <w:numId w:val="1"/>
              </w:numPr>
              <w:jc w:val="both"/>
              <w:rPr>
                <w:rFonts w:ascii="Arial" w:hAnsi="Arial" w:cs="Arial"/>
              </w:rPr>
            </w:pPr>
            <w:r w:rsidRPr="002E51B8">
              <w:rPr>
                <w:rFonts w:ascii="Arial" w:hAnsi="Arial" w:cs="Arial"/>
                <w:color w:val="FF0000"/>
              </w:rPr>
              <w:t>David Gonzales</w:t>
            </w:r>
            <w:r w:rsidRPr="002E51B8">
              <w:rPr>
                <w:rFonts w:ascii="Arial" w:hAnsi="Arial" w:cs="Arial"/>
              </w:rPr>
              <w:t>: si; museo de la independencia, museo nacional y museo del oro.</w:t>
            </w:r>
          </w:p>
          <w:p w14:paraId="5F40B82A" w14:textId="2AA9FFF9" w:rsidR="003C728A" w:rsidRPr="002E51B8" w:rsidRDefault="00F314E9" w:rsidP="002E51B8">
            <w:pPr>
              <w:pStyle w:val="TableContents"/>
              <w:numPr>
                <w:ilvl w:val="0"/>
                <w:numId w:val="1"/>
              </w:numPr>
              <w:jc w:val="both"/>
              <w:rPr>
                <w:rFonts w:ascii="Arial" w:hAnsi="Arial" w:cs="Arial"/>
              </w:rPr>
            </w:pPr>
            <w:r w:rsidRPr="002E51B8">
              <w:rPr>
                <w:rFonts w:ascii="Arial" w:hAnsi="Arial" w:cs="Arial"/>
                <w:color w:val="FF0000"/>
              </w:rPr>
              <w:t xml:space="preserve">Julian </w:t>
            </w:r>
            <w:r w:rsidR="0047243A" w:rsidRPr="002E51B8">
              <w:rPr>
                <w:rFonts w:ascii="Arial" w:hAnsi="Arial" w:cs="Arial"/>
                <w:color w:val="FF0000"/>
              </w:rPr>
              <w:t>B</w:t>
            </w:r>
            <w:r w:rsidRPr="002E51B8">
              <w:rPr>
                <w:rFonts w:ascii="Arial" w:hAnsi="Arial" w:cs="Arial"/>
                <w:color w:val="FF0000"/>
              </w:rPr>
              <w:t>arrios</w:t>
            </w:r>
            <w:r w:rsidRPr="002E51B8">
              <w:rPr>
                <w:rFonts w:ascii="Arial" w:hAnsi="Arial" w:cs="Arial"/>
              </w:rPr>
              <w:t>: si; museo de la independencia, museo nacional, museo del oro y museo botero.</w:t>
            </w:r>
          </w:p>
          <w:p w14:paraId="56CDAFEC" w14:textId="77777777" w:rsidR="003C728A" w:rsidRPr="002E51B8" w:rsidRDefault="003C728A" w:rsidP="002E51B8">
            <w:pPr>
              <w:pStyle w:val="TableContents"/>
              <w:numPr>
                <w:ilvl w:val="0"/>
                <w:numId w:val="1"/>
              </w:numPr>
              <w:jc w:val="both"/>
              <w:rPr>
                <w:rFonts w:ascii="Arial" w:hAnsi="Arial" w:cs="Arial"/>
              </w:rPr>
            </w:pPr>
          </w:p>
          <w:p w14:paraId="41198749" w14:textId="4DF8DEBB" w:rsidR="003C728A" w:rsidRPr="002E51B8" w:rsidRDefault="00F314E9" w:rsidP="002E51B8">
            <w:pPr>
              <w:pStyle w:val="TableContents"/>
              <w:numPr>
                <w:ilvl w:val="0"/>
                <w:numId w:val="1"/>
              </w:numPr>
              <w:jc w:val="both"/>
              <w:rPr>
                <w:rFonts w:ascii="Arial" w:hAnsi="Arial" w:cs="Arial"/>
              </w:rPr>
            </w:pPr>
            <w:r w:rsidRPr="002E51B8">
              <w:rPr>
                <w:rFonts w:ascii="Arial" w:hAnsi="Arial" w:cs="Arial"/>
                <w:color w:val="FF0000"/>
              </w:rPr>
              <w:t xml:space="preserve">Pedro </w:t>
            </w:r>
            <w:r w:rsidR="0047243A" w:rsidRPr="002E51B8">
              <w:rPr>
                <w:rFonts w:ascii="Arial" w:hAnsi="Arial" w:cs="Arial"/>
                <w:color w:val="FF0000"/>
              </w:rPr>
              <w:t>D</w:t>
            </w:r>
            <w:r w:rsidRPr="002E51B8">
              <w:rPr>
                <w:rFonts w:ascii="Arial" w:hAnsi="Arial" w:cs="Arial"/>
                <w:color w:val="FF0000"/>
              </w:rPr>
              <w:t>iaz</w:t>
            </w:r>
            <w:r w:rsidRPr="002E51B8">
              <w:rPr>
                <w:rFonts w:ascii="Arial" w:hAnsi="Arial" w:cs="Arial"/>
              </w:rPr>
              <w:t>: si; museo del oro y museo de la independencia</w:t>
            </w:r>
          </w:p>
          <w:p w14:paraId="5F858A7E" w14:textId="77777777" w:rsidR="003C728A" w:rsidRPr="002E51B8" w:rsidRDefault="003C728A" w:rsidP="002E51B8">
            <w:pPr>
              <w:pStyle w:val="TableContents"/>
              <w:ind w:left="360"/>
              <w:jc w:val="both"/>
              <w:rPr>
                <w:rFonts w:ascii="Arial" w:hAnsi="Arial" w:cs="Arial"/>
              </w:rPr>
            </w:pPr>
          </w:p>
          <w:p w14:paraId="78EFF2C5" w14:textId="3E617501" w:rsidR="0047243A" w:rsidRPr="002E51B8" w:rsidRDefault="00F314E9" w:rsidP="002E51B8">
            <w:pPr>
              <w:pStyle w:val="TableContents"/>
              <w:numPr>
                <w:ilvl w:val="0"/>
                <w:numId w:val="1"/>
              </w:numPr>
              <w:jc w:val="both"/>
              <w:rPr>
                <w:rFonts w:ascii="Arial" w:hAnsi="Arial" w:cs="Arial"/>
              </w:rPr>
            </w:pPr>
            <w:r w:rsidRPr="002E51B8">
              <w:rPr>
                <w:rFonts w:ascii="Arial" w:hAnsi="Arial" w:cs="Arial"/>
                <w:color w:val="FF0000"/>
              </w:rPr>
              <w:t xml:space="preserve">Willian </w:t>
            </w:r>
            <w:r w:rsidR="0047243A" w:rsidRPr="002E51B8">
              <w:rPr>
                <w:rFonts w:ascii="Arial" w:hAnsi="Arial" w:cs="Arial"/>
                <w:color w:val="FF0000"/>
              </w:rPr>
              <w:t>M</w:t>
            </w:r>
            <w:r w:rsidRPr="002E51B8">
              <w:rPr>
                <w:rFonts w:ascii="Arial" w:hAnsi="Arial" w:cs="Arial"/>
                <w:color w:val="FF0000"/>
              </w:rPr>
              <w:t>orales</w:t>
            </w:r>
            <w:r w:rsidRPr="002E51B8">
              <w:rPr>
                <w:rFonts w:ascii="Arial" w:hAnsi="Arial" w:cs="Arial"/>
              </w:rPr>
              <w:t xml:space="preserve">: si; </w:t>
            </w:r>
            <w:r w:rsidR="0047243A" w:rsidRPr="002E51B8">
              <w:rPr>
                <w:rFonts w:ascii="Arial" w:hAnsi="Arial" w:cs="Arial"/>
              </w:rPr>
              <w:t>museo colección arte y cultura, museo del otro y museo nacional.</w:t>
            </w:r>
          </w:p>
          <w:p w14:paraId="2CE230D2" w14:textId="03A1B443" w:rsidR="00F314E9" w:rsidRPr="002E51B8" w:rsidRDefault="00F314E9" w:rsidP="002E51B8">
            <w:pPr>
              <w:pStyle w:val="TableContents"/>
              <w:numPr>
                <w:ilvl w:val="0"/>
                <w:numId w:val="1"/>
              </w:numPr>
              <w:jc w:val="both"/>
              <w:rPr>
                <w:rFonts w:ascii="Arial" w:hAnsi="Arial" w:cs="Arial"/>
              </w:rPr>
            </w:pPr>
            <w:r w:rsidRPr="002E51B8">
              <w:rPr>
                <w:rFonts w:ascii="Arial" w:hAnsi="Arial" w:cs="Arial"/>
                <w:color w:val="FF0000"/>
              </w:rPr>
              <w:t>Alexander Jiménez</w:t>
            </w:r>
            <w:r w:rsidRPr="002E51B8">
              <w:rPr>
                <w:rFonts w:ascii="Arial" w:hAnsi="Arial" w:cs="Arial"/>
              </w:rPr>
              <w:t xml:space="preserve">: </w:t>
            </w:r>
            <w:r w:rsidR="0047243A" w:rsidRPr="002E51B8">
              <w:rPr>
                <w:rFonts w:ascii="Arial" w:hAnsi="Arial" w:cs="Arial"/>
              </w:rPr>
              <w:t>si; museo de la independencia y museo del oro.</w:t>
            </w:r>
          </w:p>
          <w:p w14:paraId="0C031ED0" w14:textId="77777777" w:rsidR="00F314E9" w:rsidRPr="002E51B8" w:rsidRDefault="00F314E9" w:rsidP="002E51B8">
            <w:pPr>
              <w:pStyle w:val="TableContents"/>
              <w:jc w:val="both"/>
              <w:rPr>
                <w:rFonts w:ascii="Arial" w:hAnsi="Arial" w:cs="Arial"/>
              </w:rPr>
            </w:pPr>
          </w:p>
          <w:p w14:paraId="379E2679" w14:textId="77777777" w:rsidR="00F314E9" w:rsidRPr="002E51B8" w:rsidRDefault="00F314E9" w:rsidP="002E51B8">
            <w:pPr>
              <w:pStyle w:val="TableContents"/>
              <w:jc w:val="both"/>
              <w:rPr>
                <w:rFonts w:ascii="Arial" w:hAnsi="Arial" w:cs="Arial"/>
              </w:rPr>
            </w:pPr>
          </w:p>
          <w:p w14:paraId="3A5E163B" w14:textId="078AFC4C" w:rsidR="00136071" w:rsidRPr="002E51B8" w:rsidRDefault="001B48D6" w:rsidP="002E51B8">
            <w:pPr>
              <w:pStyle w:val="TableContents"/>
              <w:jc w:val="both"/>
              <w:rPr>
                <w:rFonts w:ascii="Arial" w:hAnsi="Arial" w:cs="Arial"/>
              </w:rPr>
            </w:pPr>
            <w:r w:rsidRPr="002E51B8">
              <w:rPr>
                <w:rFonts w:ascii="Arial" w:hAnsi="Arial" w:cs="Arial"/>
                <w:noProof/>
                <w:lang w:val="es-CO" w:eastAsia="es-CO" w:bidi="ar-SA"/>
              </w:rPr>
              <w:drawing>
                <wp:inline distT="0" distB="0" distL="0" distR="0" wp14:anchorId="79FDB344" wp14:editId="287ACC72">
                  <wp:extent cx="1797050" cy="1347788"/>
                  <wp:effectExtent l="0" t="0" r="0" b="5080"/>
                  <wp:docPr id="36" name="Imagen 36" descr="https://cdn.viajala.com/img/blog/5-museos-bogota/museo-boter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viajala.com/img/blog/5-museos-bogota/museo-botero%2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050" cy="1347788"/>
                          </a:xfrm>
                          <a:prstGeom prst="rect">
                            <a:avLst/>
                          </a:prstGeom>
                          <a:noFill/>
                          <a:ln>
                            <a:noFill/>
                          </a:ln>
                        </pic:spPr>
                      </pic:pic>
                    </a:graphicData>
                  </a:graphic>
                </wp:inline>
              </w:drawing>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4B5FDF" w14:textId="77777777" w:rsidR="0047243A" w:rsidRPr="002E51B8" w:rsidRDefault="0047243A" w:rsidP="002E51B8">
            <w:pPr>
              <w:pStyle w:val="TableContents"/>
              <w:jc w:val="both"/>
              <w:rPr>
                <w:rFonts w:ascii="Arial" w:hAnsi="Arial" w:cs="Arial"/>
                <w:color w:val="FF0000"/>
              </w:rPr>
            </w:pPr>
          </w:p>
          <w:p w14:paraId="642DF0FF" w14:textId="0AB66B7E" w:rsidR="0047243A" w:rsidRPr="002E51B8" w:rsidRDefault="0047243A"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Karen Guzman</w:t>
            </w:r>
            <w:r w:rsidRPr="002E51B8">
              <w:rPr>
                <w:rFonts w:ascii="Arial" w:hAnsi="Arial" w:cs="Arial"/>
                <w:color w:val="000000" w:themeColor="text1"/>
              </w:rPr>
              <w:t xml:space="preserve">: si; museo </w:t>
            </w:r>
            <w:r w:rsidR="00F52CC4" w:rsidRPr="002E51B8">
              <w:rPr>
                <w:rFonts w:ascii="Arial" w:hAnsi="Arial" w:cs="Arial"/>
                <w:color w:val="000000" w:themeColor="text1"/>
              </w:rPr>
              <w:t>de la policía, museo del oro y museo nacional.</w:t>
            </w:r>
          </w:p>
          <w:p w14:paraId="119B424E" w14:textId="77777777" w:rsidR="0047243A" w:rsidRPr="002E51B8" w:rsidRDefault="0047243A" w:rsidP="002E51B8">
            <w:pPr>
              <w:pStyle w:val="TableContents"/>
              <w:jc w:val="both"/>
              <w:rPr>
                <w:rFonts w:ascii="Arial" w:hAnsi="Arial" w:cs="Arial"/>
                <w:color w:val="000000" w:themeColor="text1"/>
              </w:rPr>
            </w:pPr>
          </w:p>
          <w:p w14:paraId="01D47A91" w14:textId="548512F0" w:rsidR="00F52CC4" w:rsidRPr="002E51B8" w:rsidRDefault="0047243A"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Andrea Barreto</w:t>
            </w:r>
            <w:r w:rsidRPr="002E51B8">
              <w:rPr>
                <w:rFonts w:ascii="Arial" w:hAnsi="Arial" w:cs="Arial"/>
                <w:color w:val="000000" w:themeColor="text1"/>
              </w:rPr>
              <w:t>:</w:t>
            </w:r>
            <w:r w:rsidR="00F52CC4" w:rsidRPr="002E51B8">
              <w:rPr>
                <w:rFonts w:ascii="Arial" w:hAnsi="Arial" w:cs="Arial"/>
                <w:color w:val="000000" w:themeColor="text1"/>
              </w:rPr>
              <w:t xml:space="preserve"> si; museo de la independencia, museo del oro y museo trajes típicos.</w:t>
            </w:r>
          </w:p>
          <w:p w14:paraId="7C645FCA" w14:textId="14EC3B4A" w:rsidR="00F52CC4" w:rsidRPr="002E51B8" w:rsidRDefault="0047243A"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Marcela Morales</w:t>
            </w:r>
            <w:r w:rsidRPr="002E51B8">
              <w:rPr>
                <w:rFonts w:ascii="Arial" w:hAnsi="Arial" w:cs="Arial"/>
                <w:color w:val="000000" w:themeColor="text1"/>
              </w:rPr>
              <w:t>:</w:t>
            </w:r>
            <w:r w:rsidR="00F52CC4" w:rsidRPr="002E51B8">
              <w:rPr>
                <w:rFonts w:ascii="Arial" w:hAnsi="Arial" w:cs="Arial"/>
                <w:color w:val="000000" w:themeColor="text1"/>
              </w:rPr>
              <w:t xml:space="preserve"> si; museo nacional, museo quinta de bolívar, museo del oro y museo de la independencia.</w:t>
            </w:r>
          </w:p>
          <w:p w14:paraId="2683ED83" w14:textId="10346884" w:rsidR="0047243A" w:rsidRPr="002E51B8" w:rsidRDefault="0047243A"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Alejandra Perez</w:t>
            </w:r>
            <w:r w:rsidRPr="002E51B8">
              <w:rPr>
                <w:rFonts w:ascii="Arial" w:hAnsi="Arial" w:cs="Arial"/>
                <w:color w:val="000000" w:themeColor="text1"/>
              </w:rPr>
              <w:t>:</w:t>
            </w:r>
            <w:r w:rsidR="00F52CC4" w:rsidRPr="002E51B8">
              <w:rPr>
                <w:rFonts w:ascii="Arial" w:hAnsi="Arial" w:cs="Arial"/>
                <w:color w:val="000000" w:themeColor="text1"/>
              </w:rPr>
              <w:t xml:space="preserve"> si; museo casa de la moneda, museo de la esmeralda, museo nacional y museo del oro.</w:t>
            </w:r>
          </w:p>
          <w:p w14:paraId="5E5669A5" w14:textId="77777777" w:rsidR="00F52CC4" w:rsidRPr="002E51B8" w:rsidRDefault="00F52CC4" w:rsidP="002E51B8">
            <w:pPr>
              <w:pStyle w:val="TableContents"/>
              <w:jc w:val="both"/>
              <w:rPr>
                <w:rFonts w:ascii="Arial" w:hAnsi="Arial" w:cs="Arial"/>
                <w:color w:val="000000" w:themeColor="text1"/>
              </w:rPr>
            </w:pPr>
          </w:p>
          <w:p w14:paraId="341FB7BC" w14:textId="77777777" w:rsidR="00F52CC4" w:rsidRPr="002E51B8" w:rsidRDefault="00F52CC4" w:rsidP="002E51B8">
            <w:pPr>
              <w:pStyle w:val="TableContents"/>
              <w:jc w:val="both"/>
              <w:rPr>
                <w:rFonts w:ascii="Arial" w:hAnsi="Arial" w:cs="Arial"/>
                <w:color w:val="000000" w:themeColor="text1"/>
              </w:rPr>
            </w:pPr>
          </w:p>
          <w:p w14:paraId="43777934" w14:textId="3CFA8BEA" w:rsidR="0047243A" w:rsidRPr="002E51B8" w:rsidRDefault="0047243A"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Ximena Muñoz</w:t>
            </w:r>
            <w:r w:rsidRPr="002E51B8">
              <w:rPr>
                <w:rFonts w:ascii="Arial" w:hAnsi="Arial" w:cs="Arial"/>
                <w:color w:val="000000" w:themeColor="text1"/>
                <w:lang w:val="es-CO"/>
              </w:rPr>
              <w:t>:</w:t>
            </w:r>
            <w:r w:rsidR="00F52CC4" w:rsidRPr="002E51B8">
              <w:rPr>
                <w:rFonts w:ascii="Arial" w:hAnsi="Arial" w:cs="Arial"/>
                <w:color w:val="000000" w:themeColor="text1"/>
                <w:lang w:val="es-CO"/>
              </w:rPr>
              <w:t xml:space="preserve"> si; museo quinta de bolívar, museo del oro y museo nacional.</w:t>
            </w:r>
          </w:p>
          <w:p w14:paraId="2BE2E0FA" w14:textId="77777777" w:rsidR="003C728A" w:rsidRPr="002E51B8" w:rsidRDefault="003C728A" w:rsidP="002E51B8">
            <w:pPr>
              <w:pStyle w:val="TableContents"/>
              <w:ind w:left="360"/>
              <w:jc w:val="both"/>
              <w:rPr>
                <w:rFonts w:ascii="Arial" w:hAnsi="Arial" w:cs="Arial"/>
                <w:color w:val="000000" w:themeColor="text1"/>
                <w:lang w:val="es-CO"/>
              </w:rPr>
            </w:pPr>
          </w:p>
          <w:p w14:paraId="523E5811" w14:textId="27E0CD69" w:rsidR="0047243A" w:rsidRPr="002E51B8" w:rsidRDefault="0047243A"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Tania Bejarano</w:t>
            </w:r>
            <w:r w:rsidRPr="002E51B8">
              <w:rPr>
                <w:rFonts w:ascii="Arial" w:hAnsi="Arial" w:cs="Arial"/>
                <w:color w:val="000000" w:themeColor="text1"/>
                <w:lang w:val="es-CO"/>
              </w:rPr>
              <w:t>:</w:t>
            </w:r>
            <w:r w:rsidR="00F52CC4" w:rsidRPr="002E51B8">
              <w:rPr>
                <w:rFonts w:ascii="Arial" w:hAnsi="Arial" w:cs="Arial"/>
                <w:color w:val="000000" w:themeColor="text1"/>
                <w:lang w:val="es-CO"/>
              </w:rPr>
              <w:t xml:space="preserve"> si; museo del oro y museo nacional.</w:t>
            </w:r>
          </w:p>
          <w:p w14:paraId="79757F7A" w14:textId="417AB6B9" w:rsidR="0047243A" w:rsidRPr="002E51B8" w:rsidRDefault="0047243A" w:rsidP="002E51B8">
            <w:pPr>
              <w:pStyle w:val="TableContents"/>
              <w:numPr>
                <w:ilvl w:val="0"/>
                <w:numId w:val="1"/>
              </w:numPr>
              <w:jc w:val="both"/>
              <w:rPr>
                <w:rFonts w:ascii="Arial" w:hAnsi="Arial" w:cs="Arial"/>
                <w:color w:val="000000" w:themeColor="text1"/>
              </w:rPr>
            </w:pPr>
            <w:r w:rsidRPr="002E51B8">
              <w:rPr>
                <w:rFonts w:ascii="Arial" w:hAnsi="Arial" w:cs="Arial"/>
                <w:color w:val="000000" w:themeColor="text1"/>
              </w:rPr>
              <w:t>Alexandra Ramos:</w:t>
            </w:r>
            <w:r w:rsidR="00F52CC4" w:rsidRPr="002E51B8">
              <w:rPr>
                <w:rFonts w:ascii="Arial" w:hAnsi="Arial" w:cs="Arial"/>
                <w:color w:val="000000" w:themeColor="text1"/>
              </w:rPr>
              <w:t xml:space="preserve"> si museo de la independencia y museo botero.</w:t>
            </w:r>
          </w:p>
          <w:p w14:paraId="4D660439" w14:textId="77777777" w:rsidR="00F52CC4" w:rsidRPr="002E51B8" w:rsidRDefault="00F52CC4" w:rsidP="002E51B8">
            <w:pPr>
              <w:pStyle w:val="TableContents"/>
              <w:ind w:left="360"/>
              <w:jc w:val="both"/>
              <w:rPr>
                <w:rFonts w:ascii="Arial" w:hAnsi="Arial" w:cs="Arial"/>
                <w:color w:val="000000" w:themeColor="text1"/>
              </w:rPr>
            </w:pPr>
          </w:p>
          <w:p w14:paraId="70F2EF06" w14:textId="595B52EA" w:rsidR="0047243A" w:rsidRPr="002E51B8" w:rsidRDefault="0047243A"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Natalia Reyes</w:t>
            </w:r>
            <w:r w:rsidRPr="002E51B8">
              <w:rPr>
                <w:rFonts w:ascii="Arial" w:hAnsi="Arial" w:cs="Arial"/>
                <w:color w:val="000000" w:themeColor="text1"/>
              </w:rPr>
              <w:t>:</w:t>
            </w:r>
            <w:r w:rsidR="00F52CC4" w:rsidRPr="002E51B8">
              <w:rPr>
                <w:rFonts w:ascii="Arial" w:hAnsi="Arial" w:cs="Arial"/>
                <w:color w:val="000000" w:themeColor="text1"/>
              </w:rPr>
              <w:t xml:space="preserve"> si; museo de la policía, museo del oro, museo nacional, museo botero, museo de la independencia y museo de trajes típicos.</w:t>
            </w:r>
          </w:p>
        </w:tc>
      </w:tr>
      <w:tr w:rsidR="00136071" w:rsidRPr="002E51B8" w14:paraId="2C2D1B25" w14:textId="77777777" w:rsidTr="0032426A">
        <w:trPr>
          <w:trHeight w:val="3200"/>
        </w:trPr>
        <w:tc>
          <w:tcPr>
            <w:tcW w:w="3544" w:type="dxa"/>
            <w:tcBorders>
              <w:left w:val="single" w:sz="2" w:space="0" w:color="000000"/>
              <w:bottom w:val="single" w:sz="2" w:space="0" w:color="000000"/>
            </w:tcBorders>
            <w:tcMar>
              <w:top w:w="55" w:type="dxa"/>
              <w:left w:w="55" w:type="dxa"/>
              <w:bottom w:w="55" w:type="dxa"/>
              <w:right w:w="55" w:type="dxa"/>
            </w:tcMar>
          </w:tcPr>
          <w:p w14:paraId="12A65E19" w14:textId="77777777" w:rsidR="00F52CC4" w:rsidRPr="002E51B8" w:rsidRDefault="00F52CC4" w:rsidP="002E51B8">
            <w:pPr>
              <w:pStyle w:val="TableContents"/>
              <w:numPr>
                <w:ilvl w:val="0"/>
                <w:numId w:val="3"/>
              </w:numPr>
              <w:jc w:val="both"/>
              <w:rPr>
                <w:rFonts w:ascii="Arial" w:hAnsi="Arial" w:cs="Arial"/>
                <w:b/>
              </w:rPr>
            </w:pPr>
            <w:r w:rsidRPr="002E51B8">
              <w:rPr>
                <w:rFonts w:ascii="Arial" w:hAnsi="Arial" w:cs="Arial"/>
                <w:b/>
              </w:rPr>
              <w:lastRenderedPageBreak/>
              <w:t>¿Que lo motivaría para asistir a un proyecto d</w:t>
            </w:r>
            <w:r w:rsidR="00D31566" w:rsidRPr="002E51B8">
              <w:rPr>
                <w:rFonts w:ascii="Arial" w:hAnsi="Arial" w:cs="Arial"/>
                <w:b/>
              </w:rPr>
              <w:t>e</w:t>
            </w:r>
            <w:r w:rsidRPr="002E51B8">
              <w:rPr>
                <w:rFonts w:ascii="Arial" w:hAnsi="Arial" w:cs="Arial"/>
                <w:b/>
              </w:rPr>
              <w:t xml:space="preserve"> aprendizaje histórico?</w:t>
            </w:r>
          </w:p>
          <w:p w14:paraId="13749916" w14:textId="77777777" w:rsidR="00282815" w:rsidRPr="002E51B8" w:rsidRDefault="00282815" w:rsidP="002E51B8">
            <w:pPr>
              <w:pStyle w:val="TableContents"/>
              <w:ind w:left="644"/>
              <w:jc w:val="both"/>
              <w:rPr>
                <w:rFonts w:ascii="Arial" w:hAnsi="Arial" w:cs="Arial"/>
                <w:b/>
              </w:rPr>
            </w:pPr>
          </w:p>
          <w:p w14:paraId="5D46DBD8" w14:textId="77777777" w:rsidR="00282815" w:rsidRPr="002E51B8" w:rsidRDefault="00282815" w:rsidP="002E51B8">
            <w:pPr>
              <w:pStyle w:val="TableContents"/>
              <w:jc w:val="both"/>
              <w:rPr>
                <w:rFonts w:ascii="Arial" w:hAnsi="Arial" w:cs="Arial"/>
                <w:b/>
              </w:rPr>
            </w:pPr>
            <w:r w:rsidRPr="002E51B8">
              <w:rPr>
                <w:rFonts w:ascii="Arial" w:hAnsi="Arial" w:cs="Arial"/>
                <w:noProof/>
                <w:lang w:val="es-CO" w:eastAsia="es-CO" w:bidi="ar-SA"/>
              </w:rPr>
              <w:drawing>
                <wp:inline distT="0" distB="0" distL="0" distR="0" wp14:anchorId="340951D4" wp14:editId="5584A8A6">
                  <wp:extent cx="2014539" cy="1343025"/>
                  <wp:effectExtent l="0" t="0" r="5080" b="0"/>
                  <wp:docPr id="48" name="Imagen 48" descr="http://bogota.vive.in/arte/bogota/museos/home/IMAGEN/IMAGEN-11871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bogota.vive.in/arte/bogota/museos/home/IMAGEN/IMAGEN-11871026-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23380" cy="1348919"/>
                          </a:xfrm>
                          <a:prstGeom prst="rect">
                            <a:avLst/>
                          </a:prstGeom>
                          <a:noFill/>
                          <a:ln>
                            <a:noFill/>
                          </a:ln>
                        </pic:spPr>
                      </pic:pic>
                    </a:graphicData>
                  </a:graphic>
                </wp:inline>
              </w:drawing>
            </w:r>
          </w:p>
          <w:p w14:paraId="026CCAC2" w14:textId="77777777" w:rsidR="00282815" w:rsidRPr="002E51B8" w:rsidRDefault="00282815" w:rsidP="002E51B8">
            <w:pPr>
              <w:pStyle w:val="TableContents"/>
              <w:jc w:val="both"/>
              <w:rPr>
                <w:rFonts w:ascii="Arial" w:hAnsi="Arial" w:cs="Arial"/>
                <w:b/>
              </w:rPr>
            </w:pPr>
          </w:p>
          <w:p w14:paraId="22AB2D6D" w14:textId="77777777" w:rsidR="00282815" w:rsidRPr="002E51B8" w:rsidRDefault="00282815" w:rsidP="002E51B8">
            <w:pPr>
              <w:pStyle w:val="TableContents"/>
              <w:jc w:val="both"/>
              <w:rPr>
                <w:rFonts w:ascii="Arial" w:hAnsi="Arial" w:cs="Arial"/>
                <w:b/>
              </w:rPr>
            </w:pPr>
          </w:p>
          <w:p w14:paraId="1428AF83" w14:textId="77777777" w:rsidR="00282815" w:rsidRPr="002E51B8" w:rsidRDefault="00282815" w:rsidP="002E51B8">
            <w:pPr>
              <w:pStyle w:val="TableContents"/>
              <w:jc w:val="both"/>
              <w:rPr>
                <w:rFonts w:ascii="Arial" w:hAnsi="Arial" w:cs="Arial"/>
                <w:b/>
              </w:rPr>
            </w:pPr>
            <w:r w:rsidRPr="002E51B8">
              <w:rPr>
                <w:rFonts w:ascii="Arial" w:hAnsi="Arial" w:cs="Arial"/>
                <w:noProof/>
                <w:lang w:val="es-CO" w:eastAsia="es-CO" w:bidi="ar-SA"/>
              </w:rPr>
              <w:drawing>
                <wp:inline distT="0" distB="0" distL="0" distR="0" wp14:anchorId="2C47C894" wp14:editId="30FDD031">
                  <wp:extent cx="2034578" cy="1524000"/>
                  <wp:effectExtent l="0" t="0" r="3810" b="0"/>
                  <wp:docPr id="49" name="Imagen 49" descr="http://du4zwgdg3nwxa.cloudfront.net/empresas/imagenes/x/xa/xafwfqux-1354808039-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u4zwgdg3nwxa.cloudfront.net/empresas/imagenes/x/xa/xafwfqux-1354808039-bg.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37160" cy="1525934"/>
                          </a:xfrm>
                          <a:prstGeom prst="rect">
                            <a:avLst/>
                          </a:prstGeom>
                          <a:noFill/>
                          <a:ln>
                            <a:noFill/>
                          </a:ln>
                        </pic:spPr>
                      </pic:pic>
                    </a:graphicData>
                  </a:graphic>
                </wp:inline>
              </w:drawing>
            </w:r>
          </w:p>
          <w:p w14:paraId="77E1E18B" w14:textId="77777777" w:rsidR="00282815" w:rsidRPr="002E51B8" w:rsidRDefault="00282815" w:rsidP="002E51B8">
            <w:pPr>
              <w:pStyle w:val="TableContents"/>
              <w:jc w:val="both"/>
              <w:rPr>
                <w:rFonts w:ascii="Arial" w:hAnsi="Arial" w:cs="Arial"/>
                <w:b/>
              </w:rPr>
            </w:pPr>
          </w:p>
          <w:p w14:paraId="2F96911A" w14:textId="77777777" w:rsidR="00282815" w:rsidRPr="002E51B8" w:rsidRDefault="00282815" w:rsidP="002E51B8">
            <w:pPr>
              <w:pStyle w:val="TableContents"/>
              <w:jc w:val="both"/>
              <w:rPr>
                <w:rFonts w:ascii="Arial" w:hAnsi="Arial" w:cs="Arial"/>
                <w:b/>
              </w:rPr>
            </w:pPr>
          </w:p>
          <w:p w14:paraId="76C91B38" w14:textId="77777777" w:rsidR="00282815" w:rsidRPr="002E51B8" w:rsidRDefault="00282815" w:rsidP="002E51B8">
            <w:pPr>
              <w:pStyle w:val="TableContents"/>
              <w:jc w:val="both"/>
              <w:rPr>
                <w:rFonts w:ascii="Arial" w:hAnsi="Arial" w:cs="Arial"/>
                <w:b/>
              </w:rPr>
            </w:pPr>
            <w:r w:rsidRPr="002E51B8">
              <w:rPr>
                <w:rFonts w:ascii="Arial" w:hAnsi="Arial" w:cs="Arial"/>
                <w:noProof/>
                <w:lang w:val="es-CO" w:eastAsia="es-CO" w:bidi="ar-SA"/>
              </w:rPr>
              <w:drawing>
                <wp:inline distT="0" distB="0" distL="0" distR="0" wp14:anchorId="2E9822F2" wp14:editId="2D49798F">
                  <wp:extent cx="2107359" cy="1273538"/>
                  <wp:effectExtent l="0" t="0" r="7620" b="3175"/>
                  <wp:docPr id="50" name="Imagen 50" descr="http://www.quintadebolivar.gov.co/donde-estamos/PublishingImages/Casa%20museo%20Quinta%20de%20Boli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quintadebolivar.gov.co/donde-estamos/PublishingImages/Casa%20museo%20Quinta%20de%20Bolivar.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17952" cy="1279939"/>
                          </a:xfrm>
                          <a:prstGeom prst="rect">
                            <a:avLst/>
                          </a:prstGeom>
                          <a:noFill/>
                          <a:ln>
                            <a:noFill/>
                          </a:ln>
                        </pic:spPr>
                      </pic:pic>
                    </a:graphicData>
                  </a:graphic>
                </wp:inline>
              </w:drawing>
            </w:r>
          </w:p>
          <w:p w14:paraId="1C261CFF" w14:textId="77777777" w:rsidR="00282815" w:rsidRPr="002E51B8" w:rsidRDefault="00282815" w:rsidP="002E51B8">
            <w:pPr>
              <w:pStyle w:val="TableContents"/>
              <w:jc w:val="both"/>
              <w:rPr>
                <w:rFonts w:ascii="Arial" w:hAnsi="Arial" w:cs="Arial"/>
                <w:b/>
              </w:rPr>
            </w:pPr>
          </w:p>
          <w:p w14:paraId="7D331A74" w14:textId="77777777" w:rsidR="00282815" w:rsidRPr="002E51B8" w:rsidRDefault="00282815" w:rsidP="002E51B8">
            <w:pPr>
              <w:pStyle w:val="TableContents"/>
              <w:jc w:val="both"/>
              <w:rPr>
                <w:rFonts w:ascii="Arial" w:hAnsi="Arial" w:cs="Arial"/>
                <w:b/>
              </w:rPr>
            </w:pPr>
          </w:p>
          <w:p w14:paraId="2C8AE0B5" w14:textId="77777777" w:rsidR="00282815" w:rsidRPr="002E51B8" w:rsidRDefault="00282815" w:rsidP="002E51B8">
            <w:pPr>
              <w:pStyle w:val="TableContents"/>
              <w:jc w:val="both"/>
              <w:rPr>
                <w:rFonts w:ascii="Arial" w:hAnsi="Arial" w:cs="Arial"/>
                <w:b/>
              </w:rPr>
            </w:pPr>
          </w:p>
          <w:p w14:paraId="66DB504D" w14:textId="77777777" w:rsidR="00282815" w:rsidRPr="002E51B8" w:rsidRDefault="00282815" w:rsidP="002E51B8">
            <w:pPr>
              <w:pStyle w:val="TableContents"/>
              <w:jc w:val="both"/>
              <w:rPr>
                <w:rFonts w:ascii="Arial" w:hAnsi="Arial" w:cs="Arial"/>
                <w:b/>
              </w:rPr>
            </w:pPr>
          </w:p>
          <w:p w14:paraId="5D27C176" w14:textId="77777777" w:rsidR="00282815" w:rsidRPr="002E51B8" w:rsidRDefault="00282815" w:rsidP="002E51B8">
            <w:pPr>
              <w:pStyle w:val="TableContents"/>
              <w:jc w:val="both"/>
              <w:rPr>
                <w:rFonts w:ascii="Arial" w:hAnsi="Arial" w:cs="Arial"/>
                <w:b/>
              </w:rPr>
            </w:pPr>
          </w:p>
          <w:p w14:paraId="5935A960" w14:textId="77777777" w:rsidR="00282815" w:rsidRPr="002E51B8" w:rsidRDefault="00282815" w:rsidP="002E51B8">
            <w:pPr>
              <w:pStyle w:val="TableContents"/>
              <w:jc w:val="both"/>
              <w:rPr>
                <w:rFonts w:ascii="Arial" w:hAnsi="Arial" w:cs="Arial"/>
                <w:b/>
              </w:rPr>
            </w:pPr>
          </w:p>
          <w:p w14:paraId="06A47DEE" w14:textId="77777777" w:rsidR="00282815" w:rsidRPr="002E51B8" w:rsidRDefault="00282815" w:rsidP="002E51B8">
            <w:pPr>
              <w:pStyle w:val="TableContents"/>
              <w:jc w:val="both"/>
              <w:rPr>
                <w:rFonts w:ascii="Arial" w:hAnsi="Arial" w:cs="Arial"/>
                <w:b/>
              </w:rPr>
            </w:pPr>
          </w:p>
          <w:p w14:paraId="566919C8" w14:textId="17363401" w:rsidR="00282815" w:rsidRPr="002E51B8" w:rsidRDefault="00282815" w:rsidP="002E51B8">
            <w:pPr>
              <w:pStyle w:val="TableContents"/>
              <w:jc w:val="both"/>
              <w:rPr>
                <w:rFonts w:ascii="Arial" w:hAnsi="Arial" w:cs="Arial"/>
                <w:b/>
              </w:rPr>
            </w:pPr>
            <w:r w:rsidRPr="002E51B8">
              <w:rPr>
                <w:rFonts w:ascii="Arial" w:hAnsi="Arial" w:cs="Arial"/>
                <w:noProof/>
                <w:lang w:val="es-CO" w:eastAsia="es-CO" w:bidi="ar-SA"/>
              </w:rPr>
              <w:lastRenderedPageBreak/>
              <w:drawing>
                <wp:inline distT="0" distB="0" distL="0" distR="0" wp14:anchorId="1575CAE1" wp14:editId="5155A1A9">
                  <wp:extent cx="2009775" cy="1215213"/>
                  <wp:effectExtent l="0" t="0" r="0" b="4445"/>
                  <wp:docPr id="51" name="Imagen 51" descr="http://www.bogotatraveler.com/images/places/80/high/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ogotatraveler.com/images/places/80/high/55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4231" cy="1217908"/>
                          </a:xfrm>
                          <a:prstGeom prst="rect">
                            <a:avLst/>
                          </a:prstGeom>
                          <a:noFill/>
                          <a:ln>
                            <a:noFill/>
                          </a:ln>
                        </pic:spPr>
                      </pic:pic>
                    </a:graphicData>
                  </a:graphic>
                </wp:inline>
              </w:drawing>
            </w:r>
          </w:p>
        </w:tc>
        <w:tc>
          <w:tcPr>
            <w:tcW w:w="3969" w:type="dxa"/>
            <w:tcBorders>
              <w:left w:val="single" w:sz="2" w:space="0" w:color="000000"/>
              <w:bottom w:val="single" w:sz="2" w:space="0" w:color="000000"/>
            </w:tcBorders>
            <w:tcMar>
              <w:top w:w="55" w:type="dxa"/>
              <w:left w:w="55" w:type="dxa"/>
              <w:bottom w:w="55" w:type="dxa"/>
              <w:right w:w="55" w:type="dxa"/>
            </w:tcMar>
          </w:tcPr>
          <w:p w14:paraId="79D3EC84" w14:textId="12FF8A78" w:rsidR="009406A3" w:rsidRPr="002E51B8" w:rsidRDefault="009406A3" w:rsidP="002E51B8">
            <w:pPr>
              <w:pStyle w:val="TableContents"/>
              <w:numPr>
                <w:ilvl w:val="0"/>
                <w:numId w:val="1"/>
              </w:numPr>
              <w:jc w:val="both"/>
              <w:rPr>
                <w:rFonts w:ascii="Arial" w:hAnsi="Arial" w:cs="Arial"/>
              </w:rPr>
            </w:pPr>
            <w:r w:rsidRPr="002E51B8">
              <w:rPr>
                <w:rFonts w:ascii="Arial" w:hAnsi="Arial" w:cs="Arial"/>
                <w:color w:val="FF0000"/>
              </w:rPr>
              <w:lastRenderedPageBreak/>
              <w:t>Juan prieto</w:t>
            </w:r>
            <w:r w:rsidRPr="002E51B8">
              <w:rPr>
                <w:rFonts w:ascii="Arial" w:hAnsi="Arial" w:cs="Arial"/>
              </w:rPr>
              <w:t>: me motivaría que las la clases y las actividades que se lleven a cabo sean fuera del aula de clase.</w:t>
            </w:r>
          </w:p>
          <w:p w14:paraId="52258188" w14:textId="7AE257B0" w:rsidR="009406A3" w:rsidRPr="002E51B8" w:rsidRDefault="009406A3" w:rsidP="002E51B8">
            <w:pPr>
              <w:pStyle w:val="TableContents"/>
              <w:numPr>
                <w:ilvl w:val="0"/>
                <w:numId w:val="1"/>
              </w:numPr>
              <w:jc w:val="both"/>
              <w:rPr>
                <w:rFonts w:ascii="Arial" w:hAnsi="Arial" w:cs="Arial"/>
              </w:rPr>
            </w:pPr>
            <w:r w:rsidRPr="002E51B8">
              <w:rPr>
                <w:rFonts w:ascii="Arial" w:hAnsi="Arial" w:cs="Arial"/>
                <w:color w:val="FF0000"/>
              </w:rPr>
              <w:t>Luis Barreto</w:t>
            </w:r>
            <w:r w:rsidRPr="002E51B8">
              <w:rPr>
                <w:rFonts w:ascii="Arial" w:hAnsi="Arial" w:cs="Arial"/>
              </w:rPr>
              <w:t>: haría parte de un proyecto así si tengo la oportunidad de conocer otros lugares turísticos e históricos que no conozco y recibir una buena guianza y recorrido.</w:t>
            </w:r>
          </w:p>
          <w:p w14:paraId="03E728BC" w14:textId="1F9C1596" w:rsidR="009406A3" w:rsidRPr="002E51B8" w:rsidRDefault="009406A3" w:rsidP="002E51B8">
            <w:pPr>
              <w:pStyle w:val="TableContents"/>
              <w:numPr>
                <w:ilvl w:val="0"/>
                <w:numId w:val="1"/>
              </w:numPr>
              <w:jc w:val="both"/>
              <w:rPr>
                <w:rFonts w:ascii="Arial" w:hAnsi="Arial" w:cs="Arial"/>
              </w:rPr>
            </w:pPr>
            <w:r w:rsidRPr="002E51B8">
              <w:rPr>
                <w:rFonts w:ascii="Arial" w:hAnsi="Arial" w:cs="Arial"/>
                <w:color w:val="FF0000"/>
              </w:rPr>
              <w:t>David Gonzales</w:t>
            </w:r>
            <w:r w:rsidRPr="002E51B8">
              <w:rPr>
                <w:rFonts w:ascii="Arial" w:hAnsi="Arial" w:cs="Arial"/>
              </w:rPr>
              <w:t xml:space="preserve">: </w:t>
            </w:r>
            <w:r w:rsidR="00A46FB8" w:rsidRPr="002E51B8">
              <w:rPr>
                <w:rFonts w:ascii="Arial" w:hAnsi="Arial" w:cs="Arial"/>
              </w:rPr>
              <w:t>Me motivaría todo lo que me puedan enseñar en cuanto a museos y sitios históricos de centro de bogota.</w:t>
            </w:r>
          </w:p>
          <w:p w14:paraId="0CE86D4F" w14:textId="4E2C4AE1" w:rsidR="00897A83" w:rsidRPr="002E51B8" w:rsidRDefault="009406A3" w:rsidP="002E51B8">
            <w:pPr>
              <w:pStyle w:val="TableContents"/>
              <w:numPr>
                <w:ilvl w:val="0"/>
                <w:numId w:val="1"/>
              </w:numPr>
              <w:jc w:val="both"/>
              <w:rPr>
                <w:rFonts w:ascii="Arial" w:hAnsi="Arial" w:cs="Arial"/>
              </w:rPr>
            </w:pPr>
            <w:r w:rsidRPr="002E51B8">
              <w:rPr>
                <w:rFonts w:ascii="Arial" w:hAnsi="Arial" w:cs="Arial"/>
                <w:color w:val="FF0000"/>
              </w:rPr>
              <w:t>Julian Barrios</w:t>
            </w:r>
            <w:r w:rsidR="00897A83" w:rsidRPr="002E51B8">
              <w:rPr>
                <w:rFonts w:ascii="Arial" w:hAnsi="Arial" w:cs="Arial"/>
              </w:rPr>
              <w:t xml:space="preserve">: </w:t>
            </w:r>
            <w:r w:rsidR="00A46FB8" w:rsidRPr="002E51B8">
              <w:rPr>
                <w:rFonts w:ascii="Arial" w:hAnsi="Arial" w:cs="Arial"/>
              </w:rPr>
              <w:t xml:space="preserve">Me motivaría recibir una buena guía ya que esto hace parte del proceso de aprendizaje. </w:t>
            </w:r>
          </w:p>
          <w:p w14:paraId="1A793517" w14:textId="77777777" w:rsidR="00897A83" w:rsidRPr="002E51B8" w:rsidRDefault="00897A83" w:rsidP="002E51B8">
            <w:pPr>
              <w:pStyle w:val="TableContents"/>
              <w:ind w:left="360"/>
              <w:jc w:val="both"/>
              <w:rPr>
                <w:rFonts w:ascii="Arial" w:hAnsi="Arial" w:cs="Arial"/>
              </w:rPr>
            </w:pPr>
          </w:p>
          <w:p w14:paraId="681C642B" w14:textId="6AFBA70C" w:rsidR="00897A83" w:rsidRPr="002E51B8" w:rsidRDefault="009406A3" w:rsidP="002E51B8">
            <w:pPr>
              <w:pStyle w:val="TableContents"/>
              <w:numPr>
                <w:ilvl w:val="0"/>
                <w:numId w:val="1"/>
              </w:numPr>
              <w:jc w:val="both"/>
              <w:rPr>
                <w:rFonts w:ascii="Arial" w:hAnsi="Arial" w:cs="Arial"/>
              </w:rPr>
            </w:pPr>
            <w:r w:rsidRPr="002E51B8">
              <w:rPr>
                <w:rFonts w:ascii="Arial" w:hAnsi="Arial" w:cs="Arial"/>
                <w:color w:val="FF0000"/>
              </w:rPr>
              <w:t>Pedro Diaz</w:t>
            </w:r>
            <w:r w:rsidRPr="002E51B8">
              <w:rPr>
                <w:rFonts w:ascii="Arial" w:hAnsi="Arial" w:cs="Arial"/>
              </w:rPr>
              <w:t>:</w:t>
            </w:r>
            <w:r w:rsidR="00A46FB8" w:rsidRPr="002E51B8">
              <w:rPr>
                <w:rFonts w:ascii="Arial" w:hAnsi="Arial" w:cs="Arial"/>
              </w:rPr>
              <w:t xml:space="preserve"> me motiva recibir una clase en otro lugar diferente al aula de clases ya que el docente solo enseña lo teórico y no lo práctico y en otro lugar se pueden aplicar las dos.</w:t>
            </w:r>
          </w:p>
          <w:p w14:paraId="0C598850" w14:textId="70D9B20F" w:rsidR="009406A3" w:rsidRPr="002E51B8" w:rsidRDefault="009406A3" w:rsidP="002E51B8">
            <w:pPr>
              <w:pStyle w:val="TableContents"/>
              <w:numPr>
                <w:ilvl w:val="0"/>
                <w:numId w:val="1"/>
              </w:numPr>
              <w:jc w:val="both"/>
              <w:rPr>
                <w:rFonts w:ascii="Arial" w:hAnsi="Arial" w:cs="Arial"/>
              </w:rPr>
            </w:pPr>
            <w:r w:rsidRPr="002E51B8">
              <w:rPr>
                <w:rFonts w:ascii="Arial" w:hAnsi="Arial" w:cs="Arial"/>
                <w:color w:val="FF0000"/>
              </w:rPr>
              <w:t>Willian Morales</w:t>
            </w:r>
            <w:r w:rsidR="00897A83" w:rsidRPr="002E51B8">
              <w:rPr>
                <w:rFonts w:ascii="Arial" w:hAnsi="Arial" w:cs="Arial"/>
              </w:rPr>
              <w:t>: me motiva poder aprender todo lo que nos puedan enseñar en cuanto a la historia y cultura de nuestro país y que se lleven a cabo actividades dinámicas.</w:t>
            </w:r>
          </w:p>
          <w:p w14:paraId="377179EA" w14:textId="77777777" w:rsidR="00A46FB8" w:rsidRPr="002E51B8" w:rsidRDefault="00A46FB8" w:rsidP="002E51B8">
            <w:pPr>
              <w:pStyle w:val="TableContents"/>
              <w:jc w:val="both"/>
              <w:rPr>
                <w:rFonts w:ascii="Arial" w:hAnsi="Arial" w:cs="Arial"/>
              </w:rPr>
            </w:pPr>
          </w:p>
          <w:p w14:paraId="5344722A" w14:textId="77777777" w:rsidR="00897A83" w:rsidRPr="002E51B8" w:rsidRDefault="00897A83" w:rsidP="002E51B8">
            <w:pPr>
              <w:pStyle w:val="TableContents"/>
              <w:jc w:val="both"/>
              <w:rPr>
                <w:rFonts w:ascii="Arial" w:hAnsi="Arial" w:cs="Arial"/>
              </w:rPr>
            </w:pPr>
          </w:p>
          <w:p w14:paraId="03DCAA60" w14:textId="77777777" w:rsidR="00897A83" w:rsidRPr="002E51B8" w:rsidRDefault="00897A83" w:rsidP="002E51B8">
            <w:pPr>
              <w:pStyle w:val="TableContents"/>
              <w:jc w:val="both"/>
              <w:rPr>
                <w:rFonts w:ascii="Arial" w:hAnsi="Arial" w:cs="Arial"/>
              </w:rPr>
            </w:pPr>
          </w:p>
          <w:p w14:paraId="4380D4AE" w14:textId="77777777" w:rsidR="00897A83" w:rsidRPr="002E51B8" w:rsidRDefault="00897A83" w:rsidP="002E51B8">
            <w:pPr>
              <w:pStyle w:val="TableContents"/>
              <w:jc w:val="both"/>
              <w:rPr>
                <w:rFonts w:ascii="Arial" w:hAnsi="Arial" w:cs="Arial"/>
              </w:rPr>
            </w:pPr>
          </w:p>
          <w:p w14:paraId="39DDB468" w14:textId="77777777" w:rsidR="003C728A" w:rsidRPr="002E51B8" w:rsidRDefault="003C728A" w:rsidP="002E51B8">
            <w:pPr>
              <w:pStyle w:val="TableContents"/>
              <w:jc w:val="both"/>
              <w:rPr>
                <w:rFonts w:ascii="Arial" w:hAnsi="Arial" w:cs="Arial"/>
              </w:rPr>
            </w:pPr>
          </w:p>
          <w:p w14:paraId="095ECE9B" w14:textId="77777777" w:rsidR="003C728A" w:rsidRPr="002E51B8" w:rsidRDefault="003C728A" w:rsidP="002E51B8">
            <w:pPr>
              <w:pStyle w:val="TableContents"/>
              <w:jc w:val="both"/>
              <w:rPr>
                <w:rFonts w:ascii="Arial" w:hAnsi="Arial" w:cs="Arial"/>
              </w:rPr>
            </w:pPr>
          </w:p>
          <w:p w14:paraId="1528B51A" w14:textId="77777777" w:rsidR="003C728A" w:rsidRPr="002E51B8" w:rsidRDefault="003C728A" w:rsidP="002E51B8">
            <w:pPr>
              <w:pStyle w:val="TableContents"/>
              <w:jc w:val="both"/>
              <w:rPr>
                <w:rFonts w:ascii="Arial" w:hAnsi="Arial" w:cs="Arial"/>
              </w:rPr>
            </w:pPr>
          </w:p>
          <w:p w14:paraId="53D837AF" w14:textId="10286DCF" w:rsidR="00897A83" w:rsidRPr="002E51B8" w:rsidRDefault="009406A3" w:rsidP="002E51B8">
            <w:pPr>
              <w:pStyle w:val="TableContents"/>
              <w:numPr>
                <w:ilvl w:val="0"/>
                <w:numId w:val="1"/>
              </w:numPr>
              <w:jc w:val="both"/>
              <w:rPr>
                <w:rFonts w:ascii="Arial" w:hAnsi="Arial" w:cs="Arial"/>
              </w:rPr>
            </w:pPr>
            <w:r w:rsidRPr="002E51B8">
              <w:rPr>
                <w:rFonts w:ascii="Arial" w:hAnsi="Arial" w:cs="Arial"/>
                <w:color w:val="FF0000"/>
              </w:rPr>
              <w:t>Alexander Jiménez</w:t>
            </w:r>
            <w:r w:rsidRPr="002E51B8">
              <w:rPr>
                <w:rFonts w:ascii="Arial" w:hAnsi="Arial" w:cs="Arial"/>
              </w:rPr>
              <w:t>:</w:t>
            </w:r>
            <w:r w:rsidR="00897A83" w:rsidRPr="002E51B8">
              <w:rPr>
                <w:rFonts w:ascii="Arial" w:hAnsi="Arial" w:cs="Arial"/>
              </w:rPr>
              <w:t xml:space="preserve"> me motivaría que nos </w:t>
            </w:r>
            <w:r w:rsidR="0032426A" w:rsidRPr="002E51B8">
              <w:rPr>
                <w:rFonts w:ascii="Arial" w:hAnsi="Arial" w:cs="Arial"/>
              </w:rPr>
              <w:t>pudieran</w:t>
            </w:r>
            <w:r w:rsidR="00897A83" w:rsidRPr="002E51B8">
              <w:rPr>
                <w:rFonts w:ascii="Arial" w:hAnsi="Arial" w:cs="Arial"/>
              </w:rPr>
              <w:t xml:space="preserve"> enseñar todos los museos del centro de bogota y realizar actividades en el chorro de </w:t>
            </w:r>
            <w:r w:rsidR="00897A83" w:rsidRPr="002E51B8">
              <w:rPr>
                <w:rFonts w:ascii="Arial" w:hAnsi="Arial" w:cs="Arial"/>
              </w:rPr>
              <w:lastRenderedPageBreak/>
              <w:t>Quevedo u otro lugar donde todos nos podamos reunir y disfrutar un buen rato.</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0FBA2E" w14:textId="34B41E75" w:rsidR="00897A83" w:rsidRPr="002E51B8" w:rsidRDefault="009406A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lastRenderedPageBreak/>
              <w:t>Karen Guzman</w:t>
            </w:r>
            <w:r w:rsidRPr="002E51B8">
              <w:rPr>
                <w:rFonts w:ascii="Arial" w:hAnsi="Arial" w:cs="Arial"/>
                <w:color w:val="000000" w:themeColor="text1"/>
              </w:rPr>
              <w:t xml:space="preserve">: </w:t>
            </w:r>
            <w:r w:rsidR="00AA2FEB" w:rsidRPr="002E51B8">
              <w:rPr>
                <w:rFonts w:ascii="Arial" w:hAnsi="Arial" w:cs="Arial"/>
                <w:color w:val="000000" w:themeColor="text1"/>
              </w:rPr>
              <w:t>me motivaría que haya otro tipo de aprendizaje y actividades y que cada una de ellas pueda ser guiada así pienso que se puede aprender mejor.</w:t>
            </w:r>
          </w:p>
          <w:p w14:paraId="6DB45064" w14:textId="11E00CDA" w:rsidR="0092508D" w:rsidRPr="002E51B8" w:rsidRDefault="009406A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Andrea Barreto</w:t>
            </w:r>
            <w:r w:rsidRPr="002E51B8">
              <w:rPr>
                <w:rFonts w:ascii="Arial" w:hAnsi="Arial" w:cs="Arial"/>
                <w:color w:val="000000" w:themeColor="text1"/>
              </w:rPr>
              <w:t xml:space="preserve">: </w:t>
            </w:r>
            <w:r w:rsidR="0092508D" w:rsidRPr="002E51B8">
              <w:rPr>
                <w:rFonts w:ascii="Arial" w:hAnsi="Arial" w:cs="Arial"/>
                <w:color w:val="000000" w:themeColor="text1"/>
              </w:rPr>
              <w:t>me gustaría visitar aparte de museos y sitios históricos otros lugares como restaurantes, teatros donde también se pueda encontrar historia y costumbres.</w:t>
            </w:r>
          </w:p>
          <w:p w14:paraId="2DCE46BB" w14:textId="54387878" w:rsidR="009406A3" w:rsidRPr="002E51B8" w:rsidRDefault="00D31566"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Marcela Sanchez</w:t>
            </w:r>
            <w:r w:rsidR="0092508D" w:rsidRPr="002E51B8">
              <w:rPr>
                <w:rFonts w:ascii="Arial" w:hAnsi="Arial" w:cs="Arial"/>
                <w:color w:val="FF0000"/>
              </w:rPr>
              <w:t xml:space="preserve">: </w:t>
            </w:r>
            <w:r w:rsidRPr="002E51B8">
              <w:rPr>
                <w:rFonts w:ascii="Arial" w:hAnsi="Arial" w:cs="Arial"/>
              </w:rPr>
              <w:t>m</w:t>
            </w:r>
            <w:r w:rsidR="00222ECE" w:rsidRPr="002E51B8">
              <w:rPr>
                <w:rFonts w:ascii="Arial" w:hAnsi="Arial" w:cs="Arial"/>
              </w:rPr>
              <w:t>e gustaría visitar museos sitios históricos y culturales.</w:t>
            </w:r>
          </w:p>
          <w:p w14:paraId="1A3600EC" w14:textId="030C39F2" w:rsidR="009406A3" w:rsidRPr="002E51B8" w:rsidRDefault="009406A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Alejandra Perez</w:t>
            </w:r>
            <w:r w:rsidRPr="002E51B8">
              <w:rPr>
                <w:rFonts w:ascii="Arial" w:hAnsi="Arial" w:cs="Arial"/>
                <w:color w:val="000000" w:themeColor="text1"/>
              </w:rPr>
              <w:t xml:space="preserve">: </w:t>
            </w:r>
            <w:r w:rsidR="00D31566" w:rsidRPr="002E51B8">
              <w:rPr>
                <w:rFonts w:ascii="Arial" w:hAnsi="Arial" w:cs="Arial"/>
                <w:color w:val="000000" w:themeColor="text1"/>
              </w:rPr>
              <w:t xml:space="preserve">me gustaría recibir las clases en otros lugares diferentes al salón de clases espacios como parques o museos. </w:t>
            </w:r>
          </w:p>
          <w:p w14:paraId="24CE2106" w14:textId="349D40E3" w:rsidR="009406A3" w:rsidRPr="002E51B8" w:rsidRDefault="009406A3"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Ximena Muñoz</w:t>
            </w:r>
            <w:r w:rsidRPr="002E51B8">
              <w:rPr>
                <w:rFonts w:ascii="Arial" w:hAnsi="Arial" w:cs="Arial"/>
                <w:color w:val="000000" w:themeColor="text1"/>
                <w:lang w:val="es-CO"/>
              </w:rPr>
              <w:t xml:space="preserve">: </w:t>
            </w:r>
            <w:r w:rsidR="00D31566" w:rsidRPr="002E51B8">
              <w:rPr>
                <w:rFonts w:ascii="Arial" w:hAnsi="Arial" w:cs="Arial"/>
                <w:color w:val="000000" w:themeColor="text1"/>
                <w:lang w:val="es-CO"/>
              </w:rPr>
              <w:t>me motivaría todo lo que pueda aprender en cuanto a historia de Colombia y diferentes temas de interés cultural.</w:t>
            </w:r>
          </w:p>
          <w:p w14:paraId="12D5B202" w14:textId="559CBB2C" w:rsidR="009406A3" w:rsidRPr="002E51B8" w:rsidRDefault="009406A3"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Tania Bejarano</w:t>
            </w:r>
            <w:r w:rsidRPr="002E51B8">
              <w:rPr>
                <w:rFonts w:ascii="Arial" w:hAnsi="Arial" w:cs="Arial"/>
                <w:color w:val="000000" w:themeColor="text1"/>
                <w:lang w:val="es-CO"/>
              </w:rPr>
              <w:t>:</w:t>
            </w:r>
            <w:r w:rsidR="0032426A" w:rsidRPr="002E51B8">
              <w:rPr>
                <w:rFonts w:ascii="Arial" w:hAnsi="Arial" w:cs="Arial"/>
                <w:color w:val="000000" w:themeColor="text1"/>
                <w:lang w:val="es-CO"/>
              </w:rPr>
              <w:t xml:space="preserve"> me parece importante todo lo que se ve en el aula de clase pero un proyecto o actividad reforzaría todos los conocimientos en cuando a visitas a otros lugares de interés histórico y cultural.</w:t>
            </w:r>
            <w:r w:rsidRPr="002E51B8">
              <w:rPr>
                <w:rFonts w:ascii="Arial" w:hAnsi="Arial" w:cs="Arial"/>
                <w:color w:val="000000" w:themeColor="text1"/>
                <w:lang w:val="es-CO"/>
              </w:rPr>
              <w:t xml:space="preserve"> </w:t>
            </w:r>
          </w:p>
          <w:p w14:paraId="14CC58A8" w14:textId="77777777" w:rsidR="003C728A" w:rsidRPr="002E51B8" w:rsidRDefault="003C728A" w:rsidP="002E51B8">
            <w:pPr>
              <w:pStyle w:val="TableContents"/>
              <w:jc w:val="both"/>
              <w:rPr>
                <w:rFonts w:ascii="Arial" w:hAnsi="Arial" w:cs="Arial"/>
                <w:color w:val="000000" w:themeColor="text1"/>
                <w:lang w:val="es-CO"/>
              </w:rPr>
            </w:pPr>
          </w:p>
          <w:p w14:paraId="7E71D428" w14:textId="77777777" w:rsidR="003C728A" w:rsidRPr="002E51B8" w:rsidRDefault="003C728A" w:rsidP="002E51B8">
            <w:pPr>
              <w:pStyle w:val="TableContents"/>
              <w:jc w:val="both"/>
              <w:rPr>
                <w:rFonts w:ascii="Arial" w:hAnsi="Arial" w:cs="Arial"/>
                <w:color w:val="000000" w:themeColor="text1"/>
                <w:lang w:val="es-CO"/>
              </w:rPr>
            </w:pPr>
          </w:p>
          <w:p w14:paraId="55B8610A" w14:textId="77777777" w:rsidR="003C728A" w:rsidRPr="002E51B8" w:rsidRDefault="003C728A" w:rsidP="002E51B8">
            <w:pPr>
              <w:pStyle w:val="TableContents"/>
              <w:jc w:val="both"/>
              <w:rPr>
                <w:rFonts w:ascii="Arial" w:hAnsi="Arial" w:cs="Arial"/>
                <w:color w:val="000000" w:themeColor="text1"/>
                <w:lang w:val="es-CO"/>
              </w:rPr>
            </w:pPr>
          </w:p>
          <w:p w14:paraId="1D6F981F" w14:textId="77777777" w:rsidR="003C728A" w:rsidRPr="002E51B8" w:rsidRDefault="003C728A" w:rsidP="002E51B8">
            <w:pPr>
              <w:pStyle w:val="TableContents"/>
              <w:jc w:val="both"/>
              <w:rPr>
                <w:rFonts w:ascii="Arial" w:hAnsi="Arial" w:cs="Arial"/>
                <w:color w:val="000000" w:themeColor="text1"/>
                <w:lang w:val="es-CO"/>
              </w:rPr>
            </w:pPr>
          </w:p>
          <w:p w14:paraId="5D2BAEC8" w14:textId="77777777" w:rsidR="003C728A" w:rsidRPr="002E51B8" w:rsidRDefault="003C728A" w:rsidP="002E51B8">
            <w:pPr>
              <w:pStyle w:val="TableContents"/>
              <w:jc w:val="both"/>
              <w:rPr>
                <w:rFonts w:ascii="Arial" w:hAnsi="Arial" w:cs="Arial"/>
                <w:color w:val="000000" w:themeColor="text1"/>
                <w:lang w:val="es-CO"/>
              </w:rPr>
            </w:pPr>
          </w:p>
          <w:p w14:paraId="6B665B69" w14:textId="760550AE" w:rsidR="0032426A" w:rsidRPr="002E51B8" w:rsidRDefault="009406A3" w:rsidP="002E51B8">
            <w:pPr>
              <w:pStyle w:val="TableContents"/>
              <w:numPr>
                <w:ilvl w:val="0"/>
                <w:numId w:val="1"/>
              </w:numPr>
              <w:jc w:val="both"/>
              <w:rPr>
                <w:rFonts w:ascii="Arial" w:hAnsi="Arial" w:cs="Arial"/>
              </w:rPr>
            </w:pPr>
            <w:r w:rsidRPr="002E51B8">
              <w:rPr>
                <w:rFonts w:ascii="Arial" w:hAnsi="Arial" w:cs="Arial"/>
                <w:color w:val="FF0000"/>
              </w:rPr>
              <w:t>Alexandra Ramos</w:t>
            </w:r>
            <w:r w:rsidRPr="002E51B8">
              <w:rPr>
                <w:rFonts w:ascii="Arial" w:hAnsi="Arial" w:cs="Arial"/>
                <w:color w:val="000000" w:themeColor="text1"/>
              </w:rPr>
              <w:t xml:space="preserve">: </w:t>
            </w:r>
            <w:r w:rsidR="0032426A" w:rsidRPr="002E51B8">
              <w:rPr>
                <w:rFonts w:ascii="Arial" w:hAnsi="Arial" w:cs="Arial"/>
                <w:color w:val="000000" w:themeColor="text1"/>
              </w:rPr>
              <w:t xml:space="preserve">me gustaría participar en un proyecto así ya que aprendería bastante en cuanto la historia y cultura de </w:t>
            </w:r>
            <w:r w:rsidR="0032426A" w:rsidRPr="002E51B8">
              <w:rPr>
                <w:rFonts w:ascii="Arial" w:hAnsi="Arial" w:cs="Arial"/>
                <w:color w:val="000000" w:themeColor="text1"/>
              </w:rPr>
              <w:lastRenderedPageBreak/>
              <w:t>mi país y todos aquellos datos históricos y relevantes que una vez ocurrieron</w:t>
            </w:r>
            <w:r w:rsidR="0032426A" w:rsidRPr="002E51B8">
              <w:rPr>
                <w:rFonts w:ascii="Arial" w:hAnsi="Arial" w:cs="Arial"/>
              </w:rPr>
              <w:t>.</w:t>
            </w:r>
          </w:p>
          <w:p w14:paraId="0676E3F9" w14:textId="77777777" w:rsidR="0032426A" w:rsidRPr="002E51B8" w:rsidRDefault="0032426A" w:rsidP="002E51B8">
            <w:pPr>
              <w:pStyle w:val="TableContents"/>
              <w:ind w:left="360"/>
              <w:jc w:val="both"/>
              <w:rPr>
                <w:rFonts w:ascii="Arial" w:hAnsi="Arial" w:cs="Arial"/>
              </w:rPr>
            </w:pPr>
          </w:p>
          <w:p w14:paraId="351CC7E3" w14:textId="47A34B69" w:rsidR="0032426A" w:rsidRPr="002E51B8" w:rsidRDefault="009406A3" w:rsidP="002E51B8">
            <w:pPr>
              <w:pStyle w:val="TableContents"/>
              <w:numPr>
                <w:ilvl w:val="0"/>
                <w:numId w:val="1"/>
              </w:numPr>
              <w:jc w:val="both"/>
              <w:rPr>
                <w:rFonts w:ascii="Arial" w:hAnsi="Arial" w:cs="Arial"/>
              </w:rPr>
            </w:pPr>
            <w:r w:rsidRPr="002E51B8">
              <w:rPr>
                <w:rFonts w:ascii="Arial" w:hAnsi="Arial" w:cs="Arial"/>
                <w:color w:val="FF0000"/>
              </w:rPr>
              <w:t>Natalia Reyes</w:t>
            </w:r>
            <w:r w:rsidRPr="002E51B8">
              <w:rPr>
                <w:rFonts w:ascii="Arial" w:hAnsi="Arial" w:cs="Arial"/>
                <w:color w:val="000000" w:themeColor="text1"/>
              </w:rPr>
              <w:t>:</w:t>
            </w:r>
            <w:r w:rsidR="0032426A" w:rsidRPr="002E51B8">
              <w:rPr>
                <w:rFonts w:ascii="Arial" w:hAnsi="Arial" w:cs="Arial"/>
                <w:color w:val="000000" w:themeColor="text1"/>
              </w:rPr>
              <w:t xml:space="preserve"> me motivaría y me gustaría aprender en cada uno de estos lugares históricos y culturales lo que he aprendido en clase reforzando así cada uno de los temas trabajados</w:t>
            </w:r>
            <w:r w:rsidR="0032426A" w:rsidRPr="002E51B8">
              <w:rPr>
                <w:rFonts w:ascii="Arial" w:hAnsi="Arial" w:cs="Arial"/>
              </w:rPr>
              <w:t>.</w:t>
            </w:r>
          </w:p>
        </w:tc>
      </w:tr>
      <w:tr w:rsidR="00136071" w:rsidRPr="002E51B8" w14:paraId="5B0514E6" w14:textId="77777777" w:rsidTr="00897A83">
        <w:tc>
          <w:tcPr>
            <w:tcW w:w="3544" w:type="dxa"/>
            <w:tcBorders>
              <w:left w:val="single" w:sz="2" w:space="0" w:color="000000"/>
              <w:bottom w:val="single" w:sz="2" w:space="0" w:color="000000"/>
            </w:tcBorders>
            <w:tcMar>
              <w:top w:w="55" w:type="dxa"/>
              <w:left w:w="55" w:type="dxa"/>
              <w:bottom w:w="55" w:type="dxa"/>
              <w:right w:w="55" w:type="dxa"/>
            </w:tcMar>
          </w:tcPr>
          <w:p w14:paraId="7E90C018" w14:textId="77777777" w:rsidR="00136071" w:rsidRPr="002E51B8" w:rsidRDefault="00136071" w:rsidP="002E51B8">
            <w:pPr>
              <w:pStyle w:val="TableContents"/>
              <w:jc w:val="both"/>
              <w:rPr>
                <w:rFonts w:ascii="Arial" w:hAnsi="Arial" w:cs="Arial"/>
              </w:rPr>
            </w:pPr>
          </w:p>
          <w:p w14:paraId="1226551A" w14:textId="77777777" w:rsidR="0032426A" w:rsidRPr="002E51B8" w:rsidRDefault="0032426A" w:rsidP="002E51B8">
            <w:pPr>
              <w:pStyle w:val="TableContents"/>
              <w:jc w:val="both"/>
              <w:rPr>
                <w:rFonts w:ascii="Arial" w:hAnsi="Arial" w:cs="Arial"/>
              </w:rPr>
            </w:pPr>
          </w:p>
          <w:p w14:paraId="7A66D9AF" w14:textId="744ABC80" w:rsidR="0032426A" w:rsidRPr="002E51B8" w:rsidRDefault="0032426A" w:rsidP="002E51B8">
            <w:pPr>
              <w:pStyle w:val="Prrafodelista"/>
              <w:numPr>
                <w:ilvl w:val="0"/>
                <w:numId w:val="3"/>
              </w:numPr>
              <w:jc w:val="both"/>
              <w:rPr>
                <w:rFonts w:ascii="Arial" w:hAnsi="Arial" w:cs="Arial"/>
                <w:b/>
                <w:sz w:val="24"/>
                <w:szCs w:val="24"/>
              </w:rPr>
            </w:pPr>
            <w:r w:rsidRPr="002E51B8">
              <w:rPr>
                <w:rFonts w:ascii="Arial" w:hAnsi="Arial" w:cs="Arial"/>
                <w:b/>
                <w:sz w:val="24"/>
                <w:szCs w:val="24"/>
              </w:rPr>
              <w:t>¿En qué lugares le gustaría recibir una enseñanza?</w:t>
            </w:r>
          </w:p>
          <w:p w14:paraId="639B8E00" w14:textId="21CA235A" w:rsidR="0032426A" w:rsidRPr="002E51B8" w:rsidRDefault="00282815"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62BB084A" wp14:editId="3C39DB7F">
                  <wp:extent cx="2107291" cy="1578552"/>
                  <wp:effectExtent l="0" t="0" r="7620" b="3175"/>
                  <wp:docPr id="47" name="Imagen 47" descr="https://media-cdn.tripadvisor.com/media/photo-s/02/db/3d/f5/casa-museo-quin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edia-cdn.tripadvisor.com/media/photo-s/02/db/3d/f5/casa-museo-quinta-d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09849" cy="1580468"/>
                          </a:xfrm>
                          <a:prstGeom prst="rect">
                            <a:avLst/>
                          </a:prstGeom>
                          <a:noFill/>
                          <a:ln>
                            <a:noFill/>
                          </a:ln>
                        </pic:spPr>
                      </pic:pic>
                    </a:graphicData>
                  </a:graphic>
                </wp:inline>
              </w:drawing>
            </w:r>
          </w:p>
          <w:p w14:paraId="59771F73" w14:textId="2B6839FA" w:rsidR="0032426A" w:rsidRPr="002E51B8" w:rsidRDefault="0032426A" w:rsidP="002E51B8">
            <w:pPr>
              <w:pStyle w:val="TableContents"/>
              <w:jc w:val="both"/>
              <w:rPr>
                <w:rFonts w:ascii="Arial" w:hAnsi="Arial" w:cs="Arial"/>
              </w:rPr>
            </w:pPr>
          </w:p>
        </w:tc>
        <w:tc>
          <w:tcPr>
            <w:tcW w:w="3969" w:type="dxa"/>
            <w:tcBorders>
              <w:left w:val="single" w:sz="2" w:space="0" w:color="000000"/>
              <w:bottom w:val="single" w:sz="2" w:space="0" w:color="000000"/>
            </w:tcBorders>
            <w:tcMar>
              <w:top w:w="55" w:type="dxa"/>
              <w:left w:w="55" w:type="dxa"/>
              <w:bottom w:w="55" w:type="dxa"/>
              <w:right w:w="55" w:type="dxa"/>
            </w:tcMar>
          </w:tcPr>
          <w:p w14:paraId="1C358E04" w14:textId="48F6458E"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Juan prieto</w:t>
            </w:r>
            <w:r w:rsidRPr="002E51B8">
              <w:rPr>
                <w:rFonts w:ascii="Arial" w:hAnsi="Arial" w:cs="Arial"/>
              </w:rPr>
              <w:t>: parques, centros culturales, museos.</w:t>
            </w:r>
          </w:p>
          <w:p w14:paraId="4D95EB9F" w14:textId="4261952E"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Luis Barreto</w:t>
            </w:r>
            <w:r w:rsidRPr="002E51B8">
              <w:rPr>
                <w:rFonts w:ascii="Arial" w:hAnsi="Arial" w:cs="Arial"/>
              </w:rPr>
              <w:t>: en museos, lugares históricos un café o restaurante.</w:t>
            </w:r>
          </w:p>
          <w:p w14:paraId="0B7D0722" w14:textId="25561639"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David Gonzales</w:t>
            </w:r>
            <w:r w:rsidRPr="002E51B8">
              <w:rPr>
                <w:rFonts w:ascii="Arial" w:hAnsi="Arial" w:cs="Arial"/>
              </w:rPr>
              <w:t>: en lugares históricos restaurantes o cafés.</w:t>
            </w:r>
          </w:p>
          <w:p w14:paraId="56876B0F" w14:textId="78BA69EE"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Julian Barrios</w:t>
            </w:r>
            <w:r w:rsidRPr="002E51B8">
              <w:rPr>
                <w:rFonts w:ascii="Arial" w:hAnsi="Arial" w:cs="Arial"/>
              </w:rPr>
              <w:t>: en museos o sitios culturales e históricos.</w:t>
            </w:r>
          </w:p>
          <w:p w14:paraId="6BA1EBCE" w14:textId="3EAF704E"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Pedro Diaz</w:t>
            </w:r>
            <w:r w:rsidRPr="002E51B8">
              <w:rPr>
                <w:rFonts w:ascii="Arial" w:hAnsi="Arial" w:cs="Arial"/>
              </w:rPr>
              <w:t>: en parques y lugares abiertos en los principales lugares donde son históricos y se pueden reunir varias personas.</w:t>
            </w:r>
          </w:p>
          <w:p w14:paraId="7CB15868" w14:textId="6B742D49"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Willian Morales</w:t>
            </w:r>
            <w:r w:rsidRPr="002E51B8">
              <w:rPr>
                <w:rFonts w:ascii="Arial" w:hAnsi="Arial" w:cs="Arial"/>
              </w:rPr>
              <w:t xml:space="preserve">: En lugares abiertos, parques y museos. </w:t>
            </w:r>
          </w:p>
          <w:p w14:paraId="121E28F3" w14:textId="76312D22"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 xml:space="preserve">Alexander Jiménez: </w:t>
            </w:r>
            <w:r w:rsidRPr="002E51B8">
              <w:rPr>
                <w:rFonts w:ascii="Arial" w:hAnsi="Arial" w:cs="Arial"/>
                <w:color w:val="000000" w:themeColor="text1"/>
              </w:rPr>
              <w:t>En museos y parques.</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86BECB" w14:textId="4A94DE4C" w:rsidR="000572D3" w:rsidRPr="002E51B8" w:rsidRDefault="000572D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 xml:space="preserve">Karen Guzman: </w:t>
            </w:r>
            <w:r w:rsidR="00FD1A7E" w:rsidRPr="002E51B8">
              <w:rPr>
                <w:rFonts w:ascii="Arial" w:hAnsi="Arial" w:cs="Arial"/>
                <w:color w:val="000000" w:themeColor="text1"/>
              </w:rPr>
              <w:t>e</w:t>
            </w:r>
            <w:r w:rsidRPr="002E51B8">
              <w:rPr>
                <w:rFonts w:ascii="Arial" w:hAnsi="Arial" w:cs="Arial"/>
                <w:color w:val="000000" w:themeColor="text1"/>
              </w:rPr>
              <w:t>n parques, lugares históricos y museos.</w:t>
            </w:r>
          </w:p>
          <w:p w14:paraId="05521D35" w14:textId="21C3E125" w:rsidR="000572D3" w:rsidRPr="002E51B8" w:rsidRDefault="000572D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Andrea Barreto</w:t>
            </w:r>
            <w:r w:rsidRPr="002E51B8">
              <w:rPr>
                <w:rFonts w:ascii="Arial" w:hAnsi="Arial" w:cs="Arial"/>
                <w:color w:val="000000" w:themeColor="text1"/>
              </w:rPr>
              <w:t>: en museos y plazas principales.</w:t>
            </w:r>
          </w:p>
          <w:p w14:paraId="3A373B38" w14:textId="76EA5584" w:rsidR="000572D3" w:rsidRPr="002E51B8" w:rsidRDefault="000572D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Marcela Morales</w:t>
            </w:r>
            <w:r w:rsidRPr="002E51B8">
              <w:rPr>
                <w:rFonts w:ascii="Arial" w:hAnsi="Arial" w:cs="Arial"/>
                <w:color w:val="000000" w:themeColor="text1"/>
              </w:rPr>
              <w:t>: en parques y museos.</w:t>
            </w:r>
          </w:p>
          <w:p w14:paraId="5BC49CD3" w14:textId="16892885" w:rsidR="000572D3" w:rsidRPr="002E51B8" w:rsidRDefault="000572D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Alejandra Perez</w:t>
            </w:r>
            <w:r w:rsidRPr="002E51B8">
              <w:rPr>
                <w:rFonts w:ascii="Arial" w:hAnsi="Arial" w:cs="Arial"/>
                <w:color w:val="000000" w:themeColor="text1"/>
              </w:rPr>
              <w:t>: En  lugares históricos y culturales.</w:t>
            </w:r>
          </w:p>
          <w:p w14:paraId="20C12FA8" w14:textId="27D62104" w:rsidR="000572D3" w:rsidRPr="002E51B8" w:rsidRDefault="000572D3"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Ximena Muñoz</w:t>
            </w:r>
            <w:r w:rsidRPr="002E51B8">
              <w:rPr>
                <w:rFonts w:ascii="Arial" w:hAnsi="Arial" w:cs="Arial"/>
                <w:color w:val="000000" w:themeColor="text1"/>
                <w:lang w:val="es-CO"/>
              </w:rPr>
              <w:t xml:space="preserve">: </w:t>
            </w:r>
            <w:r w:rsidR="00FD1A7E" w:rsidRPr="002E51B8">
              <w:rPr>
                <w:rFonts w:ascii="Arial" w:hAnsi="Arial" w:cs="Arial"/>
                <w:color w:val="000000" w:themeColor="text1"/>
                <w:lang w:val="es-CO"/>
              </w:rPr>
              <w:t>en museos y parques.</w:t>
            </w:r>
          </w:p>
          <w:p w14:paraId="2E4E142D" w14:textId="5CBD5F35" w:rsidR="000572D3" w:rsidRPr="002E51B8" w:rsidRDefault="000572D3"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Tania Bejarano</w:t>
            </w:r>
            <w:r w:rsidRPr="002E51B8">
              <w:rPr>
                <w:rFonts w:ascii="Arial" w:hAnsi="Arial" w:cs="Arial"/>
                <w:color w:val="000000" w:themeColor="text1"/>
                <w:lang w:val="es-CO"/>
              </w:rPr>
              <w:t xml:space="preserve">: </w:t>
            </w:r>
            <w:r w:rsidR="00FD1A7E" w:rsidRPr="002E51B8">
              <w:rPr>
                <w:rFonts w:ascii="Arial" w:hAnsi="Arial" w:cs="Arial"/>
                <w:color w:val="000000" w:themeColor="text1"/>
                <w:lang w:val="es-CO"/>
              </w:rPr>
              <w:t>en lugares abiertos y zonas verdes como parques.</w:t>
            </w:r>
          </w:p>
          <w:p w14:paraId="775E323F" w14:textId="044401B1"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Alexandra Ramos</w:t>
            </w:r>
            <w:r w:rsidRPr="002E51B8">
              <w:rPr>
                <w:rFonts w:ascii="Arial" w:hAnsi="Arial" w:cs="Arial"/>
                <w:color w:val="000000" w:themeColor="text1"/>
              </w:rPr>
              <w:t>:</w:t>
            </w:r>
            <w:r w:rsidR="00FD1A7E" w:rsidRPr="002E51B8">
              <w:rPr>
                <w:rFonts w:ascii="Arial" w:hAnsi="Arial" w:cs="Arial"/>
                <w:color w:val="000000" w:themeColor="text1"/>
              </w:rPr>
              <w:t xml:space="preserve"> en museos y lugares históricos y culturales.</w:t>
            </w:r>
            <w:r w:rsidRPr="002E51B8">
              <w:rPr>
                <w:rFonts w:ascii="Arial" w:hAnsi="Arial" w:cs="Arial"/>
                <w:color w:val="000000" w:themeColor="text1"/>
              </w:rPr>
              <w:t xml:space="preserve"> </w:t>
            </w:r>
          </w:p>
          <w:p w14:paraId="18D268A4" w14:textId="39AB8617" w:rsidR="00136071"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Natalia Reyes</w:t>
            </w:r>
            <w:r w:rsidR="00FD1A7E" w:rsidRPr="002E51B8">
              <w:rPr>
                <w:rFonts w:ascii="Arial" w:hAnsi="Arial" w:cs="Arial"/>
                <w:color w:val="FF0000"/>
              </w:rPr>
              <w:t xml:space="preserve">: </w:t>
            </w:r>
            <w:r w:rsidR="00FD1A7E" w:rsidRPr="002E51B8">
              <w:rPr>
                <w:rFonts w:ascii="Arial" w:hAnsi="Arial" w:cs="Arial"/>
                <w:color w:val="000000" w:themeColor="text1"/>
              </w:rPr>
              <w:t>en espacios abiertos, parques y diferentes museos.</w:t>
            </w:r>
          </w:p>
        </w:tc>
      </w:tr>
      <w:tr w:rsidR="00136071" w:rsidRPr="002E51B8" w14:paraId="1F0BF990" w14:textId="77777777" w:rsidTr="00897A83">
        <w:tc>
          <w:tcPr>
            <w:tcW w:w="3544" w:type="dxa"/>
            <w:tcBorders>
              <w:left w:val="single" w:sz="2" w:space="0" w:color="000000"/>
              <w:bottom w:val="single" w:sz="2" w:space="0" w:color="000000"/>
            </w:tcBorders>
            <w:tcMar>
              <w:top w:w="55" w:type="dxa"/>
              <w:left w:w="55" w:type="dxa"/>
              <w:bottom w:w="55" w:type="dxa"/>
              <w:right w:w="55" w:type="dxa"/>
            </w:tcMar>
          </w:tcPr>
          <w:p w14:paraId="5E067FCC" w14:textId="77777777" w:rsidR="001B48D6" w:rsidRPr="002E51B8" w:rsidRDefault="0032426A" w:rsidP="002E51B8">
            <w:pPr>
              <w:pStyle w:val="Prrafodelista"/>
              <w:numPr>
                <w:ilvl w:val="0"/>
                <w:numId w:val="3"/>
              </w:numPr>
              <w:jc w:val="both"/>
              <w:rPr>
                <w:rFonts w:ascii="Arial" w:hAnsi="Arial" w:cs="Arial"/>
                <w:b/>
                <w:sz w:val="24"/>
                <w:szCs w:val="24"/>
              </w:rPr>
            </w:pPr>
            <w:r w:rsidRPr="002E51B8">
              <w:rPr>
                <w:rFonts w:ascii="Arial" w:hAnsi="Arial" w:cs="Arial"/>
                <w:b/>
                <w:sz w:val="24"/>
                <w:szCs w:val="24"/>
              </w:rPr>
              <w:t>¿Cree usted que es importante la guianza o el acompañamiento para la visita a un museo?</w:t>
            </w:r>
            <w:r w:rsidR="001B48D6" w:rsidRPr="002E51B8">
              <w:rPr>
                <w:rFonts w:ascii="Arial" w:hAnsi="Arial" w:cs="Arial"/>
                <w:noProof/>
                <w:sz w:val="24"/>
                <w:szCs w:val="24"/>
                <w:lang w:eastAsia="es-CO"/>
              </w:rPr>
              <w:t xml:space="preserve"> </w:t>
            </w:r>
          </w:p>
          <w:p w14:paraId="0BF4B5CB" w14:textId="77777777" w:rsidR="001B48D6" w:rsidRPr="002E51B8" w:rsidRDefault="001B48D6" w:rsidP="002E51B8">
            <w:pPr>
              <w:jc w:val="both"/>
              <w:rPr>
                <w:rFonts w:ascii="Arial" w:hAnsi="Arial" w:cs="Arial"/>
                <w:b/>
                <w:sz w:val="24"/>
                <w:szCs w:val="24"/>
              </w:rPr>
            </w:pPr>
          </w:p>
          <w:p w14:paraId="49E06E32" w14:textId="77777777" w:rsidR="001B48D6" w:rsidRPr="002E51B8" w:rsidRDefault="001B48D6" w:rsidP="002E51B8">
            <w:pPr>
              <w:jc w:val="both"/>
              <w:rPr>
                <w:rFonts w:ascii="Arial" w:hAnsi="Arial" w:cs="Arial"/>
                <w:b/>
                <w:sz w:val="24"/>
                <w:szCs w:val="24"/>
              </w:rPr>
            </w:pPr>
          </w:p>
          <w:p w14:paraId="41F043F7" w14:textId="77777777" w:rsidR="001B48D6" w:rsidRPr="002E51B8" w:rsidRDefault="001B48D6" w:rsidP="002E51B8">
            <w:pPr>
              <w:jc w:val="both"/>
              <w:rPr>
                <w:rFonts w:ascii="Arial" w:hAnsi="Arial" w:cs="Arial"/>
                <w:b/>
                <w:sz w:val="24"/>
                <w:szCs w:val="24"/>
              </w:rPr>
            </w:pPr>
          </w:p>
          <w:p w14:paraId="396C1F5E" w14:textId="77777777" w:rsidR="001B48D6" w:rsidRPr="002E51B8" w:rsidRDefault="001B48D6" w:rsidP="002E51B8">
            <w:pPr>
              <w:jc w:val="both"/>
              <w:rPr>
                <w:rFonts w:ascii="Arial" w:hAnsi="Arial" w:cs="Arial"/>
                <w:b/>
                <w:sz w:val="24"/>
                <w:szCs w:val="24"/>
              </w:rPr>
            </w:pPr>
          </w:p>
          <w:p w14:paraId="4156C184" w14:textId="77777777" w:rsidR="001B48D6" w:rsidRPr="002E51B8" w:rsidRDefault="001B48D6" w:rsidP="002E51B8">
            <w:pPr>
              <w:jc w:val="both"/>
              <w:rPr>
                <w:rFonts w:ascii="Arial" w:hAnsi="Arial" w:cs="Arial"/>
                <w:b/>
                <w:sz w:val="24"/>
                <w:szCs w:val="24"/>
              </w:rPr>
            </w:pPr>
          </w:p>
          <w:p w14:paraId="26C22D41" w14:textId="3A61A1AE" w:rsidR="0032426A" w:rsidRPr="002E51B8" w:rsidRDefault="001B48D6" w:rsidP="002E51B8">
            <w:pPr>
              <w:pStyle w:val="Prrafodelista"/>
              <w:ind w:left="644"/>
              <w:jc w:val="both"/>
              <w:rPr>
                <w:rFonts w:ascii="Arial" w:hAnsi="Arial" w:cs="Arial"/>
                <w:b/>
                <w:sz w:val="24"/>
                <w:szCs w:val="24"/>
              </w:rPr>
            </w:pPr>
            <w:r w:rsidRPr="002E51B8">
              <w:rPr>
                <w:rFonts w:ascii="Arial" w:hAnsi="Arial" w:cs="Arial"/>
                <w:noProof/>
                <w:sz w:val="24"/>
                <w:szCs w:val="24"/>
                <w:lang w:eastAsia="es-CO"/>
              </w:rPr>
              <w:drawing>
                <wp:inline distT="0" distB="0" distL="0" distR="0" wp14:anchorId="09522BC9" wp14:editId="45A0E718">
                  <wp:extent cx="1748829" cy="1333500"/>
                  <wp:effectExtent l="0" t="0" r="3810" b="0"/>
                  <wp:docPr id="43" name="Imagen 43" descr="http://www.banrepcultural.org/sites/default/files/eguzmang-musoro_002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anrepcultural.org/sites/default/files/eguzmang-musoro_0023_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59778" cy="1341849"/>
                          </a:xfrm>
                          <a:prstGeom prst="rect">
                            <a:avLst/>
                          </a:prstGeom>
                          <a:noFill/>
                          <a:ln>
                            <a:noFill/>
                          </a:ln>
                        </pic:spPr>
                      </pic:pic>
                    </a:graphicData>
                  </a:graphic>
                </wp:inline>
              </w:drawing>
            </w:r>
          </w:p>
          <w:p w14:paraId="0DF7B6B3" w14:textId="15FCF916" w:rsidR="001B48D6" w:rsidRPr="002E51B8" w:rsidRDefault="001B48D6" w:rsidP="002E51B8">
            <w:pPr>
              <w:ind w:left="284"/>
              <w:jc w:val="both"/>
              <w:rPr>
                <w:rFonts w:ascii="Arial" w:hAnsi="Arial" w:cs="Arial"/>
                <w:b/>
                <w:sz w:val="24"/>
                <w:szCs w:val="24"/>
              </w:rPr>
            </w:pPr>
          </w:p>
          <w:p w14:paraId="66BB9A62" w14:textId="77777777" w:rsidR="00136071" w:rsidRPr="002E51B8" w:rsidRDefault="00136071" w:rsidP="002E51B8">
            <w:pPr>
              <w:pStyle w:val="TableContents"/>
              <w:jc w:val="both"/>
              <w:rPr>
                <w:rFonts w:ascii="Arial" w:hAnsi="Arial" w:cs="Arial"/>
                <w:lang w:val="es-CO"/>
              </w:rPr>
            </w:pPr>
          </w:p>
          <w:p w14:paraId="1458207E" w14:textId="77777777" w:rsidR="001B48D6" w:rsidRPr="002E51B8" w:rsidRDefault="001B48D6"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0F44756D" wp14:editId="50597E89">
                  <wp:extent cx="2025529" cy="1350905"/>
                  <wp:effectExtent l="0" t="0" r="0" b="1905"/>
                  <wp:docPr id="44" name="Imagen 44" descr="http://goguiadelocio.com.co/wordpress/wp-content/uploads/2015/08/Arte_Museo-de-trajes-t%C3%ADp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oguiadelocio.com.co/wordpress/wp-content/uploads/2015/08/Arte_Museo-de-trajes-t%C3%ADpicos.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26217" cy="1351364"/>
                          </a:xfrm>
                          <a:prstGeom prst="rect">
                            <a:avLst/>
                          </a:prstGeom>
                          <a:noFill/>
                          <a:ln>
                            <a:noFill/>
                          </a:ln>
                        </pic:spPr>
                      </pic:pic>
                    </a:graphicData>
                  </a:graphic>
                </wp:inline>
              </w:drawing>
            </w:r>
          </w:p>
          <w:p w14:paraId="13E349A2" w14:textId="77777777" w:rsidR="001B48D6" w:rsidRPr="002E51B8" w:rsidRDefault="001B48D6" w:rsidP="002E51B8">
            <w:pPr>
              <w:pStyle w:val="TableContents"/>
              <w:jc w:val="both"/>
              <w:rPr>
                <w:rFonts w:ascii="Arial" w:hAnsi="Arial" w:cs="Arial"/>
                <w:lang w:val="es-CO"/>
              </w:rPr>
            </w:pPr>
          </w:p>
          <w:p w14:paraId="118C86C0" w14:textId="77777777" w:rsidR="001B48D6" w:rsidRPr="002E51B8" w:rsidRDefault="001B48D6" w:rsidP="002E51B8">
            <w:pPr>
              <w:pStyle w:val="TableContents"/>
              <w:jc w:val="both"/>
              <w:rPr>
                <w:rFonts w:ascii="Arial" w:hAnsi="Arial" w:cs="Arial"/>
                <w:lang w:val="es-CO"/>
              </w:rPr>
            </w:pPr>
          </w:p>
          <w:p w14:paraId="6CFF93AB" w14:textId="28936582" w:rsidR="001B48D6" w:rsidRPr="002E51B8" w:rsidRDefault="001B48D6"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39AA06D1" wp14:editId="4AD44A8E">
                  <wp:extent cx="1991486" cy="1495425"/>
                  <wp:effectExtent l="0" t="0" r="8890" b="0"/>
                  <wp:docPr id="45" name="Imagen 45" descr="https://media-cdn.tripadvisor.com/media/photo-s/07/45/89/fc/museo-de-trajes-reg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edia-cdn.tripadvisor.com/media/photo-s/07/45/89/fc/museo-de-trajes-regionale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1486" cy="1495425"/>
                          </a:xfrm>
                          <a:prstGeom prst="rect">
                            <a:avLst/>
                          </a:prstGeom>
                          <a:noFill/>
                          <a:ln>
                            <a:noFill/>
                          </a:ln>
                        </pic:spPr>
                      </pic:pic>
                    </a:graphicData>
                  </a:graphic>
                </wp:inline>
              </w:drawing>
            </w:r>
          </w:p>
        </w:tc>
        <w:tc>
          <w:tcPr>
            <w:tcW w:w="3969" w:type="dxa"/>
            <w:tcBorders>
              <w:left w:val="single" w:sz="2" w:space="0" w:color="000000"/>
              <w:bottom w:val="single" w:sz="2" w:space="0" w:color="000000"/>
            </w:tcBorders>
            <w:tcMar>
              <w:top w:w="55" w:type="dxa"/>
              <w:left w:w="55" w:type="dxa"/>
              <w:bottom w:w="55" w:type="dxa"/>
              <w:right w:w="55" w:type="dxa"/>
            </w:tcMar>
          </w:tcPr>
          <w:p w14:paraId="11A176DC" w14:textId="39D42693"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lastRenderedPageBreak/>
              <w:t>Juan prieto</w:t>
            </w:r>
            <w:r w:rsidRPr="002E51B8">
              <w:rPr>
                <w:rFonts w:ascii="Arial" w:hAnsi="Arial" w:cs="Arial"/>
              </w:rPr>
              <w:t xml:space="preserve">: </w:t>
            </w:r>
            <w:r w:rsidR="00FD1A7E" w:rsidRPr="002E51B8">
              <w:rPr>
                <w:rFonts w:ascii="Arial" w:hAnsi="Arial" w:cs="Arial"/>
              </w:rPr>
              <w:t>si; es importante ya que un guía puede resolver todas las dudas y aporta gran conocimiento a la visita que se está realizando</w:t>
            </w:r>
          </w:p>
          <w:p w14:paraId="7A599A1A" w14:textId="295F0EA2"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Luis Barreto</w:t>
            </w:r>
            <w:r w:rsidRPr="002E51B8">
              <w:rPr>
                <w:rFonts w:ascii="Arial" w:hAnsi="Arial" w:cs="Arial"/>
              </w:rPr>
              <w:t xml:space="preserve"> </w:t>
            </w:r>
            <w:r w:rsidR="00FD1A7E" w:rsidRPr="002E51B8">
              <w:rPr>
                <w:rFonts w:ascii="Arial" w:hAnsi="Arial" w:cs="Arial"/>
              </w:rPr>
              <w:t>sí; ya que los museos del centro de bogota son muy pocos los que cuenta con este servicio.</w:t>
            </w:r>
          </w:p>
          <w:p w14:paraId="5A79E2E3" w14:textId="38BFD0E6"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David Gonzales</w:t>
            </w:r>
            <w:r w:rsidRPr="002E51B8">
              <w:rPr>
                <w:rFonts w:ascii="Arial" w:hAnsi="Arial" w:cs="Arial"/>
              </w:rPr>
              <w:t xml:space="preserve">: </w:t>
            </w:r>
            <w:r w:rsidR="00FD1A7E" w:rsidRPr="002E51B8">
              <w:rPr>
                <w:rFonts w:ascii="Arial" w:hAnsi="Arial" w:cs="Arial"/>
              </w:rPr>
              <w:t xml:space="preserve">si; es mejor tener un guía durante el recorrido en un museo ya que </w:t>
            </w:r>
            <w:r w:rsidR="00FD1A7E" w:rsidRPr="002E51B8">
              <w:rPr>
                <w:rFonts w:ascii="Arial" w:hAnsi="Arial" w:cs="Arial"/>
              </w:rPr>
              <w:lastRenderedPageBreak/>
              <w:t>este nos cuenta de principio a fin cada uno de los temas e historias que se encuentran allí.</w:t>
            </w:r>
          </w:p>
          <w:p w14:paraId="0CD288EB" w14:textId="77777777" w:rsidR="00FD1A7E" w:rsidRPr="002E51B8" w:rsidRDefault="00FD1A7E" w:rsidP="002E51B8">
            <w:pPr>
              <w:pStyle w:val="TableContents"/>
              <w:jc w:val="both"/>
              <w:rPr>
                <w:rFonts w:ascii="Arial" w:hAnsi="Arial" w:cs="Arial"/>
              </w:rPr>
            </w:pPr>
          </w:p>
          <w:p w14:paraId="31BDE49E" w14:textId="77777777" w:rsidR="00FD1A7E" w:rsidRPr="002E51B8" w:rsidRDefault="00FD1A7E" w:rsidP="002E51B8">
            <w:pPr>
              <w:pStyle w:val="TableContents"/>
              <w:jc w:val="both"/>
              <w:rPr>
                <w:rFonts w:ascii="Arial" w:hAnsi="Arial" w:cs="Arial"/>
              </w:rPr>
            </w:pPr>
          </w:p>
          <w:p w14:paraId="1101F9A8" w14:textId="42359539"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Julian Barrios</w:t>
            </w:r>
            <w:r w:rsidRPr="002E51B8">
              <w:rPr>
                <w:rFonts w:ascii="Arial" w:hAnsi="Arial" w:cs="Arial"/>
              </w:rPr>
              <w:t xml:space="preserve">: </w:t>
            </w:r>
            <w:r w:rsidR="00FD1A7E" w:rsidRPr="002E51B8">
              <w:rPr>
                <w:rFonts w:ascii="Arial" w:hAnsi="Arial" w:cs="Arial"/>
              </w:rPr>
              <w:t>si; ya que refuerza cada uno de  los temas de las exposiciones de diferentes museos y así se conoce un poco más de lo que se está visitando allí.</w:t>
            </w:r>
          </w:p>
          <w:p w14:paraId="13D357AF" w14:textId="1EF75F35"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Pedro Diaz</w:t>
            </w:r>
            <w:r w:rsidRPr="002E51B8">
              <w:rPr>
                <w:rFonts w:ascii="Arial" w:hAnsi="Arial" w:cs="Arial"/>
              </w:rPr>
              <w:t xml:space="preserve">: </w:t>
            </w:r>
            <w:r w:rsidR="003C728A" w:rsidRPr="002E51B8">
              <w:rPr>
                <w:rFonts w:ascii="Arial" w:hAnsi="Arial" w:cs="Arial"/>
              </w:rPr>
              <w:t>si; es importante porque asi se pueden resolver todas las dudas que se tengan respecto a algún tema o algún objeto del cual no se tenga conocimiento.</w:t>
            </w:r>
          </w:p>
          <w:p w14:paraId="02C34222" w14:textId="13BDEBF9" w:rsidR="003C728A"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Willian Morales</w:t>
            </w:r>
            <w:r w:rsidRPr="002E51B8">
              <w:rPr>
                <w:rFonts w:ascii="Arial" w:hAnsi="Arial" w:cs="Arial"/>
              </w:rPr>
              <w:t xml:space="preserve">: </w:t>
            </w:r>
            <w:r w:rsidR="003C728A" w:rsidRPr="002E51B8">
              <w:rPr>
                <w:rFonts w:ascii="Arial" w:hAnsi="Arial" w:cs="Arial"/>
              </w:rPr>
              <w:t>si: un guía es un elemento clave en la visita a un museo ya que es la persona que orienta y guía el recorrido enseñando cada uno de los temas de la mejor manera.</w:t>
            </w:r>
          </w:p>
          <w:p w14:paraId="48CE5FBB" w14:textId="77777777" w:rsidR="00136071"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Alexander Jiménez</w:t>
            </w:r>
            <w:r w:rsidR="003C728A" w:rsidRPr="002E51B8">
              <w:rPr>
                <w:rFonts w:ascii="Arial" w:hAnsi="Arial" w:cs="Arial"/>
              </w:rPr>
              <w:t>: si; un guía es de gran apoyo para cada uno de los visitantes ya que a través de él nos trasmite su conocimiento y nos enseña cada una de los temas.</w:t>
            </w:r>
          </w:p>
          <w:p w14:paraId="303B64DF" w14:textId="77777777" w:rsidR="001B48D6" w:rsidRPr="002E51B8" w:rsidRDefault="001B48D6" w:rsidP="002E51B8">
            <w:pPr>
              <w:pStyle w:val="TableContents"/>
              <w:jc w:val="both"/>
              <w:rPr>
                <w:rFonts w:ascii="Arial" w:hAnsi="Arial" w:cs="Arial"/>
              </w:rPr>
            </w:pPr>
          </w:p>
          <w:p w14:paraId="22D3E6C4" w14:textId="17125D4C" w:rsidR="001B48D6" w:rsidRPr="002E51B8" w:rsidRDefault="00282815" w:rsidP="002E51B8">
            <w:pPr>
              <w:pStyle w:val="TableContents"/>
              <w:jc w:val="both"/>
              <w:rPr>
                <w:rFonts w:ascii="Arial" w:hAnsi="Arial" w:cs="Arial"/>
              </w:rPr>
            </w:pPr>
            <w:r w:rsidRPr="002E51B8">
              <w:rPr>
                <w:rFonts w:ascii="Arial" w:hAnsi="Arial" w:cs="Arial"/>
                <w:noProof/>
                <w:lang w:val="es-CO" w:eastAsia="es-CO" w:bidi="ar-SA"/>
              </w:rPr>
              <w:drawing>
                <wp:inline distT="0" distB="0" distL="0" distR="0" wp14:anchorId="3691E0D6" wp14:editId="3E9D8459">
                  <wp:extent cx="2228850" cy="1560195"/>
                  <wp:effectExtent l="0" t="0" r="0" b="1905"/>
                  <wp:docPr id="46" name="Imagen 46" descr="http://destinosyplanes.com/portal/images/stories/fotos/quintaboliv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estinosyplanes.com/portal/images/stories/fotos/quintabolivar.0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32656" cy="1562859"/>
                          </a:xfrm>
                          <a:prstGeom prst="rect">
                            <a:avLst/>
                          </a:prstGeom>
                          <a:noFill/>
                          <a:ln>
                            <a:noFill/>
                          </a:ln>
                        </pic:spPr>
                      </pic:pic>
                    </a:graphicData>
                  </a:graphic>
                </wp:inline>
              </w:drawing>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4C6023" w14:textId="6FFDC3F8" w:rsidR="000572D3" w:rsidRPr="002E51B8" w:rsidRDefault="000572D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lastRenderedPageBreak/>
              <w:t>Karen Guzman</w:t>
            </w:r>
            <w:r w:rsidR="003C728A" w:rsidRPr="002E51B8">
              <w:rPr>
                <w:rFonts w:ascii="Arial" w:hAnsi="Arial" w:cs="Arial"/>
                <w:color w:val="FF0000"/>
              </w:rPr>
              <w:t xml:space="preserve">: </w:t>
            </w:r>
            <w:r w:rsidR="003C728A" w:rsidRPr="002E51B8">
              <w:rPr>
                <w:rFonts w:ascii="Arial" w:hAnsi="Arial" w:cs="Arial"/>
                <w:color w:val="000000" w:themeColor="text1"/>
              </w:rPr>
              <w:t>si;</w:t>
            </w:r>
            <w:r w:rsidR="003C728A" w:rsidRPr="002E51B8">
              <w:rPr>
                <w:rFonts w:ascii="Arial" w:hAnsi="Arial" w:cs="Arial"/>
                <w:color w:val="FF0000"/>
              </w:rPr>
              <w:t xml:space="preserve"> </w:t>
            </w:r>
            <w:r w:rsidR="003C728A" w:rsidRPr="002E51B8">
              <w:rPr>
                <w:rFonts w:ascii="Arial" w:hAnsi="Arial" w:cs="Arial"/>
              </w:rPr>
              <w:t>si; un guía es de gran apoyo para cada uno de los visitantes ya que a través de él nos trasmite su conocimiento y nos enseña cada una de los temas.</w:t>
            </w:r>
          </w:p>
          <w:p w14:paraId="5F1118EC" w14:textId="225C22F6"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Andrea Barreto</w:t>
            </w:r>
            <w:r w:rsidRPr="002E51B8">
              <w:rPr>
                <w:rFonts w:ascii="Arial" w:hAnsi="Arial" w:cs="Arial"/>
                <w:color w:val="000000" w:themeColor="text1"/>
              </w:rPr>
              <w:t xml:space="preserve">: </w:t>
            </w:r>
            <w:r w:rsidR="003C728A" w:rsidRPr="002E51B8">
              <w:rPr>
                <w:rFonts w:ascii="Arial" w:hAnsi="Arial" w:cs="Arial"/>
              </w:rPr>
              <w:t>si: un guía es un elemento clave en la visita a un museo ya que es la persona que orienta y guía el recorrido enseñando cada uno de los temas de la mejor manera.</w:t>
            </w:r>
          </w:p>
          <w:p w14:paraId="6FDD2078" w14:textId="77777777" w:rsidR="003C728A" w:rsidRPr="002E51B8" w:rsidRDefault="003C728A" w:rsidP="002E51B8">
            <w:pPr>
              <w:pStyle w:val="TableContents"/>
              <w:jc w:val="both"/>
              <w:rPr>
                <w:rFonts w:ascii="Arial" w:hAnsi="Arial" w:cs="Arial"/>
              </w:rPr>
            </w:pPr>
          </w:p>
          <w:p w14:paraId="1133986D" w14:textId="77777777" w:rsidR="003C728A" w:rsidRPr="002E51B8" w:rsidRDefault="003C728A" w:rsidP="002E51B8">
            <w:pPr>
              <w:pStyle w:val="TableContents"/>
              <w:jc w:val="both"/>
              <w:rPr>
                <w:rFonts w:ascii="Arial" w:hAnsi="Arial" w:cs="Arial"/>
              </w:rPr>
            </w:pPr>
          </w:p>
          <w:p w14:paraId="036B58C1" w14:textId="77777777" w:rsidR="003C728A" w:rsidRPr="002E51B8" w:rsidRDefault="003C728A" w:rsidP="002E51B8">
            <w:pPr>
              <w:pStyle w:val="TableContents"/>
              <w:jc w:val="both"/>
              <w:rPr>
                <w:rFonts w:ascii="Arial" w:hAnsi="Arial" w:cs="Arial"/>
              </w:rPr>
            </w:pPr>
          </w:p>
          <w:p w14:paraId="2DF5F977" w14:textId="3AE8ECAC"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Marcela Morales</w:t>
            </w:r>
            <w:r w:rsidRPr="002E51B8">
              <w:rPr>
                <w:rFonts w:ascii="Arial" w:hAnsi="Arial" w:cs="Arial"/>
                <w:color w:val="000000" w:themeColor="text1"/>
              </w:rPr>
              <w:t xml:space="preserve">: </w:t>
            </w:r>
            <w:r w:rsidR="003C728A" w:rsidRPr="002E51B8">
              <w:rPr>
                <w:rFonts w:ascii="Arial" w:hAnsi="Arial" w:cs="Arial"/>
              </w:rPr>
              <w:t>si; es importante porque así se pueden resolver todas las dudas que se tengan respecto a algún tema o algún objeto del cual no se tenga conocimiento.</w:t>
            </w:r>
          </w:p>
          <w:p w14:paraId="50701B01" w14:textId="4EB9515D"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Alejandra Perez</w:t>
            </w:r>
            <w:r w:rsidRPr="002E51B8">
              <w:rPr>
                <w:rFonts w:ascii="Arial" w:hAnsi="Arial" w:cs="Arial"/>
                <w:color w:val="000000" w:themeColor="text1"/>
              </w:rPr>
              <w:t xml:space="preserve">: </w:t>
            </w:r>
            <w:r w:rsidR="003C728A" w:rsidRPr="002E51B8">
              <w:rPr>
                <w:rFonts w:ascii="Arial" w:hAnsi="Arial" w:cs="Arial"/>
              </w:rPr>
              <w:t>si; ya que refuerza cada uno de  los temas de las exposiciones de diferentes museos y así se conoce un poco más de lo que se está visitando allí.</w:t>
            </w:r>
          </w:p>
          <w:p w14:paraId="77C8C7DB" w14:textId="066E8687"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lang w:val="es-CO"/>
              </w:rPr>
              <w:t>Ximena Muñoz</w:t>
            </w:r>
            <w:r w:rsidRPr="002E51B8">
              <w:rPr>
                <w:rFonts w:ascii="Arial" w:hAnsi="Arial" w:cs="Arial"/>
                <w:color w:val="000000" w:themeColor="text1"/>
                <w:lang w:val="es-CO"/>
              </w:rPr>
              <w:t xml:space="preserve">: </w:t>
            </w:r>
            <w:r w:rsidR="003C728A" w:rsidRPr="002E51B8">
              <w:rPr>
                <w:rFonts w:ascii="Arial" w:hAnsi="Arial" w:cs="Arial"/>
              </w:rPr>
              <w:t>si; es importante ya que un guía puede resolver todas las dudas y aporta gran conocimiento a la visita que se está realizando</w:t>
            </w:r>
          </w:p>
          <w:p w14:paraId="6CA81C3C" w14:textId="76E185DA" w:rsidR="000572D3" w:rsidRPr="002E51B8" w:rsidRDefault="000572D3"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Tania Bejarano</w:t>
            </w:r>
            <w:r w:rsidRPr="002E51B8">
              <w:rPr>
                <w:rFonts w:ascii="Arial" w:hAnsi="Arial" w:cs="Arial"/>
                <w:color w:val="000000" w:themeColor="text1"/>
                <w:lang w:val="es-CO"/>
              </w:rPr>
              <w:t xml:space="preserve">: </w:t>
            </w:r>
            <w:r w:rsidR="003C728A" w:rsidRPr="002E51B8">
              <w:rPr>
                <w:rFonts w:ascii="Arial" w:hAnsi="Arial" w:cs="Arial"/>
              </w:rPr>
              <w:t>sí; ya que los museos del centro de bogota son muy pocos los que cuenta con este servicio.</w:t>
            </w:r>
          </w:p>
          <w:p w14:paraId="1A68B5C9" w14:textId="76E1EA60"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Alexandra Ramos</w:t>
            </w:r>
            <w:r w:rsidRPr="002E51B8">
              <w:rPr>
                <w:rFonts w:ascii="Arial" w:hAnsi="Arial" w:cs="Arial"/>
                <w:color w:val="000000" w:themeColor="text1"/>
              </w:rPr>
              <w:t xml:space="preserve">: </w:t>
            </w:r>
            <w:r w:rsidR="003C728A" w:rsidRPr="002E51B8">
              <w:rPr>
                <w:rFonts w:ascii="Arial" w:hAnsi="Arial" w:cs="Arial"/>
              </w:rPr>
              <w:t>si; es mejor tener un guía durante el recorrido en un museo ya que este nos cuenta de principio a fin cada uno de los temas e historias que se encuentran allí.</w:t>
            </w:r>
          </w:p>
          <w:p w14:paraId="3648B9C8" w14:textId="5CDA7DF6" w:rsidR="00136071"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Natalia Reyes</w:t>
            </w:r>
            <w:r w:rsidR="003C728A" w:rsidRPr="002E51B8">
              <w:rPr>
                <w:rFonts w:ascii="Arial" w:hAnsi="Arial" w:cs="Arial"/>
                <w:color w:val="FF0000"/>
              </w:rPr>
              <w:t xml:space="preserve">: </w:t>
            </w:r>
            <w:r w:rsidR="003C728A" w:rsidRPr="002E51B8">
              <w:rPr>
                <w:rFonts w:ascii="Arial" w:hAnsi="Arial" w:cs="Arial"/>
                <w:color w:val="000000" w:themeColor="text1"/>
              </w:rPr>
              <w:t xml:space="preserve">Si; es importante ya que en varios museos no hay guías y aun así hace falta que le den al visitante un recorrido guiado para se tenga una idea de los temas que se están observando. </w:t>
            </w:r>
          </w:p>
        </w:tc>
      </w:tr>
      <w:tr w:rsidR="00136071" w:rsidRPr="002E51B8" w14:paraId="2673D543" w14:textId="77777777" w:rsidTr="00897A83">
        <w:trPr>
          <w:trHeight w:val="742"/>
        </w:trPr>
        <w:tc>
          <w:tcPr>
            <w:tcW w:w="3544" w:type="dxa"/>
            <w:tcBorders>
              <w:left w:val="single" w:sz="2" w:space="0" w:color="000000"/>
              <w:bottom w:val="single" w:sz="2" w:space="0" w:color="000000"/>
            </w:tcBorders>
            <w:tcMar>
              <w:top w:w="55" w:type="dxa"/>
              <w:left w:w="55" w:type="dxa"/>
              <w:bottom w:w="55" w:type="dxa"/>
              <w:right w:w="55" w:type="dxa"/>
            </w:tcMar>
          </w:tcPr>
          <w:p w14:paraId="0E7DA4BF" w14:textId="17CCCB86" w:rsidR="0032426A" w:rsidRPr="002E51B8" w:rsidRDefault="0032426A" w:rsidP="002E51B8">
            <w:pPr>
              <w:pStyle w:val="Prrafodelista"/>
              <w:numPr>
                <w:ilvl w:val="0"/>
                <w:numId w:val="3"/>
              </w:numPr>
              <w:jc w:val="both"/>
              <w:rPr>
                <w:rFonts w:ascii="Arial" w:hAnsi="Arial" w:cs="Arial"/>
                <w:b/>
                <w:sz w:val="24"/>
                <w:szCs w:val="24"/>
              </w:rPr>
            </w:pPr>
            <w:r w:rsidRPr="002E51B8">
              <w:rPr>
                <w:rFonts w:ascii="Arial" w:hAnsi="Arial" w:cs="Arial"/>
                <w:b/>
                <w:sz w:val="24"/>
                <w:szCs w:val="24"/>
              </w:rPr>
              <w:lastRenderedPageBreak/>
              <w:t>¿Qué temas son de interés para usted?</w:t>
            </w:r>
          </w:p>
          <w:p w14:paraId="42E845F8" w14:textId="77777777" w:rsidR="00136071" w:rsidRPr="002E51B8" w:rsidRDefault="0032426A" w:rsidP="002E51B8">
            <w:pPr>
              <w:pStyle w:val="TableContents"/>
              <w:jc w:val="both"/>
              <w:rPr>
                <w:rFonts w:ascii="Arial" w:hAnsi="Arial" w:cs="Arial"/>
                <w:lang w:val="es-CO"/>
              </w:rPr>
            </w:pPr>
            <w:r w:rsidRPr="002E51B8">
              <w:rPr>
                <w:rFonts w:ascii="Arial" w:hAnsi="Arial" w:cs="Arial"/>
                <w:lang w:val="es-CO"/>
              </w:rPr>
              <w:lastRenderedPageBreak/>
              <w:t xml:space="preserve"> </w:t>
            </w:r>
            <w:r w:rsidR="001B48D6" w:rsidRPr="002E51B8">
              <w:rPr>
                <w:rFonts w:ascii="Arial" w:hAnsi="Arial" w:cs="Arial"/>
                <w:noProof/>
                <w:lang w:val="es-CO" w:eastAsia="es-CO" w:bidi="ar-SA"/>
              </w:rPr>
              <w:drawing>
                <wp:inline distT="0" distB="0" distL="0" distR="0" wp14:anchorId="64D56273" wp14:editId="692EC92A">
                  <wp:extent cx="1610335" cy="1362075"/>
                  <wp:effectExtent l="0" t="0" r="9525" b="0"/>
                  <wp:docPr id="41" name="Imagen 41" descr="http://www.eluniversal.com.co/sites/default/files/15B2MU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luniversal.com.co/sites/default/files/15B2MUSE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10335" cy="1362075"/>
                          </a:xfrm>
                          <a:prstGeom prst="rect">
                            <a:avLst/>
                          </a:prstGeom>
                          <a:noFill/>
                          <a:ln>
                            <a:noFill/>
                          </a:ln>
                        </pic:spPr>
                      </pic:pic>
                    </a:graphicData>
                  </a:graphic>
                </wp:inline>
              </w:drawing>
            </w:r>
          </w:p>
          <w:p w14:paraId="63D122A5" w14:textId="77777777" w:rsidR="001B48D6" w:rsidRPr="002E51B8" w:rsidRDefault="001B48D6" w:rsidP="002E51B8">
            <w:pPr>
              <w:pStyle w:val="TableContents"/>
              <w:jc w:val="both"/>
              <w:rPr>
                <w:rFonts w:ascii="Arial" w:hAnsi="Arial" w:cs="Arial"/>
                <w:lang w:val="es-CO"/>
              </w:rPr>
            </w:pPr>
          </w:p>
          <w:p w14:paraId="5F17FA7C" w14:textId="77777777" w:rsidR="001B48D6" w:rsidRPr="002E51B8" w:rsidRDefault="001B48D6" w:rsidP="002E51B8">
            <w:pPr>
              <w:pStyle w:val="TableContents"/>
              <w:jc w:val="both"/>
              <w:rPr>
                <w:rFonts w:ascii="Arial" w:hAnsi="Arial" w:cs="Arial"/>
                <w:lang w:val="es-CO"/>
              </w:rPr>
            </w:pPr>
          </w:p>
          <w:p w14:paraId="35F13DBD" w14:textId="77777777" w:rsidR="001B48D6" w:rsidRPr="002E51B8" w:rsidRDefault="001B48D6" w:rsidP="002E51B8">
            <w:pPr>
              <w:pStyle w:val="TableContents"/>
              <w:jc w:val="both"/>
              <w:rPr>
                <w:rFonts w:ascii="Arial" w:hAnsi="Arial" w:cs="Arial"/>
                <w:lang w:val="es-CO"/>
              </w:rPr>
            </w:pPr>
          </w:p>
          <w:p w14:paraId="02DA5B93" w14:textId="77777777" w:rsidR="001B48D6" w:rsidRPr="002E51B8" w:rsidRDefault="001B48D6" w:rsidP="002E51B8">
            <w:pPr>
              <w:pStyle w:val="TableContents"/>
              <w:jc w:val="both"/>
              <w:rPr>
                <w:rFonts w:ascii="Arial" w:hAnsi="Arial" w:cs="Arial"/>
                <w:lang w:val="es-CO"/>
              </w:rPr>
            </w:pPr>
          </w:p>
          <w:p w14:paraId="692AEED4" w14:textId="77777777" w:rsidR="001B48D6" w:rsidRPr="002E51B8" w:rsidRDefault="001B48D6" w:rsidP="002E51B8">
            <w:pPr>
              <w:pStyle w:val="TableContents"/>
              <w:jc w:val="both"/>
              <w:rPr>
                <w:rFonts w:ascii="Arial" w:hAnsi="Arial" w:cs="Arial"/>
                <w:lang w:val="es-CO"/>
              </w:rPr>
            </w:pPr>
          </w:p>
          <w:p w14:paraId="2971BCDD" w14:textId="1C409FEE" w:rsidR="001B48D6" w:rsidRPr="002E51B8" w:rsidRDefault="001B48D6"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764422E2" wp14:editId="2EFB2580">
                  <wp:extent cx="2047593" cy="1362075"/>
                  <wp:effectExtent l="0" t="0" r="0" b="0"/>
                  <wp:docPr id="42" name="Imagen 42" descr="http://www.albicentenario.com/index_archivos/celebracion_colombiana147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lbicentenario.com/index_archivos/celebracion_colombiana147_clip_image002_00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7593" cy="1362075"/>
                          </a:xfrm>
                          <a:prstGeom prst="rect">
                            <a:avLst/>
                          </a:prstGeom>
                          <a:noFill/>
                          <a:ln>
                            <a:noFill/>
                          </a:ln>
                        </pic:spPr>
                      </pic:pic>
                    </a:graphicData>
                  </a:graphic>
                </wp:inline>
              </w:drawing>
            </w:r>
          </w:p>
        </w:tc>
        <w:tc>
          <w:tcPr>
            <w:tcW w:w="3969" w:type="dxa"/>
            <w:tcBorders>
              <w:left w:val="single" w:sz="2" w:space="0" w:color="000000"/>
              <w:bottom w:val="single" w:sz="2" w:space="0" w:color="000000"/>
            </w:tcBorders>
            <w:tcMar>
              <w:top w:w="55" w:type="dxa"/>
              <w:left w:w="55" w:type="dxa"/>
              <w:bottom w:w="55" w:type="dxa"/>
              <w:right w:w="55" w:type="dxa"/>
            </w:tcMar>
          </w:tcPr>
          <w:p w14:paraId="6CED306E" w14:textId="29E51908"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lastRenderedPageBreak/>
              <w:t>Juan prieto</w:t>
            </w:r>
            <w:r w:rsidRPr="002E51B8">
              <w:rPr>
                <w:rFonts w:ascii="Arial" w:hAnsi="Arial" w:cs="Arial"/>
              </w:rPr>
              <w:t xml:space="preserve">: </w:t>
            </w:r>
            <w:r w:rsidR="006B2948" w:rsidRPr="002E51B8">
              <w:rPr>
                <w:rFonts w:ascii="Arial" w:hAnsi="Arial" w:cs="Arial"/>
              </w:rPr>
              <w:t>Historia de Colombia, culturas, objetos antiguos.</w:t>
            </w:r>
          </w:p>
          <w:p w14:paraId="6267D1DD" w14:textId="340CA959"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 xml:space="preserve">Luis </w:t>
            </w:r>
            <w:r w:rsidR="006B2948" w:rsidRPr="002E51B8">
              <w:rPr>
                <w:rFonts w:ascii="Arial" w:hAnsi="Arial" w:cs="Arial"/>
                <w:color w:val="FF0000"/>
              </w:rPr>
              <w:t>Barreto</w:t>
            </w:r>
            <w:r w:rsidR="006B2948" w:rsidRPr="002E51B8">
              <w:rPr>
                <w:rFonts w:ascii="Arial" w:hAnsi="Arial" w:cs="Arial"/>
              </w:rPr>
              <w:t xml:space="preserve">: costumbres y </w:t>
            </w:r>
            <w:r w:rsidR="006B2948" w:rsidRPr="002E51B8">
              <w:rPr>
                <w:rFonts w:ascii="Arial" w:hAnsi="Arial" w:cs="Arial"/>
              </w:rPr>
              <w:lastRenderedPageBreak/>
              <w:t>culturas de antepasados e historia de Colombia.</w:t>
            </w:r>
          </w:p>
          <w:p w14:paraId="43EAE653" w14:textId="7F912353"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David Gonzales</w:t>
            </w:r>
            <w:r w:rsidRPr="002E51B8">
              <w:rPr>
                <w:rFonts w:ascii="Arial" w:hAnsi="Arial" w:cs="Arial"/>
              </w:rPr>
              <w:t xml:space="preserve">: </w:t>
            </w:r>
            <w:r w:rsidR="006B2948" w:rsidRPr="002E51B8">
              <w:rPr>
                <w:rFonts w:ascii="Arial" w:hAnsi="Arial" w:cs="Arial"/>
              </w:rPr>
              <w:t>Historia política económica y social de Colombia.</w:t>
            </w:r>
          </w:p>
          <w:p w14:paraId="2592CC3B" w14:textId="5483FA90"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Julian Barrios</w:t>
            </w:r>
            <w:r w:rsidRPr="002E51B8">
              <w:rPr>
                <w:rFonts w:ascii="Arial" w:hAnsi="Arial" w:cs="Arial"/>
              </w:rPr>
              <w:t>:</w:t>
            </w:r>
            <w:r w:rsidR="006B2948" w:rsidRPr="002E51B8">
              <w:rPr>
                <w:rFonts w:ascii="Arial" w:hAnsi="Arial" w:cs="Arial"/>
              </w:rPr>
              <w:t xml:space="preserve"> objetos antiguos e historias y costumbres de las culturas de Colombia.</w:t>
            </w:r>
          </w:p>
          <w:p w14:paraId="6447E7C5" w14:textId="77777777" w:rsidR="006B2948" w:rsidRPr="002E51B8" w:rsidRDefault="006B2948" w:rsidP="002E51B8">
            <w:pPr>
              <w:pStyle w:val="TableContents"/>
              <w:jc w:val="both"/>
              <w:rPr>
                <w:rFonts w:ascii="Arial" w:hAnsi="Arial" w:cs="Arial"/>
              </w:rPr>
            </w:pPr>
          </w:p>
          <w:p w14:paraId="359354BF" w14:textId="77777777" w:rsidR="006B2948" w:rsidRPr="002E51B8" w:rsidRDefault="006B2948" w:rsidP="002E51B8">
            <w:pPr>
              <w:pStyle w:val="TableContents"/>
              <w:jc w:val="both"/>
              <w:rPr>
                <w:rFonts w:ascii="Arial" w:hAnsi="Arial" w:cs="Arial"/>
              </w:rPr>
            </w:pPr>
          </w:p>
          <w:p w14:paraId="0BB1B141" w14:textId="6F0A2BAF"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Pedro Diaz</w:t>
            </w:r>
            <w:r w:rsidRPr="002E51B8">
              <w:rPr>
                <w:rFonts w:ascii="Arial" w:hAnsi="Arial" w:cs="Arial"/>
              </w:rPr>
              <w:t xml:space="preserve">: </w:t>
            </w:r>
            <w:r w:rsidR="006B2948" w:rsidRPr="002E51B8">
              <w:rPr>
                <w:rFonts w:ascii="Arial" w:hAnsi="Arial" w:cs="Arial"/>
              </w:rPr>
              <w:t>arte barroco, objetos antiguos, cuadros y pinturas de que reflejen lo que pasaba hace unos años en Colombia.</w:t>
            </w:r>
          </w:p>
          <w:p w14:paraId="6F36660D" w14:textId="22583BD5"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Willian Morales</w:t>
            </w:r>
            <w:r w:rsidRPr="002E51B8">
              <w:rPr>
                <w:rFonts w:ascii="Arial" w:hAnsi="Arial" w:cs="Arial"/>
              </w:rPr>
              <w:t>:</w:t>
            </w:r>
            <w:r w:rsidR="006B2948" w:rsidRPr="002E51B8">
              <w:rPr>
                <w:rFonts w:ascii="Arial" w:hAnsi="Arial" w:cs="Arial"/>
              </w:rPr>
              <w:t xml:space="preserve"> paleontología, restos de dinosaurios, volcanes y todo aquello natural e histórico. </w:t>
            </w:r>
            <w:r w:rsidRPr="002E51B8">
              <w:rPr>
                <w:rFonts w:ascii="Arial" w:hAnsi="Arial" w:cs="Arial"/>
              </w:rPr>
              <w:t xml:space="preserve"> </w:t>
            </w:r>
          </w:p>
          <w:p w14:paraId="2E058CFB" w14:textId="60FA55E0"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Alexander Jiménez</w:t>
            </w:r>
            <w:r w:rsidR="006B2948" w:rsidRPr="002E51B8">
              <w:rPr>
                <w:rFonts w:ascii="Arial" w:hAnsi="Arial" w:cs="Arial"/>
                <w:color w:val="FF0000"/>
              </w:rPr>
              <w:t xml:space="preserve">: </w:t>
            </w:r>
            <w:r w:rsidR="006B2948" w:rsidRPr="002E51B8">
              <w:rPr>
                <w:rFonts w:ascii="Arial" w:hAnsi="Arial" w:cs="Arial"/>
                <w:color w:val="000000" w:themeColor="text1"/>
              </w:rPr>
              <w:t>Cuadros que muestren los hechos históricos y culturales que pasaron en nuestro país hace muchos años.</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A43CC7" w14:textId="4153741B" w:rsidR="000572D3" w:rsidRPr="002E51B8" w:rsidRDefault="000572D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lastRenderedPageBreak/>
              <w:t>Karen Guzman</w:t>
            </w:r>
            <w:r w:rsidR="00885DE4" w:rsidRPr="002E51B8">
              <w:rPr>
                <w:rFonts w:ascii="Arial" w:hAnsi="Arial" w:cs="Arial"/>
                <w:color w:val="FF0000"/>
              </w:rPr>
              <w:t xml:space="preserve">: </w:t>
            </w:r>
            <w:r w:rsidR="00885DE4" w:rsidRPr="002E51B8">
              <w:rPr>
                <w:rFonts w:ascii="Arial" w:hAnsi="Arial" w:cs="Arial"/>
                <w:color w:val="000000" w:themeColor="text1"/>
              </w:rPr>
              <w:t xml:space="preserve">Historia de </w:t>
            </w:r>
            <w:r w:rsidR="00695589" w:rsidRPr="002E51B8">
              <w:rPr>
                <w:rFonts w:ascii="Arial" w:hAnsi="Arial" w:cs="Arial"/>
                <w:color w:val="000000" w:themeColor="text1"/>
              </w:rPr>
              <w:t>Colombia</w:t>
            </w:r>
            <w:r w:rsidR="00885DE4" w:rsidRPr="002E51B8">
              <w:rPr>
                <w:rFonts w:ascii="Arial" w:hAnsi="Arial" w:cs="Arial"/>
                <w:color w:val="000000" w:themeColor="text1"/>
              </w:rPr>
              <w:t>, cuadros donde se refleje la historia y antepasados.</w:t>
            </w:r>
          </w:p>
          <w:p w14:paraId="37BC5943" w14:textId="131F75E2" w:rsidR="000572D3" w:rsidRPr="002E51B8" w:rsidRDefault="000572D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lastRenderedPageBreak/>
              <w:t>Andrea Barreto</w:t>
            </w:r>
            <w:r w:rsidRPr="002E51B8">
              <w:rPr>
                <w:rFonts w:ascii="Arial" w:hAnsi="Arial" w:cs="Arial"/>
                <w:color w:val="000000" w:themeColor="text1"/>
              </w:rPr>
              <w:t xml:space="preserve">: </w:t>
            </w:r>
            <w:r w:rsidR="00885DE4" w:rsidRPr="002E51B8">
              <w:rPr>
                <w:rFonts w:ascii="Arial" w:hAnsi="Arial" w:cs="Arial"/>
                <w:color w:val="000000" w:themeColor="text1"/>
              </w:rPr>
              <w:t>historia cultural y social de Colombia.</w:t>
            </w:r>
          </w:p>
          <w:p w14:paraId="4FB9374E" w14:textId="5EC1D78C" w:rsidR="000572D3" w:rsidRPr="002E51B8" w:rsidRDefault="000572D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Marcela Morales</w:t>
            </w:r>
            <w:r w:rsidRPr="002E51B8">
              <w:rPr>
                <w:rFonts w:ascii="Arial" w:hAnsi="Arial" w:cs="Arial"/>
                <w:color w:val="000000" w:themeColor="text1"/>
              </w:rPr>
              <w:t xml:space="preserve">: </w:t>
            </w:r>
            <w:r w:rsidR="00885DE4" w:rsidRPr="002E51B8">
              <w:rPr>
                <w:rFonts w:ascii="Arial" w:hAnsi="Arial" w:cs="Arial"/>
                <w:color w:val="000000" w:themeColor="text1"/>
              </w:rPr>
              <w:t>culturas de nuestro país y todas sus costumbres y aportes al país.</w:t>
            </w:r>
          </w:p>
          <w:p w14:paraId="0F8B9A15" w14:textId="284E09A3" w:rsidR="000572D3" w:rsidRPr="002E51B8" w:rsidRDefault="000572D3"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Alejandra Perez</w:t>
            </w:r>
            <w:r w:rsidRPr="002E51B8">
              <w:rPr>
                <w:rFonts w:ascii="Arial" w:hAnsi="Arial" w:cs="Arial"/>
                <w:color w:val="000000" w:themeColor="text1"/>
              </w:rPr>
              <w:t xml:space="preserve">: </w:t>
            </w:r>
            <w:r w:rsidR="00885DE4" w:rsidRPr="002E51B8">
              <w:rPr>
                <w:rFonts w:ascii="Arial" w:hAnsi="Arial" w:cs="Arial"/>
                <w:color w:val="000000" w:themeColor="text1"/>
              </w:rPr>
              <w:t>Arte barroco, pinturas que reflejen a Colombia y sus culturas  en su totalidad.</w:t>
            </w:r>
          </w:p>
          <w:p w14:paraId="54D48635" w14:textId="77777777" w:rsidR="00885DE4" w:rsidRPr="002E51B8" w:rsidRDefault="00885DE4" w:rsidP="002E51B8">
            <w:pPr>
              <w:pStyle w:val="TableContents"/>
              <w:jc w:val="both"/>
              <w:rPr>
                <w:rFonts w:ascii="Arial" w:hAnsi="Arial" w:cs="Arial"/>
                <w:color w:val="000000" w:themeColor="text1"/>
              </w:rPr>
            </w:pPr>
          </w:p>
          <w:p w14:paraId="79A2DCEF" w14:textId="39F58938" w:rsidR="000572D3" w:rsidRPr="002E51B8" w:rsidRDefault="000572D3"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Ximena Muñoz</w:t>
            </w:r>
            <w:r w:rsidRPr="002E51B8">
              <w:rPr>
                <w:rFonts w:ascii="Arial" w:hAnsi="Arial" w:cs="Arial"/>
                <w:color w:val="000000" w:themeColor="text1"/>
                <w:lang w:val="es-CO"/>
              </w:rPr>
              <w:t xml:space="preserve">: </w:t>
            </w:r>
            <w:r w:rsidR="00885DE4" w:rsidRPr="002E51B8">
              <w:rPr>
                <w:rFonts w:ascii="Arial" w:hAnsi="Arial" w:cs="Arial"/>
              </w:rPr>
              <w:t>Historia de Colombia, culturas, objetos antiguos.</w:t>
            </w:r>
          </w:p>
          <w:p w14:paraId="7802BDB3" w14:textId="537223EC" w:rsidR="000572D3" w:rsidRPr="002E51B8" w:rsidRDefault="000572D3"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Tania Bejarano</w:t>
            </w:r>
            <w:r w:rsidRPr="002E51B8">
              <w:rPr>
                <w:rFonts w:ascii="Arial" w:hAnsi="Arial" w:cs="Arial"/>
                <w:color w:val="000000" w:themeColor="text1"/>
                <w:lang w:val="es-CO"/>
              </w:rPr>
              <w:t xml:space="preserve">: </w:t>
            </w:r>
            <w:r w:rsidR="00885DE4" w:rsidRPr="002E51B8">
              <w:rPr>
                <w:rFonts w:ascii="Arial" w:hAnsi="Arial" w:cs="Arial"/>
              </w:rPr>
              <w:t xml:space="preserve">paleontología, restos de dinosaurios, volcanes y todo aquello natural e histórico.  </w:t>
            </w:r>
          </w:p>
          <w:p w14:paraId="6907A64B" w14:textId="6577C304" w:rsidR="000572D3"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Alexandra Ramos</w:t>
            </w:r>
            <w:r w:rsidRPr="002E51B8">
              <w:rPr>
                <w:rFonts w:ascii="Arial" w:hAnsi="Arial" w:cs="Arial"/>
                <w:color w:val="000000" w:themeColor="text1"/>
              </w:rPr>
              <w:t xml:space="preserve">: </w:t>
            </w:r>
            <w:r w:rsidR="00885DE4" w:rsidRPr="002E51B8">
              <w:rPr>
                <w:rFonts w:ascii="Arial" w:hAnsi="Arial" w:cs="Arial"/>
              </w:rPr>
              <w:t>objetos antiguos e historias y costumbres de las culturas de Colombia.</w:t>
            </w:r>
          </w:p>
          <w:p w14:paraId="6396ACE6" w14:textId="4C69F1F4" w:rsidR="00136071" w:rsidRPr="002E51B8" w:rsidRDefault="000572D3" w:rsidP="002E51B8">
            <w:pPr>
              <w:pStyle w:val="TableContents"/>
              <w:numPr>
                <w:ilvl w:val="0"/>
                <w:numId w:val="1"/>
              </w:numPr>
              <w:jc w:val="both"/>
              <w:rPr>
                <w:rFonts w:ascii="Arial" w:hAnsi="Arial" w:cs="Arial"/>
              </w:rPr>
            </w:pPr>
            <w:r w:rsidRPr="002E51B8">
              <w:rPr>
                <w:rFonts w:ascii="Arial" w:hAnsi="Arial" w:cs="Arial"/>
                <w:color w:val="FF0000"/>
              </w:rPr>
              <w:t>Natalia Reyes</w:t>
            </w:r>
            <w:r w:rsidR="00885DE4" w:rsidRPr="002E51B8">
              <w:rPr>
                <w:rFonts w:ascii="Arial" w:hAnsi="Arial" w:cs="Arial"/>
                <w:color w:val="FF0000"/>
              </w:rPr>
              <w:t xml:space="preserve">: </w:t>
            </w:r>
            <w:r w:rsidR="00885DE4" w:rsidRPr="002E51B8">
              <w:rPr>
                <w:rFonts w:ascii="Arial" w:hAnsi="Arial" w:cs="Arial"/>
                <w:color w:val="000000" w:themeColor="text1"/>
              </w:rPr>
              <w:t>Cuadros y pinturas que reflejen todos aquellos sucesos históricos y personajes importantes en la historia de Colombia.</w:t>
            </w:r>
          </w:p>
        </w:tc>
      </w:tr>
      <w:tr w:rsidR="00136071" w:rsidRPr="002E51B8" w14:paraId="7D509149" w14:textId="77777777" w:rsidTr="00282815">
        <w:trPr>
          <w:trHeight w:val="2349"/>
        </w:trPr>
        <w:tc>
          <w:tcPr>
            <w:tcW w:w="3544" w:type="dxa"/>
            <w:tcBorders>
              <w:left w:val="single" w:sz="2" w:space="0" w:color="000000"/>
              <w:bottom w:val="single" w:sz="2" w:space="0" w:color="000000"/>
            </w:tcBorders>
            <w:tcMar>
              <w:top w:w="55" w:type="dxa"/>
              <w:left w:w="55" w:type="dxa"/>
              <w:bottom w:w="55" w:type="dxa"/>
              <w:right w:w="55" w:type="dxa"/>
            </w:tcMar>
          </w:tcPr>
          <w:p w14:paraId="517F7B0B" w14:textId="65837E8F" w:rsidR="0032426A" w:rsidRPr="002E51B8" w:rsidRDefault="0032426A" w:rsidP="002E51B8">
            <w:pPr>
              <w:pStyle w:val="Prrafodelista"/>
              <w:numPr>
                <w:ilvl w:val="0"/>
                <w:numId w:val="3"/>
              </w:numPr>
              <w:jc w:val="both"/>
              <w:rPr>
                <w:rFonts w:ascii="Arial" w:hAnsi="Arial" w:cs="Arial"/>
                <w:b/>
                <w:sz w:val="24"/>
                <w:szCs w:val="24"/>
              </w:rPr>
            </w:pPr>
            <w:r w:rsidRPr="002E51B8">
              <w:rPr>
                <w:rFonts w:ascii="Arial" w:hAnsi="Arial" w:cs="Arial"/>
                <w:b/>
                <w:sz w:val="24"/>
                <w:szCs w:val="24"/>
              </w:rPr>
              <w:lastRenderedPageBreak/>
              <w:t>¿Qué le gusta ver cuando entra a un museo?</w:t>
            </w:r>
          </w:p>
          <w:p w14:paraId="753AC79C" w14:textId="7BAFBCAB" w:rsidR="00136071" w:rsidRPr="002E51B8" w:rsidRDefault="001B48D6"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1FE5ED99" wp14:editId="19ADF0BC">
                  <wp:extent cx="1843735" cy="1381125"/>
                  <wp:effectExtent l="0" t="0" r="4445" b="0"/>
                  <wp:docPr id="39" name="Imagen 39" descr="https://media-cdn.tripadvisor.com/media/photo-s/03/e9/36/47/the-house-of-the-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dia-cdn.tripadvisor.com/media/photo-s/03/e9/36/47/the-house-of-the-flower.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5972" cy="1382801"/>
                          </a:xfrm>
                          <a:prstGeom prst="rect">
                            <a:avLst/>
                          </a:prstGeom>
                          <a:noFill/>
                          <a:ln>
                            <a:noFill/>
                          </a:ln>
                        </pic:spPr>
                      </pic:pic>
                    </a:graphicData>
                  </a:graphic>
                </wp:inline>
              </w:drawing>
            </w:r>
          </w:p>
          <w:p w14:paraId="6B08A3A1" w14:textId="77777777" w:rsidR="001B48D6" w:rsidRPr="002E51B8" w:rsidRDefault="001B48D6" w:rsidP="002E51B8">
            <w:pPr>
              <w:pStyle w:val="TableContents"/>
              <w:jc w:val="both"/>
              <w:rPr>
                <w:rFonts w:ascii="Arial" w:hAnsi="Arial" w:cs="Arial"/>
                <w:lang w:val="es-CO"/>
              </w:rPr>
            </w:pPr>
          </w:p>
          <w:p w14:paraId="457A5059" w14:textId="77777777" w:rsidR="001B48D6" w:rsidRPr="002E51B8" w:rsidRDefault="001B48D6" w:rsidP="002E51B8">
            <w:pPr>
              <w:pStyle w:val="TableContents"/>
              <w:jc w:val="both"/>
              <w:rPr>
                <w:rFonts w:ascii="Arial" w:hAnsi="Arial" w:cs="Arial"/>
                <w:lang w:val="es-CO"/>
              </w:rPr>
            </w:pPr>
          </w:p>
          <w:p w14:paraId="00693FBA" w14:textId="77777777" w:rsidR="001B48D6" w:rsidRPr="002E51B8" w:rsidRDefault="001B48D6" w:rsidP="002E51B8">
            <w:pPr>
              <w:pStyle w:val="TableContents"/>
              <w:jc w:val="both"/>
              <w:rPr>
                <w:rFonts w:ascii="Arial" w:hAnsi="Arial" w:cs="Arial"/>
                <w:lang w:val="es-CO"/>
              </w:rPr>
            </w:pPr>
          </w:p>
          <w:p w14:paraId="60BE6A6E" w14:textId="081D954A" w:rsidR="001B48D6" w:rsidRPr="002E51B8" w:rsidRDefault="001B48D6" w:rsidP="002E51B8">
            <w:pPr>
              <w:pStyle w:val="TableContents"/>
              <w:jc w:val="both"/>
              <w:rPr>
                <w:rFonts w:ascii="Arial" w:hAnsi="Arial" w:cs="Arial"/>
                <w:lang w:val="es-CO"/>
              </w:rPr>
            </w:pPr>
            <w:r w:rsidRPr="002E51B8">
              <w:rPr>
                <w:rFonts w:ascii="Arial" w:hAnsi="Arial" w:cs="Arial"/>
                <w:noProof/>
                <w:lang w:val="es-CO" w:eastAsia="es-CO" w:bidi="ar-SA"/>
              </w:rPr>
              <w:lastRenderedPageBreak/>
              <w:drawing>
                <wp:inline distT="0" distB="0" distL="0" distR="0" wp14:anchorId="71F4EAFB" wp14:editId="3A9CADDB">
                  <wp:extent cx="1952625" cy="1444943"/>
                  <wp:effectExtent l="0" t="0" r="0" b="3175"/>
                  <wp:docPr id="40" name="Imagen 40" descr="http://www.mundoucard.com/admin/principal/imagenes/casa%20del%20flo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undoucard.com/admin/principal/imagenes/casa%20del%20florero.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56650" cy="1447922"/>
                          </a:xfrm>
                          <a:prstGeom prst="rect">
                            <a:avLst/>
                          </a:prstGeom>
                          <a:noFill/>
                          <a:ln>
                            <a:noFill/>
                          </a:ln>
                        </pic:spPr>
                      </pic:pic>
                    </a:graphicData>
                  </a:graphic>
                </wp:inline>
              </w:drawing>
            </w:r>
          </w:p>
          <w:p w14:paraId="0405F015" w14:textId="77777777" w:rsidR="001B48D6" w:rsidRPr="002E51B8" w:rsidRDefault="001B48D6" w:rsidP="002E51B8">
            <w:pPr>
              <w:pStyle w:val="TableContents"/>
              <w:jc w:val="both"/>
              <w:rPr>
                <w:rFonts w:ascii="Arial" w:hAnsi="Arial" w:cs="Arial"/>
                <w:lang w:val="es-CO"/>
              </w:rPr>
            </w:pPr>
          </w:p>
          <w:p w14:paraId="72D809A0" w14:textId="77777777" w:rsidR="001B48D6" w:rsidRPr="002E51B8" w:rsidRDefault="001B48D6" w:rsidP="002E51B8">
            <w:pPr>
              <w:pStyle w:val="TableContents"/>
              <w:jc w:val="both"/>
              <w:rPr>
                <w:rFonts w:ascii="Arial" w:hAnsi="Arial" w:cs="Arial"/>
                <w:lang w:val="es-CO"/>
              </w:rPr>
            </w:pPr>
          </w:p>
          <w:p w14:paraId="64F64193" w14:textId="77777777" w:rsidR="001B48D6" w:rsidRPr="002E51B8" w:rsidRDefault="001B48D6" w:rsidP="002E51B8">
            <w:pPr>
              <w:pStyle w:val="TableContents"/>
              <w:jc w:val="both"/>
              <w:rPr>
                <w:rFonts w:ascii="Arial" w:hAnsi="Arial" w:cs="Arial"/>
                <w:lang w:val="es-CO"/>
              </w:rPr>
            </w:pPr>
          </w:p>
          <w:p w14:paraId="563E8762" w14:textId="77777777" w:rsidR="001B48D6" w:rsidRPr="002E51B8" w:rsidRDefault="001B48D6" w:rsidP="002E51B8">
            <w:pPr>
              <w:pStyle w:val="TableContents"/>
              <w:jc w:val="both"/>
              <w:rPr>
                <w:rFonts w:ascii="Arial" w:hAnsi="Arial" w:cs="Arial"/>
                <w:lang w:val="es-CO"/>
              </w:rPr>
            </w:pPr>
          </w:p>
          <w:p w14:paraId="37DC926B" w14:textId="77777777" w:rsidR="001B48D6" w:rsidRPr="002E51B8" w:rsidRDefault="001B48D6" w:rsidP="002E51B8">
            <w:pPr>
              <w:pStyle w:val="TableContents"/>
              <w:jc w:val="both"/>
              <w:rPr>
                <w:rFonts w:ascii="Arial" w:hAnsi="Arial" w:cs="Arial"/>
                <w:lang w:val="es-CO"/>
              </w:rPr>
            </w:pPr>
          </w:p>
          <w:p w14:paraId="23E9E837" w14:textId="77777777" w:rsidR="001B48D6" w:rsidRPr="002E51B8" w:rsidRDefault="001B48D6" w:rsidP="002E51B8">
            <w:pPr>
              <w:pStyle w:val="TableContents"/>
              <w:jc w:val="both"/>
              <w:rPr>
                <w:rFonts w:ascii="Arial" w:hAnsi="Arial" w:cs="Arial"/>
                <w:lang w:val="es-CO"/>
              </w:rPr>
            </w:pPr>
          </w:p>
          <w:p w14:paraId="61F17250" w14:textId="77777777" w:rsidR="001B48D6" w:rsidRPr="002E51B8" w:rsidRDefault="001B48D6" w:rsidP="002E51B8">
            <w:pPr>
              <w:pStyle w:val="TableContents"/>
              <w:jc w:val="both"/>
              <w:rPr>
                <w:rFonts w:ascii="Arial" w:hAnsi="Arial" w:cs="Arial"/>
                <w:lang w:val="es-CO"/>
              </w:rPr>
            </w:pPr>
          </w:p>
          <w:p w14:paraId="06BB45C7" w14:textId="77777777" w:rsidR="001B48D6" w:rsidRPr="002E51B8" w:rsidRDefault="001B48D6" w:rsidP="002E51B8">
            <w:pPr>
              <w:pStyle w:val="TableContents"/>
              <w:jc w:val="both"/>
              <w:rPr>
                <w:rFonts w:ascii="Arial" w:hAnsi="Arial" w:cs="Arial"/>
                <w:lang w:val="es-CO"/>
              </w:rPr>
            </w:pPr>
          </w:p>
          <w:p w14:paraId="44C93FC9" w14:textId="450D5B40" w:rsidR="001B48D6" w:rsidRPr="002E51B8" w:rsidRDefault="001B48D6" w:rsidP="002E51B8">
            <w:pPr>
              <w:pStyle w:val="TableContents"/>
              <w:jc w:val="both"/>
              <w:rPr>
                <w:rFonts w:ascii="Arial" w:hAnsi="Arial" w:cs="Arial"/>
                <w:lang w:val="es-CO"/>
              </w:rPr>
            </w:pPr>
            <w:r w:rsidRPr="002E51B8">
              <w:rPr>
                <w:rFonts w:ascii="Arial" w:hAnsi="Arial" w:cs="Arial"/>
                <w:noProof/>
                <w:lang w:val="es-CO" w:eastAsia="es-CO" w:bidi="ar-SA"/>
              </w:rPr>
              <w:drawing>
                <wp:inline distT="0" distB="0" distL="0" distR="0" wp14:anchorId="2C727706" wp14:editId="56887148">
                  <wp:extent cx="2130921" cy="1419225"/>
                  <wp:effectExtent l="0" t="0" r="3175" b="0"/>
                  <wp:docPr id="38" name="Imagen 38" descr="http://www.caravel-travel.gr/wp-content/uploads/2015/04/Museo-Botero-Bogota-Statue-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aravel-travel.gr/wp-content/uploads/2015/04/Museo-Botero-Bogota-Statue-1024x68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40541" cy="1425632"/>
                          </a:xfrm>
                          <a:prstGeom prst="rect">
                            <a:avLst/>
                          </a:prstGeom>
                          <a:noFill/>
                          <a:ln>
                            <a:noFill/>
                          </a:ln>
                        </pic:spPr>
                      </pic:pic>
                    </a:graphicData>
                  </a:graphic>
                </wp:inline>
              </w:drawing>
            </w:r>
          </w:p>
        </w:tc>
        <w:tc>
          <w:tcPr>
            <w:tcW w:w="3969" w:type="dxa"/>
            <w:tcBorders>
              <w:left w:val="single" w:sz="2" w:space="0" w:color="000000"/>
              <w:bottom w:val="single" w:sz="2" w:space="0" w:color="000000"/>
            </w:tcBorders>
            <w:tcMar>
              <w:top w:w="55" w:type="dxa"/>
              <w:left w:w="55" w:type="dxa"/>
              <w:bottom w:w="55" w:type="dxa"/>
              <w:right w:w="55" w:type="dxa"/>
            </w:tcMar>
          </w:tcPr>
          <w:p w14:paraId="4272F832" w14:textId="2F3E368E" w:rsidR="00695589" w:rsidRPr="002E51B8" w:rsidRDefault="00695589" w:rsidP="002E51B8">
            <w:pPr>
              <w:pStyle w:val="TableContents"/>
              <w:numPr>
                <w:ilvl w:val="0"/>
                <w:numId w:val="1"/>
              </w:numPr>
              <w:jc w:val="both"/>
              <w:rPr>
                <w:rFonts w:ascii="Arial" w:hAnsi="Arial" w:cs="Arial"/>
              </w:rPr>
            </w:pPr>
            <w:r w:rsidRPr="002E51B8">
              <w:rPr>
                <w:rFonts w:ascii="Arial" w:hAnsi="Arial" w:cs="Arial"/>
                <w:color w:val="FF0000"/>
              </w:rPr>
              <w:lastRenderedPageBreak/>
              <w:t>Juan prieto</w:t>
            </w:r>
            <w:r w:rsidRPr="002E51B8">
              <w:rPr>
                <w:rFonts w:ascii="Arial" w:hAnsi="Arial" w:cs="Arial"/>
              </w:rPr>
              <w:t>: El lugar debe estar limpio y organizado aparte de ver piezas y objetos de nuestros antepasados.</w:t>
            </w:r>
          </w:p>
          <w:p w14:paraId="4FA87253" w14:textId="00BFA38E" w:rsidR="00695589" w:rsidRPr="002E51B8" w:rsidRDefault="00695589" w:rsidP="002E51B8">
            <w:pPr>
              <w:pStyle w:val="TableContents"/>
              <w:numPr>
                <w:ilvl w:val="0"/>
                <w:numId w:val="1"/>
              </w:numPr>
              <w:jc w:val="both"/>
              <w:rPr>
                <w:rFonts w:ascii="Arial" w:hAnsi="Arial" w:cs="Arial"/>
              </w:rPr>
            </w:pPr>
            <w:r w:rsidRPr="002E51B8">
              <w:rPr>
                <w:rFonts w:ascii="Arial" w:hAnsi="Arial" w:cs="Arial"/>
                <w:color w:val="FF0000"/>
              </w:rPr>
              <w:t>Luis Barreto</w:t>
            </w:r>
            <w:r w:rsidRPr="002E51B8">
              <w:rPr>
                <w:rFonts w:ascii="Arial" w:hAnsi="Arial" w:cs="Arial"/>
              </w:rPr>
              <w:t>: objetos que se utilizaban antes en cuanto a defensa personal, cocina y piezas antiguas de nuestros antepasados.</w:t>
            </w:r>
          </w:p>
          <w:p w14:paraId="0C36C408" w14:textId="2496F469" w:rsidR="00695589" w:rsidRPr="002E51B8" w:rsidRDefault="00695589" w:rsidP="002E51B8">
            <w:pPr>
              <w:pStyle w:val="TableContents"/>
              <w:numPr>
                <w:ilvl w:val="0"/>
                <w:numId w:val="1"/>
              </w:numPr>
              <w:jc w:val="both"/>
              <w:rPr>
                <w:rFonts w:ascii="Arial" w:hAnsi="Arial" w:cs="Arial"/>
              </w:rPr>
            </w:pPr>
            <w:r w:rsidRPr="002E51B8">
              <w:rPr>
                <w:rFonts w:ascii="Arial" w:hAnsi="Arial" w:cs="Arial"/>
                <w:color w:val="FF0000"/>
              </w:rPr>
              <w:t>David Gonzales</w:t>
            </w:r>
            <w:r w:rsidRPr="002E51B8">
              <w:rPr>
                <w:rFonts w:ascii="Arial" w:hAnsi="Arial" w:cs="Arial"/>
              </w:rPr>
              <w:t>: cuadros donde se vea reflejada la historia de Colombia y los personajes más relevantes de la historia del país.</w:t>
            </w:r>
          </w:p>
          <w:p w14:paraId="4094A4BD" w14:textId="3DF73E10" w:rsidR="00695589" w:rsidRPr="002E51B8" w:rsidRDefault="00695589" w:rsidP="002E51B8">
            <w:pPr>
              <w:pStyle w:val="TableContents"/>
              <w:numPr>
                <w:ilvl w:val="0"/>
                <w:numId w:val="1"/>
              </w:numPr>
              <w:jc w:val="both"/>
              <w:rPr>
                <w:rFonts w:ascii="Arial" w:hAnsi="Arial" w:cs="Arial"/>
              </w:rPr>
            </w:pPr>
            <w:r w:rsidRPr="002E51B8">
              <w:rPr>
                <w:rFonts w:ascii="Arial" w:hAnsi="Arial" w:cs="Arial"/>
                <w:color w:val="FF0000"/>
              </w:rPr>
              <w:t>Julian Barrios</w:t>
            </w:r>
            <w:r w:rsidRPr="002E51B8">
              <w:rPr>
                <w:rFonts w:ascii="Arial" w:hAnsi="Arial" w:cs="Arial"/>
              </w:rPr>
              <w:t xml:space="preserve">: piezas y objetos que antiguamente utilizaban nuestros antepasados aparte de </w:t>
            </w:r>
            <w:r w:rsidRPr="002E51B8">
              <w:rPr>
                <w:rFonts w:ascii="Arial" w:hAnsi="Arial" w:cs="Arial"/>
              </w:rPr>
              <w:lastRenderedPageBreak/>
              <w:t>cuadros e información necesaria que me oriente hacia lo que estoy viendo.</w:t>
            </w:r>
          </w:p>
          <w:p w14:paraId="749C7C07" w14:textId="0DB4AE2B" w:rsidR="00695589" w:rsidRPr="002E51B8" w:rsidRDefault="00695589" w:rsidP="002E51B8">
            <w:pPr>
              <w:pStyle w:val="TableContents"/>
              <w:numPr>
                <w:ilvl w:val="0"/>
                <w:numId w:val="1"/>
              </w:numPr>
              <w:jc w:val="both"/>
              <w:rPr>
                <w:rFonts w:ascii="Arial" w:hAnsi="Arial" w:cs="Arial"/>
              </w:rPr>
            </w:pPr>
            <w:r w:rsidRPr="002E51B8">
              <w:rPr>
                <w:rFonts w:ascii="Arial" w:hAnsi="Arial" w:cs="Arial"/>
                <w:color w:val="FF0000"/>
              </w:rPr>
              <w:t>Pedro Diaz</w:t>
            </w:r>
            <w:r w:rsidRPr="002E51B8">
              <w:rPr>
                <w:rFonts w:ascii="Arial" w:hAnsi="Arial" w:cs="Arial"/>
              </w:rPr>
              <w:t xml:space="preserve">: </w:t>
            </w:r>
            <w:r w:rsidR="007D0C16" w:rsidRPr="002E51B8">
              <w:rPr>
                <w:rFonts w:ascii="Arial" w:hAnsi="Arial" w:cs="Arial"/>
              </w:rPr>
              <w:t>el lugar debe estar cronológicamente organizado esto le da un orden a los temas que se están observando en el recorrido.</w:t>
            </w:r>
          </w:p>
          <w:p w14:paraId="061A83C4" w14:textId="678A5D91" w:rsidR="00695589" w:rsidRPr="002E51B8" w:rsidRDefault="00695589" w:rsidP="002E51B8">
            <w:pPr>
              <w:pStyle w:val="TableContents"/>
              <w:numPr>
                <w:ilvl w:val="0"/>
                <w:numId w:val="1"/>
              </w:numPr>
              <w:jc w:val="both"/>
              <w:rPr>
                <w:rFonts w:ascii="Arial" w:hAnsi="Arial" w:cs="Arial"/>
              </w:rPr>
            </w:pPr>
            <w:r w:rsidRPr="002E51B8">
              <w:rPr>
                <w:rFonts w:ascii="Arial" w:hAnsi="Arial" w:cs="Arial"/>
                <w:color w:val="FF0000"/>
              </w:rPr>
              <w:t>Willian Morales</w:t>
            </w:r>
            <w:r w:rsidRPr="002E51B8">
              <w:rPr>
                <w:rFonts w:ascii="Arial" w:hAnsi="Arial" w:cs="Arial"/>
              </w:rPr>
              <w:t xml:space="preserve">: </w:t>
            </w:r>
            <w:r w:rsidR="007D0C16" w:rsidRPr="002E51B8">
              <w:rPr>
                <w:rFonts w:ascii="Arial" w:hAnsi="Arial" w:cs="Arial"/>
              </w:rPr>
              <w:t>debe ser un lugar agradable con bastantes cuadros y objetos antiguos es lo que hacen interesante visitar un museo.</w:t>
            </w:r>
          </w:p>
          <w:p w14:paraId="431AFA1D" w14:textId="77777777" w:rsidR="00136071" w:rsidRPr="002E51B8" w:rsidRDefault="00695589" w:rsidP="002E51B8">
            <w:pPr>
              <w:pStyle w:val="TableContents"/>
              <w:numPr>
                <w:ilvl w:val="0"/>
                <w:numId w:val="1"/>
              </w:numPr>
              <w:jc w:val="both"/>
              <w:rPr>
                <w:rFonts w:ascii="Arial" w:hAnsi="Arial" w:cs="Arial"/>
              </w:rPr>
            </w:pPr>
            <w:r w:rsidRPr="002E51B8">
              <w:rPr>
                <w:rFonts w:ascii="Arial" w:hAnsi="Arial" w:cs="Arial"/>
                <w:color w:val="FF0000"/>
              </w:rPr>
              <w:t>Alexander Jiménez</w:t>
            </w:r>
            <w:r w:rsidRPr="002E51B8">
              <w:rPr>
                <w:rFonts w:ascii="Arial" w:hAnsi="Arial" w:cs="Arial"/>
              </w:rPr>
              <w:t xml:space="preserve">: </w:t>
            </w:r>
            <w:r w:rsidR="007D0C16" w:rsidRPr="002E51B8">
              <w:rPr>
                <w:rFonts w:ascii="Arial" w:hAnsi="Arial" w:cs="Arial"/>
              </w:rPr>
              <w:t xml:space="preserve">debe tener la información necesaria en cada uno de sus objetos y piezas durante el recorrido esto hace que el recorrido pueda ser mejor y </w:t>
            </w:r>
            <w:r w:rsidR="002C64BB" w:rsidRPr="002E51B8">
              <w:rPr>
                <w:rFonts w:ascii="Arial" w:hAnsi="Arial" w:cs="Arial"/>
              </w:rPr>
              <w:t>se aprenda algo más.</w:t>
            </w:r>
          </w:p>
          <w:p w14:paraId="1F494117" w14:textId="2D6EA549" w:rsidR="001B60C8" w:rsidRPr="002E51B8" w:rsidRDefault="001B48D6" w:rsidP="002E51B8">
            <w:pPr>
              <w:pStyle w:val="TableContents"/>
              <w:ind w:left="360"/>
              <w:jc w:val="both"/>
              <w:rPr>
                <w:rFonts w:ascii="Arial" w:hAnsi="Arial" w:cs="Arial"/>
              </w:rPr>
            </w:pPr>
            <w:r w:rsidRPr="002E51B8">
              <w:rPr>
                <w:rFonts w:ascii="Arial" w:hAnsi="Arial" w:cs="Arial"/>
                <w:noProof/>
                <w:lang w:val="es-CO" w:eastAsia="es-CO" w:bidi="ar-SA"/>
              </w:rPr>
              <w:drawing>
                <wp:inline distT="0" distB="0" distL="0" distR="0" wp14:anchorId="08C7B9CA" wp14:editId="01FDDAD5">
                  <wp:extent cx="1781175" cy="1335882"/>
                  <wp:effectExtent l="0" t="0" r="0" b="0"/>
                  <wp:docPr id="37" name="Imagen 37" descr="http://bogota.vive.in/arte/bogota/museos/museobotero/IMAGEN/IMAGEN-4827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ogota.vive.in/arte/bogota/museos/museobotero/IMAGEN/IMAGEN-4827167-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86864" cy="1340149"/>
                          </a:xfrm>
                          <a:prstGeom prst="rect">
                            <a:avLst/>
                          </a:prstGeom>
                          <a:noFill/>
                          <a:ln>
                            <a:noFill/>
                          </a:ln>
                        </pic:spPr>
                      </pic:pic>
                    </a:graphicData>
                  </a:graphic>
                </wp:inline>
              </w:drawing>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500400" w14:textId="4503695C" w:rsidR="006B2948" w:rsidRPr="002E51B8" w:rsidRDefault="006B2948"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lastRenderedPageBreak/>
              <w:t>Karen Guzman</w:t>
            </w:r>
            <w:r w:rsidR="002C64BB" w:rsidRPr="002E51B8">
              <w:rPr>
                <w:rFonts w:ascii="Arial" w:hAnsi="Arial" w:cs="Arial"/>
                <w:color w:val="FF0000"/>
              </w:rPr>
              <w:t xml:space="preserve">: </w:t>
            </w:r>
            <w:r w:rsidR="002C64BB" w:rsidRPr="002E51B8">
              <w:rPr>
                <w:rFonts w:ascii="Arial" w:hAnsi="Arial" w:cs="Arial"/>
                <w:color w:val="000000" w:themeColor="text1"/>
              </w:rPr>
              <w:t>el lugar debe ser limpio y organizado deberá tener la información necesaria para realizar un buen recorrido.</w:t>
            </w:r>
          </w:p>
          <w:p w14:paraId="00B61858" w14:textId="4786BD0C" w:rsidR="006B2948" w:rsidRPr="002E51B8" w:rsidRDefault="006B2948"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Andrea Barreto</w:t>
            </w:r>
            <w:r w:rsidRPr="002E51B8">
              <w:rPr>
                <w:rFonts w:ascii="Arial" w:hAnsi="Arial" w:cs="Arial"/>
                <w:color w:val="000000" w:themeColor="text1"/>
              </w:rPr>
              <w:t xml:space="preserve">: </w:t>
            </w:r>
            <w:r w:rsidR="002C64BB" w:rsidRPr="002E51B8">
              <w:rPr>
                <w:rFonts w:ascii="Arial" w:hAnsi="Arial" w:cs="Arial"/>
                <w:color w:val="000000" w:themeColor="text1"/>
              </w:rPr>
              <w:t>los objetos y todos aquellos elementos antiguos que se encuentran en un museo es lo más interesante que se puede observar durante los recorridos.</w:t>
            </w:r>
          </w:p>
          <w:p w14:paraId="64D09F1D" w14:textId="684C8AD3" w:rsidR="006B2948" w:rsidRPr="002E51B8" w:rsidRDefault="006B2948"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Marcela Morales</w:t>
            </w:r>
            <w:r w:rsidRPr="002E51B8">
              <w:rPr>
                <w:rFonts w:ascii="Arial" w:hAnsi="Arial" w:cs="Arial"/>
                <w:color w:val="000000" w:themeColor="text1"/>
              </w:rPr>
              <w:t xml:space="preserve">: </w:t>
            </w:r>
            <w:r w:rsidR="002C64BB" w:rsidRPr="002E51B8">
              <w:rPr>
                <w:rFonts w:ascii="Arial" w:hAnsi="Arial" w:cs="Arial"/>
                <w:color w:val="000000" w:themeColor="text1"/>
              </w:rPr>
              <w:t xml:space="preserve">la informacion en cada uno de los salones de exposición es importante ya que con esta información se entiende mejor todo lo que se está </w:t>
            </w:r>
            <w:r w:rsidR="002C64BB" w:rsidRPr="002E51B8">
              <w:rPr>
                <w:rFonts w:ascii="Arial" w:hAnsi="Arial" w:cs="Arial"/>
                <w:color w:val="000000" w:themeColor="text1"/>
              </w:rPr>
              <w:lastRenderedPageBreak/>
              <w:t>observando.</w:t>
            </w:r>
          </w:p>
          <w:p w14:paraId="32750FC0" w14:textId="64C9A592" w:rsidR="006B2948" w:rsidRPr="002E51B8" w:rsidRDefault="006B2948" w:rsidP="002E51B8">
            <w:pPr>
              <w:pStyle w:val="TableContents"/>
              <w:numPr>
                <w:ilvl w:val="0"/>
                <w:numId w:val="1"/>
              </w:numPr>
              <w:jc w:val="both"/>
              <w:rPr>
                <w:rFonts w:ascii="Arial" w:hAnsi="Arial" w:cs="Arial"/>
                <w:color w:val="000000" w:themeColor="text1"/>
              </w:rPr>
            </w:pPr>
            <w:r w:rsidRPr="002E51B8">
              <w:rPr>
                <w:rFonts w:ascii="Arial" w:hAnsi="Arial" w:cs="Arial"/>
                <w:color w:val="FF0000"/>
              </w:rPr>
              <w:t>Alejandra Perez</w:t>
            </w:r>
            <w:r w:rsidRPr="002E51B8">
              <w:rPr>
                <w:rFonts w:ascii="Arial" w:hAnsi="Arial" w:cs="Arial"/>
                <w:color w:val="000000" w:themeColor="text1"/>
              </w:rPr>
              <w:t xml:space="preserve">: </w:t>
            </w:r>
            <w:r w:rsidR="002C64BB" w:rsidRPr="002E51B8">
              <w:rPr>
                <w:rFonts w:ascii="Arial" w:hAnsi="Arial" w:cs="Arial"/>
                <w:color w:val="000000" w:themeColor="text1"/>
              </w:rPr>
              <w:t>el museo debe tener un respectivo orden en cuanto a los sucesos históricos y culturales desde los más antiguos hasta los más actuales.</w:t>
            </w:r>
          </w:p>
          <w:p w14:paraId="0899A801" w14:textId="3C281620" w:rsidR="002C64BB" w:rsidRPr="002E51B8" w:rsidRDefault="006B2948"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Ximena Muñoz</w:t>
            </w:r>
            <w:r w:rsidRPr="002E51B8">
              <w:rPr>
                <w:rFonts w:ascii="Arial" w:hAnsi="Arial" w:cs="Arial"/>
                <w:color w:val="000000" w:themeColor="text1"/>
                <w:lang w:val="es-CO"/>
              </w:rPr>
              <w:t xml:space="preserve">: </w:t>
            </w:r>
            <w:r w:rsidR="002C64BB" w:rsidRPr="002E51B8">
              <w:rPr>
                <w:rFonts w:ascii="Arial" w:hAnsi="Arial" w:cs="Arial"/>
                <w:color w:val="000000" w:themeColor="text1"/>
                <w:lang w:val="es-CO"/>
              </w:rPr>
              <w:t>debe tener varios cuadros donde se refleje la historia de Colombia en su totalidad y su respectiva información.</w:t>
            </w:r>
          </w:p>
          <w:p w14:paraId="61FA7AF9" w14:textId="4517F4E6" w:rsidR="006B2948" w:rsidRPr="002E51B8" w:rsidRDefault="006B2948" w:rsidP="002E51B8">
            <w:pPr>
              <w:pStyle w:val="TableContents"/>
              <w:numPr>
                <w:ilvl w:val="0"/>
                <w:numId w:val="1"/>
              </w:numPr>
              <w:jc w:val="both"/>
              <w:rPr>
                <w:rFonts w:ascii="Arial" w:hAnsi="Arial" w:cs="Arial"/>
                <w:color w:val="000000" w:themeColor="text1"/>
                <w:lang w:val="es-CO"/>
              </w:rPr>
            </w:pPr>
            <w:r w:rsidRPr="002E51B8">
              <w:rPr>
                <w:rFonts w:ascii="Arial" w:hAnsi="Arial" w:cs="Arial"/>
                <w:color w:val="FF0000"/>
                <w:lang w:val="es-CO"/>
              </w:rPr>
              <w:t>Tania Bejarano</w:t>
            </w:r>
            <w:r w:rsidRPr="002E51B8">
              <w:rPr>
                <w:rFonts w:ascii="Arial" w:hAnsi="Arial" w:cs="Arial"/>
                <w:color w:val="000000" w:themeColor="text1"/>
                <w:lang w:val="es-CO"/>
              </w:rPr>
              <w:t xml:space="preserve">: </w:t>
            </w:r>
            <w:r w:rsidR="002C64BB" w:rsidRPr="002E51B8">
              <w:rPr>
                <w:rFonts w:ascii="Arial" w:hAnsi="Arial" w:cs="Arial"/>
                <w:color w:val="000000" w:themeColor="text1"/>
                <w:lang w:val="es-CO"/>
              </w:rPr>
              <w:t xml:space="preserve">debe estar organizado y limpio deberá tener toda la </w:t>
            </w:r>
            <w:r w:rsidR="001B60C8" w:rsidRPr="002E51B8">
              <w:rPr>
                <w:rFonts w:ascii="Arial" w:hAnsi="Arial" w:cs="Arial"/>
                <w:color w:val="000000" w:themeColor="text1"/>
                <w:lang w:val="es-CO"/>
              </w:rPr>
              <w:t>información</w:t>
            </w:r>
            <w:r w:rsidR="002C64BB" w:rsidRPr="002E51B8">
              <w:rPr>
                <w:rFonts w:ascii="Arial" w:hAnsi="Arial" w:cs="Arial"/>
                <w:color w:val="000000" w:themeColor="text1"/>
                <w:lang w:val="es-CO"/>
              </w:rPr>
              <w:t xml:space="preserve"> correspondiente de cada uno de los temas que se exponen</w:t>
            </w:r>
          </w:p>
          <w:p w14:paraId="63012658" w14:textId="77777777" w:rsidR="001B60C8" w:rsidRPr="002E51B8" w:rsidRDefault="001B60C8" w:rsidP="002E51B8">
            <w:pPr>
              <w:pStyle w:val="TableContents"/>
              <w:jc w:val="both"/>
              <w:rPr>
                <w:rFonts w:ascii="Arial" w:hAnsi="Arial" w:cs="Arial"/>
                <w:color w:val="000000" w:themeColor="text1"/>
                <w:lang w:val="es-CO"/>
              </w:rPr>
            </w:pPr>
          </w:p>
          <w:p w14:paraId="3E28F268" w14:textId="77777777" w:rsidR="001B60C8" w:rsidRPr="002E51B8" w:rsidRDefault="001B60C8" w:rsidP="002E51B8">
            <w:pPr>
              <w:pStyle w:val="TableContents"/>
              <w:jc w:val="both"/>
              <w:rPr>
                <w:rFonts w:ascii="Arial" w:hAnsi="Arial" w:cs="Arial"/>
                <w:color w:val="000000" w:themeColor="text1"/>
                <w:lang w:val="es-CO"/>
              </w:rPr>
            </w:pPr>
          </w:p>
          <w:p w14:paraId="245A6BD9" w14:textId="0F3E459C" w:rsidR="006B2948" w:rsidRPr="002E51B8" w:rsidRDefault="006B2948" w:rsidP="002E51B8">
            <w:pPr>
              <w:pStyle w:val="TableContents"/>
              <w:numPr>
                <w:ilvl w:val="0"/>
                <w:numId w:val="1"/>
              </w:numPr>
              <w:jc w:val="both"/>
              <w:rPr>
                <w:rFonts w:ascii="Arial" w:hAnsi="Arial" w:cs="Arial"/>
              </w:rPr>
            </w:pPr>
            <w:r w:rsidRPr="002E51B8">
              <w:rPr>
                <w:rFonts w:ascii="Arial" w:hAnsi="Arial" w:cs="Arial"/>
                <w:color w:val="FF0000"/>
              </w:rPr>
              <w:t>Alexandra Ramos</w:t>
            </w:r>
            <w:r w:rsidRPr="002E51B8">
              <w:rPr>
                <w:rFonts w:ascii="Arial" w:hAnsi="Arial" w:cs="Arial"/>
                <w:color w:val="000000" w:themeColor="text1"/>
              </w:rPr>
              <w:t xml:space="preserve">: </w:t>
            </w:r>
            <w:r w:rsidR="002C64BB" w:rsidRPr="002E51B8">
              <w:rPr>
                <w:rFonts w:ascii="Arial" w:hAnsi="Arial" w:cs="Arial"/>
                <w:color w:val="000000" w:themeColor="text1"/>
              </w:rPr>
              <w:t xml:space="preserve">Los salones </w:t>
            </w:r>
            <w:r w:rsidR="001B60C8" w:rsidRPr="002E51B8">
              <w:rPr>
                <w:rFonts w:ascii="Arial" w:hAnsi="Arial" w:cs="Arial"/>
                <w:color w:val="000000" w:themeColor="text1"/>
              </w:rPr>
              <w:t>deben ser amplios para que los visitantes se sientan cómodos y así se pueda observar una mejor exposición</w:t>
            </w:r>
            <w:r w:rsidR="001B60C8" w:rsidRPr="002E51B8">
              <w:rPr>
                <w:rFonts w:ascii="Arial" w:hAnsi="Arial" w:cs="Arial"/>
              </w:rPr>
              <w:t>.</w:t>
            </w:r>
          </w:p>
          <w:p w14:paraId="5852D8B6" w14:textId="3A242985" w:rsidR="00136071" w:rsidRPr="002E51B8" w:rsidRDefault="006B2948" w:rsidP="002E51B8">
            <w:pPr>
              <w:pStyle w:val="TableContents"/>
              <w:numPr>
                <w:ilvl w:val="0"/>
                <w:numId w:val="1"/>
              </w:numPr>
              <w:jc w:val="both"/>
              <w:rPr>
                <w:rFonts w:ascii="Arial" w:hAnsi="Arial" w:cs="Arial"/>
              </w:rPr>
            </w:pPr>
            <w:r w:rsidRPr="002E51B8">
              <w:rPr>
                <w:rFonts w:ascii="Arial" w:hAnsi="Arial" w:cs="Arial"/>
                <w:color w:val="FF0000"/>
              </w:rPr>
              <w:t>Natalia Reyes</w:t>
            </w:r>
            <w:r w:rsidR="001B60C8" w:rsidRPr="002E51B8">
              <w:rPr>
                <w:rFonts w:ascii="Arial" w:hAnsi="Arial" w:cs="Arial"/>
                <w:color w:val="FF0000"/>
              </w:rPr>
              <w:t xml:space="preserve">: </w:t>
            </w:r>
            <w:r w:rsidR="001B60C8" w:rsidRPr="002E51B8">
              <w:rPr>
                <w:rFonts w:ascii="Arial" w:hAnsi="Arial" w:cs="Arial"/>
              </w:rPr>
              <w:t>cuadros donde se vea reflejada la historia de Colombia y los personajes más relevantes de la historia del país.</w:t>
            </w:r>
          </w:p>
        </w:tc>
      </w:tr>
    </w:tbl>
    <w:p w14:paraId="63CDE348" w14:textId="09CED21C" w:rsidR="00136071" w:rsidRPr="002E51B8" w:rsidRDefault="00136071" w:rsidP="002E51B8">
      <w:pPr>
        <w:jc w:val="both"/>
        <w:rPr>
          <w:rFonts w:ascii="Arial" w:hAnsi="Arial" w:cs="Arial"/>
          <w:sz w:val="24"/>
          <w:szCs w:val="24"/>
        </w:rPr>
      </w:pPr>
    </w:p>
    <w:p w14:paraId="7AAFBC16" w14:textId="3C39A017" w:rsidR="00282815" w:rsidRPr="002E51B8" w:rsidRDefault="00282815" w:rsidP="002E51B8">
      <w:pPr>
        <w:pStyle w:val="Ttulo1"/>
        <w:jc w:val="both"/>
        <w:rPr>
          <w:rFonts w:ascii="Arial" w:hAnsi="Arial" w:cs="Arial"/>
          <w:sz w:val="24"/>
          <w:szCs w:val="24"/>
        </w:rPr>
      </w:pPr>
      <w:bookmarkStart w:id="146" w:name="_Toc530265214"/>
      <w:bookmarkStart w:id="147" w:name="_Toc530265266"/>
      <w:bookmarkStart w:id="148" w:name="_Toc530350145"/>
      <w:r w:rsidRPr="002E51B8">
        <w:rPr>
          <w:rFonts w:ascii="Arial" w:hAnsi="Arial" w:cs="Arial"/>
          <w:sz w:val="24"/>
          <w:szCs w:val="24"/>
        </w:rPr>
        <w:lastRenderedPageBreak/>
        <w:t>MUSEOS Y LUGARES HISTORICOS DEL CENTRO DE BOGOTA</w:t>
      </w:r>
      <w:bookmarkEnd w:id="146"/>
      <w:bookmarkEnd w:id="147"/>
      <w:bookmarkEnd w:id="148"/>
    </w:p>
    <w:p w14:paraId="09BF5F63" w14:textId="04DA003F" w:rsidR="00282815" w:rsidRPr="002E51B8" w:rsidRDefault="00282815" w:rsidP="002E51B8">
      <w:pPr>
        <w:jc w:val="both"/>
        <w:rPr>
          <w:rFonts w:ascii="Arial" w:hAnsi="Arial" w:cs="Arial"/>
          <w:sz w:val="24"/>
          <w:szCs w:val="24"/>
        </w:rPr>
      </w:pPr>
      <w:r w:rsidRPr="002E51B8">
        <w:rPr>
          <w:rFonts w:ascii="Arial" w:hAnsi="Arial" w:cs="Arial"/>
          <w:noProof/>
          <w:sz w:val="24"/>
          <w:szCs w:val="24"/>
          <w:lang w:eastAsia="es-CO"/>
        </w:rPr>
        <w:drawing>
          <wp:inline distT="0" distB="0" distL="0" distR="0" wp14:anchorId="6652EA54" wp14:editId="46BDF996">
            <wp:extent cx="4448175" cy="2965449"/>
            <wp:effectExtent l="0" t="0" r="0" b="6985"/>
            <wp:docPr id="52" name="Imagen 52" descr="http://www.fetzeweerstra.com/wp-content/uploads/2014/08/chorro-de-quevedo-bogota-colombia-fetze-weer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tzeweerstra.com/wp-content/uploads/2014/08/chorro-de-quevedo-bogota-colombia-fetze-weerstra.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54118" cy="2969411"/>
                    </a:xfrm>
                    <a:prstGeom prst="rect">
                      <a:avLst/>
                    </a:prstGeom>
                    <a:noFill/>
                    <a:ln>
                      <a:noFill/>
                    </a:ln>
                  </pic:spPr>
                </pic:pic>
              </a:graphicData>
            </a:graphic>
          </wp:inline>
        </w:drawing>
      </w:r>
    </w:p>
    <w:p w14:paraId="02774CD2" w14:textId="011CCBBC" w:rsidR="00282815" w:rsidRPr="002E51B8" w:rsidRDefault="00282815" w:rsidP="002E51B8">
      <w:pPr>
        <w:jc w:val="both"/>
        <w:rPr>
          <w:rFonts w:ascii="Arial" w:hAnsi="Arial" w:cs="Arial"/>
          <w:sz w:val="24"/>
          <w:szCs w:val="24"/>
        </w:rPr>
      </w:pPr>
      <w:r w:rsidRPr="002E51B8">
        <w:rPr>
          <w:rFonts w:ascii="Arial" w:hAnsi="Arial" w:cs="Arial"/>
          <w:noProof/>
          <w:sz w:val="24"/>
          <w:szCs w:val="24"/>
          <w:lang w:eastAsia="es-CO"/>
        </w:rPr>
        <w:drawing>
          <wp:inline distT="0" distB="0" distL="0" distR="0" wp14:anchorId="62D1DC8A" wp14:editId="7AFD555B">
            <wp:extent cx="3551591" cy="2567765"/>
            <wp:effectExtent l="0" t="0" r="0" b="4445"/>
            <wp:docPr id="53" name="Imagen 53" descr="http://bogota.ciberturista.com/wp-content/uploads/sites/3/2010/01/Plaza-de-Bolivar-Bog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gota.ciberturista.com/wp-content/uploads/sites/3/2010/01/Plaza-de-Bolivar-Bogota.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54155" cy="2569619"/>
                    </a:xfrm>
                    <a:prstGeom prst="rect">
                      <a:avLst/>
                    </a:prstGeom>
                    <a:noFill/>
                    <a:ln>
                      <a:noFill/>
                    </a:ln>
                  </pic:spPr>
                </pic:pic>
              </a:graphicData>
            </a:graphic>
          </wp:inline>
        </w:drawing>
      </w:r>
    </w:p>
    <w:p w14:paraId="7D19D6B5" w14:textId="77777777" w:rsidR="001A3420" w:rsidRPr="002E51B8" w:rsidRDefault="001A3420" w:rsidP="002E51B8">
      <w:pPr>
        <w:jc w:val="both"/>
        <w:rPr>
          <w:rFonts w:ascii="Arial" w:hAnsi="Arial" w:cs="Arial"/>
          <w:sz w:val="24"/>
          <w:szCs w:val="24"/>
        </w:rPr>
      </w:pPr>
    </w:p>
    <w:p w14:paraId="634EE0CD" w14:textId="77777777" w:rsidR="001A3420" w:rsidRPr="002E51B8" w:rsidRDefault="001A3420" w:rsidP="002E51B8">
      <w:pPr>
        <w:jc w:val="both"/>
        <w:rPr>
          <w:rFonts w:ascii="Arial" w:hAnsi="Arial" w:cs="Arial"/>
          <w:sz w:val="24"/>
          <w:szCs w:val="24"/>
        </w:rPr>
      </w:pPr>
    </w:p>
    <w:p w14:paraId="7837708D" w14:textId="4ACEDDA5" w:rsidR="004D52EC" w:rsidRPr="002E51B8" w:rsidRDefault="004D52EC" w:rsidP="002E51B8">
      <w:pPr>
        <w:pStyle w:val="Ttulo1"/>
        <w:jc w:val="both"/>
        <w:rPr>
          <w:rFonts w:ascii="Arial" w:hAnsi="Arial" w:cs="Arial"/>
          <w:sz w:val="24"/>
          <w:szCs w:val="24"/>
        </w:rPr>
      </w:pPr>
      <w:bookmarkStart w:id="149" w:name="_Toc451106199"/>
      <w:bookmarkStart w:id="150" w:name="_Toc451107641"/>
      <w:bookmarkStart w:id="151" w:name="_Toc530265215"/>
      <w:bookmarkStart w:id="152" w:name="_Toc530265267"/>
      <w:bookmarkStart w:id="153" w:name="_Toc530350146"/>
      <w:r w:rsidRPr="002E51B8">
        <w:rPr>
          <w:rFonts w:ascii="Arial" w:hAnsi="Arial" w:cs="Arial"/>
          <w:sz w:val="24"/>
          <w:szCs w:val="24"/>
        </w:rPr>
        <w:t>DESCRIPCIÓN DEL PRODUCTO O SERVICIO</w:t>
      </w:r>
      <w:bookmarkEnd w:id="149"/>
      <w:bookmarkEnd w:id="150"/>
      <w:bookmarkEnd w:id="151"/>
      <w:bookmarkEnd w:id="152"/>
      <w:bookmarkEnd w:id="153"/>
    </w:p>
    <w:p w14:paraId="01E5CD9C" w14:textId="77777777" w:rsidR="00F14AEB" w:rsidRPr="002E51B8" w:rsidRDefault="004D52EC" w:rsidP="002E51B8">
      <w:pPr>
        <w:jc w:val="both"/>
        <w:rPr>
          <w:rFonts w:ascii="Arial" w:hAnsi="Arial" w:cs="Arial"/>
          <w:sz w:val="24"/>
          <w:szCs w:val="24"/>
        </w:rPr>
      </w:pPr>
      <w:r w:rsidRPr="002E51B8">
        <w:rPr>
          <w:rFonts w:ascii="Arial" w:eastAsia="Times New Roman" w:hAnsi="Arial" w:cs="Arial"/>
          <w:bCs/>
          <w:sz w:val="24"/>
          <w:szCs w:val="24"/>
          <w:lang w:eastAsia="es-CO"/>
        </w:rPr>
        <w:t xml:space="preserve">El servicio que ofrecemos esta principalmente dirigido a </w:t>
      </w:r>
      <w:r w:rsidRPr="002E51B8">
        <w:rPr>
          <w:rFonts w:ascii="Arial" w:hAnsi="Arial" w:cs="Arial"/>
          <w:sz w:val="24"/>
          <w:szCs w:val="24"/>
        </w:rPr>
        <w:t>los estudiantes de administració</w:t>
      </w:r>
      <w:r w:rsidR="00F14AEB" w:rsidRPr="002E51B8">
        <w:rPr>
          <w:rFonts w:ascii="Arial" w:hAnsi="Arial" w:cs="Arial"/>
          <w:sz w:val="24"/>
          <w:szCs w:val="24"/>
        </w:rPr>
        <w:t>n turística y hotelera de la CUN</w:t>
      </w:r>
      <w:r w:rsidRPr="002E51B8">
        <w:rPr>
          <w:rFonts w:ascii="Arial" w:hAnsi="Arial" w:cs="Arial"/>
          <w:sz w:val="24"/>
          <w:szCs w:val="24"/>
        </w:rPr>
        <w:t xml:space="preserve"> de edades entre 18 y 30 años de </w:t>
      </w:r>
      <w:r w:rsidRPr="002E51B8">
        <w:rPr>
          <w:rFonts w:ascii="Arial" w:hAnsi="Arial" w:cs="Arial"/>
          <w:sz w:val="24"/>
          <w:szCs w:val="24"/>
        </w:rPr>
        <w:lastRenderedPageBreak/>
        <w:t xml:space="preserve">estratos 2, 3 ,4  de las materias patrimonio cultural, turismo alternativo, guianza turística e introducción al turismo. </w:t>
      </w:r>
    </w:p>
    <w:p w14:paraId="680D7ADD" w14:textId="77777777" w:rsidR="004D52EC" w:rsidRPr="002E51B8" w:rsidRDefault="004D52EC" w:rsidP="002E51B8">
      <w:pPr>
        <w:jc w:val="both"/>
        <w:rPr>
          <w:rFonts w:ascii="Arial" w:hAnsi="Arial" w:cs="Arial"/>
          <w:sz w:val="24"/>
          <w:szCs w:val="24"/>
        </w:rPr>
      </w:pPr>
      <w:r w:rsidRPr="002E51B8">
        <w:rPr>
          <w:rFonts w:ascii="Arial" w:hAnsi="Arial" w:cs="Arial"/>
          <w:sz w:val="24"/>
          <w:szCs w:val="24"/>
        </w:rPr>
        <w:t xml:space="preserve">Lo primero que se realizara es presentar nuestro proyecto al programa de administración turística y hotelera y a estas respectivas asignaturas y formadores los cuales le darán el visto bueno a nuestro proyecto, el cual podrán ver que es de gran importancia para el aprendizaje de los estudiantes beneficiando a cada uno de ellos nuestros nuevos </w:t>
      </w:r>
      <w:r w:rsidR="00F14AEB" w:rsidRPr="002E51B8">
        <w:rPr>
          <w:rFonts w:ascii="Arial" w:hAnsi="Arial" w:cs="Arial"/>
          <w:sz w:val="24"/>
          <w:szCs w:val="24"/>
        </w:rPr>
        <w:t>métodos</w:t>
      </w:r>
      <w:r w:rsidRPr="002E51B8">
        <w:rPr>
          <w:rFonts w:ascii="Arial" w:hAnsi="Arial" w:cs="Arial"/>
          <w:sz w:val="24"/>
          <w:szCs w:val="24"/>
        </w:rPr>
        <w:t xml:space="preserve"> de aprendizaje diferentes a los tradicionales dando el valor </w:t>
      </w:r>
      <w:r w:rsidR="00F14AEB" w:rsidRPr="002E51B8">
        <w:rPr>
          <w:rFonts w:ascii="Arial" w:hAnsi="Arial" w:cs="Arial"/>
          <w:sz w:val="24"/>
          <w:szCs w:val="24"/>
        </w:rPr>
        <w:t>agregado</w:t>
      </w:r>
      <w:r w:rsidRPr="002E51B8">
        <w:rPr>
          <w:rFonts w:ascii="Arial" w:hAnsi="Arial" w:cs="Arial"/>
          <w:sz w:val="24"/>
          <w:szCs w:val="24"/>
        </w:rPr>
        <w:t xml:space="preserve"> de ser nosotros los mismos </w:t>
      </w:r>
      <w:r w:rsidR="00F14AEB" w:rsidRPr="002E51B8">
        <w:rPr>
          <w:rFonts w:ascii="Arial" w:hAnsi="Arial" w:cs="Arial"/>
          <w:sz w:val="24"/>
          <w:szCs w:val="24"/>
        </w:rPr>
        <w:t>guías</w:t>
      </w:r>
      <w:r w:rsidRPr="002E51B8">
        <w:rPr>
          <w:rFonts w:ascii="Arial" w:hAnsi="Arial" w:cs="Arial"/>
          <w:sz w:val="24"/>
          <w:szCs w:val="24"/>
        </w:rPr>
        <w:t xml:space="preserve"> que darán los respectivos recorridos a cada museo y lugar visitado, estando nosotros muy bien preparados para ofrecer estos respectivos servicios a nuestros clientes y compañeros de estas respectivas asignaturas.</w:t>
      </w:r>
    </w:p>
    <w:p w14:paraId="682F5C08" w14:textId="77777777" w:rsidR="004D52EC" w:rsidRPr="002E51B8" w:rsidRDefault="004D52EC" w:rsidP="002E51B8">
      <w:pPr>
        <w:jc w:val="both"/>
        <w:rPr>
          <w:rFonts w:ascii="Arial" w:hAnsi="Arial" w:cs="Arial"/>
          <w:sz w:val="24"/>
          <w:szCs w:val="24"/>
        </w:rPr>
      </w:pPr>
      <w:r w:rsidRPr="002E51B8">
        <w:rPr>
          <w:rFonts w:ascii="Arial" w:hAnsi="Arial" w:cs="Arial"/>
          <w:sz w:val="24"/>
          <w:szCs w:val="24"/>
        </w:rPr>
        <w:t>De acuerdo a la materia y a los temas que se estén manejando habrá una respectiva actividad lo más importante de aplicar nuestra nueva metodología implica siempre tomar las clases fuera del aula tradicional ya que el estudiante está acostumbrado a tomar siempre sus clases allí el tener la oportunidad de estar en otro espacio lo hace sentir cómodo, logra identificar todo lo que le ofrece su entorno social y cultural y así es más participe en todas las actividades a realizar con este método de aprendizaje implementado.</w:t>
      </w:r>
    </w:p>
    <w:p w14:paraId="7BEA9763" w14:textId="77777777" w:rsidR="008B6002" w:rsidRPr="002E51B8" w:rsidRDefault="008B6002" w:rsidP="002E51B8">
      <w:pPr>
        <w:jc w:val="both"/>
        <w:rPr>
          <w:rFonts w:ascii="Arial" w:hAnsi="Arial" w:cs="Arial"/>
          <w:sz w:val="24"/>
          <w:szCs w:val="24"/>
        </w:rPr>
      </w:pPr>
      <w:r w:rsidRPr="002E51B8">
        <w:rPr>
          <w:rFonts w:ascii="Arial" w:hAnsi="Arial" w:cs="Arial"/>
          <w:sz w:val="24"/>
          <w:szCs w:val="24"/>
        </w:rPr>
        <w:t xml:space="preserve">Al realizar las actividades se entregara a los estudiantes materiales de apoyo del sitio que se va a visitar para que el estudiante tenga idea </w:t>
      </w:r>
      <w:r w:rsidR="002D036D" w:rsidRPr="002E51B8">
        <w:rPr>
          <w:rFonts w:ascii="Arial" w:hAnsi="Arial" w:cs="Arial"/>
          <w:sz w:val="24"/>
          <w:szCs w:val="24"/>
        </w:rPr>
        <w:t xml:space="preserve">del lugar al que se va a visitar, siendo importante este material para el estudiante </w:t>
      </w:r>
      <w:r w:rsidR="00E36EEE" w:rsidRPr="002E51B8">
        <w:rPr>
          <w:rFonts w:ascii="Arial" w:hAnsi="Arial" w:cs="Arial"/>
          <w:sz w:val="24"/>
          <w:szCs w:val="24"/>
        </w:rPr>
        <w:t xml:space="preserve">para que le quede de soporte como </w:t>
      </w:r>
      <w:r w:rsidR="0027470C" w:rsidRPr="002E51B8">
        <w:rPr>
          <w:rFonts w:ascii="Arial" w:hAnsi="Arial" w:cs="Arial"/>
          <w:sz w:val="24"/>
          <w:szCs w:val="24"/>
        </w:rPr>
        <w:t>material de apoyo en su aprendizaje tanto  lo que le enseña el formador y las visitas que realizo a varios lugares del centro de bogota tanto históricos como culturales.</w:t>
      </w:r>
    </w:p>
    <w:p w14:paraId="71BEB429" w14:textId="77777777" w:rsidR="004D52EC" w:rsidRPr="002E51B8" w:rsidRDefault="0027470C" w:rsidP="002E51B8">
      <w:pPr>
        <w:jc w:val="both"/>
        <w:rPr>
          <w:rFonts w:ascii="Arial" w:hAnsi="Arial" w:cs="Arial"/>
          <w:sz w:val="24"/>
          <w:szCs w:val="24"/>
        </w:rPr>
      </w:pPr>
      <w:r w:rsidRPr="002E51B8">
        <w:rPr>
          <w:rFonts w:ascii="Arial" w:hAnsi="Arial" w:cs="Arial"/>
          <w:sz w:val="24"/>
          <w:szCs w:val="24"/>
        </w:rPr>
        <w:t>Al final el docente y los estudiantes realizan una encuesta que les daremos donde evalúen aspectos como el manejo de los temas por parte de los guías es decir nosotros, si fue una experiencia agradable o de lo contrario no le agrado nada las actividades realizadas y que aspectos deberíamos mejorar en cuanto al manejo de los recorridos y como se llevó a cabo las respectivas actividades.</w:t>
      </w:r>
    </w:p>
    <w:p w14:paraId="43A3B50B" w14:textId="77777777" w:rsidR="00D91A9B" w:rsidRPr="002E51B8" w:rsidRDefault="00D91A9B" w:rsidP="002E51B8">
      <w:pPr>
        <w:jc w:val="both"/>
        <w:rPr>
          <w:rFonts w:ascii="Arial" w:hAnsi="Arial" w:cs="Arial"/>
          <w:b/>
          <w:sz w:val="24"/>
          <w:szCs w:val="24"/>
        </w:rPr>
      </w:pPr>
    </w:p>
    <w:p w14:paraId="0E43D2E7" w14:textId="77777777" w:rsidR="004D52EC" w:rsidRPr="002E51B8" w:rsidRDefault="004D52EC" w:rsidP="002E51B8">
      <w:pPr>
        <w:pStyle w:val="Ttulo1"/>
        <w:jc w:val="both"/>
        <w:rPr>
          <w:rFonts w:ascii="Arial" w:hAnsi="Arial" w:cs="Arial"/>
          <w:sz w:val="24"/>
          <w:szCs w:val="24"/>
        </w:rPr>
      </w:pPr>
      <w:bookmarkStart w:id="154" w:name="_Toc451106202"/>
      <w:bookmarkStart w:id="155" w:name="_Toc451107644"/>
      <w:bookmarkStart w:id="156" w:name="_Toc530265223"/>
      <w:bookmarkStart w:id="157" w:name="_Toc530265275"/>
      <w:bookmarkStart w:id="158" w:name="_Toc530350147"/>
      <w:r w:rsidRPr="002E51B8">
        <w:rPr>
          <w:rFonts w:ascii="Arial" w:hAnsi="Arial" w:cs="Arial"/>
          <w:sz w:val="24"/>
          <w:szCs w:val="24"/>
        </w:rPr>
        <w:t>CONCLUCIONES</w:t>
      </w:r>
      <w:bookmarkEnd w:id="154"/>
      <w:bookmarkEnd w:id="155"/>
      <w:bookmarkEnd w:id="156"/>
      <w:bookmarkEnd w:id="157"/>
      <w:bookmarkEnd w:id="158"/>
    </w:p>
    <w:p w14:paraId="5AFE99E5" w14:textId="77777777" w:rsidR="00356B36" w:rsidRPr="002E51B8" w:rsidRDefault="00356B36" w:rsidP="002E51B8">
      <w:pPr>
        <w:jc w:val="both"/>
        <w:rPr>
          <w:rFonts w:ascii="Arial" w:hAnsi="Arial" w:cs="Arial"/>
          <w:sz w:val="24"/>
          <w:szCs w:val="24"/>
        </w:rPr>
      </w:pPr>
      <w:r w:rsidRPr="002E51B8">
        <w:rPr>
          <w:rFonts w:ascii="Arial" w:hAnsi="Arial" w:cs="Arial"/>
          <w:sz w:val="24"/>
          <w:szCs w:val="24"/>
        </w:rPr>
        <w:t xml:space="preserve">El tema principal del proyecto que se está desarrollando es la relación entre museos y educación para los estudiantes de administración turística y hotelera de la </w:t>
      </w:r>
      <w:r w:rsidR="003F19FD" w:rsidRPr="002E51B8">
        <w:rPr>
          <w:rFonts w:ascii="Arial" w:hAnsi="Arial" w:cs="Arial"/>
          <w:sz w:val="24"/>
          <w:szCs w:val="24"/>
        </w:rPr>
        <w:t>CUN</w:t>
      </w:r>
      <w:r w:rsidRPr="002E51B8">
        <w:rPr>
          <w:rFonts w:ascii="Arial" w:hAnsi="Arial" w:cs="Arial"/>
          <w:sz w:val="24"/>
          <w:szCs w:val="24"/>
        </w:rPr>
        <w:t xml:space="preserve"> de la jornada diurna y nocturna, de las materias patrimonio cultural, </w:t>
      </w:r>
      <w:r w:rsidRPr="002E51B8">
        <w:rPr>
          <w:rFonts w:ascii="Arial" w:hAnsi="Arial" w:cs="Arial"/>
          <w:sz w:val="24"/>
          <w:szCs w:val="24"/>
        </w:rPr>
        <w:lastRenderedPageBreak/>
        <w:t xml:space="preserve">turismo alternativo, guianza turística e introducción al turismo. En las cuales se va a reforzar lo visto en clases sobre museos, cultura e historia de Colombia entre otros temas de interés social y turístico. A través de actividades y otras formas de aprendizaje donde el estudiante pueda relacionar lo visto en clase con lo que nosotros le queremos enseñar, interactuando también con su entorno y espacio en el cual se pueda sentir cómodo y pueda opinar y expresar acerca de lo que se está llevando a cabo. </w:t>
      </w:r>
    </w:p>
    <w:p w14:paraId="7EB7375C" w14:textId="17899988" w:rsidR="00FD3318" w:rsidRPr="002E51B8" w:rsidRDefault="00356B36" w:rsidP="002E51B8">
      <w:pPr>
        <w:jc w:val="both"/>
        <w:rPr>
          <w:rFonts w:ascii="Arial" w:hAnsi="Arial" w:cs="Arial"/>
          <w:sz w:val="24"/>
          <w:szCs w:val="24"/>
        </w:rPr>
      </w:pPr>
      <w:r w:rsidRPr="002E51B8">
        <w:rPr>
          <w:rFonts w:ascii="Arial" w:hAnsi="Arial" w:cs="Arial"/>
          <w:sz w:val="24"/>
          <w:szCs w:val="24"/>
        </w:rPr>
        <w:t>Lo que se quiere realizar son actividades donde el estudiante interactúe con lo que aprende en clase y con salidas a museos y sitios de interés e historia. Estas actividades las realizaríamos primero mostrándole a los docentes de las materias nombradas anteriormente nuestro propósito  con el fin de realizar este tipo de actividades relacionando la educación y los museos como un método de aprendizaje, ya cuando se establece un acuerdo con el docente se analiza que tipo de actividad se puede realizar para el grupo la cual pueda reforzar lo que se está viendo en ese entonces y  no solo será una actividad que complemente sus conocimientos si no también será una nota la cual el docente puede calificar para sus estudiantes.</w:t>
      </w:r>
      <w:r w:rsidR="00D91A9B" w:rsidRPr="002E51B8">
        <w:rPr>
          <w:rFonts w:ascii="Arial" w:hAnsi="Arial" w:cs="Arial"/>
          <w:sz w:val="24"/>
          <w:szCs w:val="24"/>
        </w:rPr>
        <w:t xml:space="preserve"> </w:t>
      </w:r>
      <w:r w:rsidRPr="002E51B8">
        <w:rPr>
          <w:rFonts w:ascii="Arial" w:hAnsi="Arial" w:cs="Arial"/>
          <w:sz w:val="24"/>
          <w:szCs w:val="24"/>
        </w:rPr>
        <w:t>Lo que se puede concluir del proyect</w:t>
      </w:r>
      <w:r w:rsidR="00E24501" w:rsidRPr="002E51B8">
        <w:rPr>
          <w:rFonts w:ascii="Arial" w:hAnsi="Arial" w:cs="Arial"/>
          <w:sz w:val="24"/>
          <w:szCs w:val="24"/>
        </w:rPr>
        <w:t>o realizado es la importancia que vimos en esta idea de realizarlo ya que unos años atrás ya tomamos estas clases y como lo mostramos en varios aspectos en cuanto a las necesidades y las limitaciones no existe o no se lleva a cabo un método de aprendizaje diferente en el cual el estudiante pueda ver que aprende de una manera diferente a la tradicional es decir en una aula de clase siempre desarrollar la respectiva clase, nuestro valor agregado es precisamente desarrollar todas las actividades que queremos llevar a cabo en las diferentes asignaturas ya mencionadas en un espacio totalmente diferente al tradicional es decir un aula de clase, al realizarse estas actividades en otro lugar se le da la oportunidad al estudiante de que pueda interactuar con su entorno que conozca lo que le explican en un tablero y lo ponga en práctica que se pueda cuestionar de todo aquello que por su mente pasa y es allí cuando nosotros los guías entramos a resolver todas sus dudas e inquietudes que tienen respecto a lugar que se está visitando orientándolos siempre y logrando que se sientan satisfechos con el servicio que le estamos brindando enriqueciendo más su conocimiento con estas actividades es lo que se quiere lograr en los estudiantes d</w:t>
      </w:r>
      <w:r w:rsidR="009005D4" w:rsidRPr="002E51B8">
        <w:rPr>
          <w:rFonts w:ascii="Arial" w:hAnsi="Arial" w:cs="Arial"/>
          <w:sz w:val="24"/>
          <w:szCs w:val="24"/>
        </w:rPr>
        <w:t>e estas respectivas asignaturas.</w:t>
      </w:r>
    </w:p>
    <w:p w14:paraId="17D5E53F" w14:textId="77777777" w:rsidR="002E51B8" w:rsidRDefault="002E51B8" w:rsidP="002E51B8">
      <w:pPr>
        <w:pStyle w:val="Ttulo1"/>
        <w:jc w:val="both"/>
        <w:rPr>
          <w:rFonts w:ascii="Arial" w:hAnsi="Arial" w:cs="Arial"/>
          <w:sz w:val="24"/>
          <w:szCs w:val="24"/>
        </w:rPr>
      </w:pPr>
      <w:bookmarkStart w:id="159" w:name="_Toc451107645"/>
      <w:bookmarkStart w:id="160" w:name="_Toc530265224"/>
      <w:bookmarkStart w:id="161" w:name="_Toc530265276"/>
      <w:bookmarkStart w:id="162" w:name="_Toc530350148"/>
      <w:bookmarkStart w:id="163" w:name="_Toc451106203"/>
      <w:bookmarkStart w:id="164" w:name="_Toc451106204"/>
    </w:p>
    <w:p w14:paraId="24A5A8A0" w14:textId="49E04AF4" w:rsidR="00FD3318" w:rsidRPr="002E51B8" w:rsidRDefault="001A3420" w:rsidP="002E51B8">
      <w:pPr>
        <w:pStyle w:val="Ttulo1"/>
        <w:jc w:val="both"/>
        <w:rPr>
          <w:rFonts w:ascii="Arial" w:hAnsi="Arial" w:cs="Arial"/>
          <w:sz w:val="24"/>
          <w:szCs w:val="24"/>
        </w:rPr>
      </w:pPr>
      <w:r w:rsidRPr="002E51B8">
        <w:rPr>
          <w:rFonts w:ascii="Arial" w:hAnsi="Arial" w:cs="Arial"/>
          <w:sz w:val="24"/>
          <w:szCs w:val="24"/>
        </w:rPr>
        <w:t>BI</w:t>
      </w:r>
      <w:r w:rsidR="00FD3318" w:rsidRPr="002E51B8">
        <w:rPr>
          <w:rFonts w:ascii="Arial" w:hAnsi="Arial" w:cs="Arial"/>
          <w:sz w:val="24"/>
          <w:szCs w:val="24"/>
        </w:rPr>
        <w:t>LIOGRAFIA</w:t>
      </w:r>
      <w:bookmarkEnd w:id="159"/>
      <w:bookmarkEnd w:id="160"/>
      <w:bookmarkEnd w:id="161"/>
      <w:bookmarkEnd w:id="162"/>
    </w:p>
    <w:p w14:paraId="6D48DBA5" w14:textId="6BC93CEB" w:rsidR="0027470C" w:rsidRPr="002E51B8" w:rsidRDefault="0027470C" w:rsidP="002E51B8">
      <w:pPr>
        <w:pStyle w:val="Ttulo4"/>
        <w:jc w:val="both"/>
        <w:rPr>
          <w:rFonts w:ascii="Arial" w:hAnsi="Arial" w:cs="Arial"/>
          <w:b w:val="0"/>
          <w:sz w:val="24"/>
          <w:szCs w:val="24"/>
        </w:rPr>
      </w:pPr>
      <w:r w:rsidRPr="002E51B8">
        <w:rPr>
          <w:rFonts w:ascii="Arial" w:hAnsi="Arial" w:cs="Arial"/>
          <w:b w:val="0"/>
          <w:i w:val="0"/>
          <w:color w:val="000000" w:themeColor="text1"/>
          <w:sz w:val="24"/>
          <w:szCs w:val="24"/>
        </w:rPr>
        <w:t>TOMADO DE</w:t>
      </w:r>
      <w:r w:rsidRPr="002E51B8">
        <w:rPr>
          <w:rFonts w:ascii="Arial" w:hAnsi="Arial" w:cs="Arial"/>
          <w:b w:val="0"/>
          <w:sz w:val="24"/>
          <w:szCs w:val="24"/>
        </w:rPr>
        <w:t>:</w:t>
      </w:r>
      <w:bookmarkEnd w:id="163"/>
      <w:bookmarkEnd w:id="164"/>
    </w:p>
    <w:p w14:paraId="1F1F2D46" w14:textId="77777777" w:rsidR="0027470C" w:rsidRPr="002E51B8" w:rsidRDefault="00AF7A89" w:rsidP="002E51B8">
      <w:pPr>
        <w:jc w:val="both"/>
        <w:rPr>
          <w:rFonts w:ascii="Arial" w:hAnsi="Arial" w:cs="Arial"/>
          <w:color w:val="000000" w:themeColor="text1"/>
          <w:sz w:val="24"/>
          <w:szCs w:val="24"/>
        </w:rPr>
      </w:pPr>
      <w:hyperlink r:id="rId83" w:history="1">
        <w:r w:rsidR="0027470C" w:rsidRPr="002E51B8">
          <w:rPr>
            <w:rStyle w:val="Hipervnculo"/>
            <w:rFonts w:ascii="Arial" w:hAnsi="Arial" w:cs="Arial"/>
            <w:color w:val="000000" w:themeColor="text1"/>
            <w:sz w:val="24"/>
            <w:szCs w:val="24"/>
            <w:u w:val="none"/>
          </w:rPr>
          <w:t>HTTP://WWW.BOGOTATRAVELGUIDE.COM/MUSEOS-EN-BOGOTA.PHP</w:t>
        </w:r>
      </w:hyperlink>
    </w:p>
    <w:p w14:paraId="0A18924D" w14:textId="77777777" w:rsidR="0027470C" w:rsidRPr="002E51B8" w:rsidRDefault="0027470C" w:rsidP="002E51B8">
      <w:pPr>
        <w:jc w:val="both"/>
        <w:rPr>
          <w:rFonts w:ascii="Arial" w:hAnsi="Arial" w:cs="Arial"/>
          <w:color w:val="000000" w:themeColor="text1"/>
          <w:sz w:val="24"/>
          <w:szCs w:val="24"/>
        </w:rPr>
      </w:pPr>
    </w:p>
    <w:p w14:paraId="6BB14C77" w14:textId="77777777" w:rsidR="0027470C" w:rsidRPr="002E51B8" w:rsidRDefault="0027470C" w:rsidP="002E51B8">
      <w:pPr>
        <w:jc w:val="both"/>
        <w:rPr>
          <w:rFonts w:ascii="Arial" w:hAnsi="Arial" w:cs="Arial"/>
          <w:b/>
          <w:color w:val="000000" w:themeColor="text1"/>
          <w:sz w:val="24"/>
          <w:szCs w:val="24"/>
        </w:rPr>
      </w:pPr>
      <w:r w:rsidRPr="002E51B8">
        <w:rPr>
          <w:rFonts w:ascii="Arial" w:hAnsi="Arial" w:cs="Arial"/>
          <w:color w:val="000000" w:themeColor="text1"/>
          <w:sz w:val="24"/>
          <w:szCs w:val="24"/>
        </w:rPr>
        <w:t>TOMADO DE</w:t>
      </w:r>
      <w:r w:rsidRPr="002E51B8">
        <w:rPr>
          <w:rFonts w:ascii="Arial" w:hAnsi="Arial" w:cs="Arial"/>
          <w:b/>
          <w:color w:val="000000" w:themeColor="text1"/>
          <w:sz w:val="24"/>
          <w:szCs w:val="24"/>
        </w:rPr>
        <w:t>:</w:t>
      </w:r>
    </w:p>
    <w:p w14:paraId="0BCF6FCA" w14:textId="77777777" w:rsidR="0027470C" w:rsidRPr="002E51B8" w:rsidRDefault="00AF7A89" w:rsidP="002E51B8">
      <w:pPr>
        <w:jc w:val="both"/>
        <w:rPr>
          <w:rFonts w:ascii="Arial" w:hAnsi="Arial" w:cs="Arial"/>
          <w:color w:val="000000" w:themeColor="text1"/>
          <w:sz w:val="24"/>
          <w:szCs w:val="24"/>
        </w:rPr>
      </w:pPr>
      <w:hyperlink r:id="rId84" w:history="1">
        <w:r w:rsidR="0027470C" w:rsidRPr="002E51B8">
          <w:rPr>
            <w:rStyle w:val="Hipervnculo"/>
            <w:rFonts w:ascii="Arial" w:hAnsi="Arial" w:cs="Arial"/>
            <w:color w:val="000000" w:themeColor="text1"/>
            <w:sz w:val="24"/>
            <w:szCs w:val="24"/>
            <w:u w:val="none"/>
          </w:rPr>
          <w:t>HTTPS://VIAJALA.COM.CO/BLOG/5-MUSEOS-RECOMENDADOS-EN-BOGOTA</w:t>
        </w:r>
      </w:hyperlink>
    </w:p>
    <w:p w14:paraId="300043EB" w14:textId="77777777" w:rsidR="0027470C" w:rsidRPr="002E51B8" w:rsidRDefault="0027470C" w:rsidP="002E51B8">
      <w:pPr>
        <w:jc w:val="both"/>
        <w:rPr>
          <w:rFonts w:ascii="Arial" w:hAnsi="Arial" w:cs="Arial"/>
          <w:color w:val="000000" w:themeColor="text1"/>
          <w:sz w:val="24"/>
          <w:szCs w:val="24"/>
        </w:rPr>
      </w:pPr>
    </w:p>
    <w:p w14:paraId="153A564E" w14:textId="77777777" w:rsidR="0027470C" w:rsidRPr="002E51B8" w:rsidRDefault="0027470C" w:rsidP="002E51B8">
      <w:pPr>
        <w:jc w:val="both"/>
        <w:rPr>
          <w:rFonts w:ascii="Arial" w:hAnsi="Arial" w:cs="Arial"/>
          <w:b/>
          <w:color w:val="000000" w:themeColor="text1"/>
          <w:sz w:val="24"/>
          <w:szCs w:val="24"/>
        </w:rPr>
      </w:pPr>
      <w:r w:rsidRPr="002E51B8">
        <w:rPr>
          <w:rFonts w:ascii="Arial" w:hAnsi="Arial" w:cs="Arial"/>
          <w:color w:val="000000" w:themeColor="text1"/>
          <w:sz w:val="24"/>
          <w:szCs w:val="24"/>
        </w:rPr>
        <w:t>TOMADO DE</w:t>
      </w:r>
      <w:r w:rsidRPr="002E51B8">
        <w:rPr>
          <w:rFonts w:ascii="Arial" w:hAnsi="Arial" w:cs="Arial"/>
          <w:b/>
          <w:color w:val="000000" w:themeColor="text1"/>
          <w:sz w:val="24"/>
          <w:szCs w:val="24"/>
        </w:rPr>
        <w:t>:</w:t>
      </w:r>
    </w:p>
    <w:p w14:paraId="7A0DB032" w14:textId="77777777" w:rsidR="0027470C" w:rsidRPr="002E51B8" w:rsidRDefault="00AF7A89" w:rsidP="002E51B8">
      <w:pPr>
        <w:jc w:val="both"/>
        <w:rPr>
          <w:rFonts w:ascii="Arial" w:hAnsi="Arial" w:cs="Arial"/>
          <w:color w:val="000000" w:themeColor="text1"/>
          <w:sz w:val="24"/>
          <w:szCs w:val="24"/>
        </w:rPr>
      </w:pPr>
      <w:hyperlink r:id="rId85" w:history="1">
        <w:r w:rsidR="0027470C" w:rsidRPr="002E51B8">
          <w:rPr>
            <w:rStyle w:val="Hipervnculo"/>
            <w:rFonts w:ascii="Arial" w:hAnsi="Arial" w:cs="Arial"/>
            <w:color w:val="000000" w:themeColor="text1"/>
            <w:sz w:val="24"/>
            <w:szCs w:val="24"/>
            <w:u w:val="none"/>
          </w:rPr>
          <w:t>HTTP://WWW.BOGOTA-DC.COM/EVENTOS/EXPOSICIONES/MUSEOS.HTML</w:t>
        </w:r>
      </w:hyperlink>
    </w:p>
    <w:p w14:paraId="7A2D6167" w14:textId="77777777" w:rsidR="0027470C" w:rsidRPr="002E51B8" w:rsidRDefault="0027470C" w:rsidP="002E51B8">
      <w:pPr>
        <w:jc w:val="both"/>
        <w:rPr>
          <w:rFonts w:ascii="Arial" w:hAnsi="Arial" w:cs="Arial"/>
          <w:color w:val="000000" w:themeColor="text1"/>
          <w:sz w:val="24"/>
          <w:szCs w:val="24"/>
        </w:rPr>
      </w:pPr>
    </w:p>
    <w:p w14:paraId="39FE9458" w14:textId="77777777" w:rsidR="0027470C" w:rsidRPr="002E51B8" w:rsidRDefault="0027470C" w:rsidP="002E51B8">
      <w:pPr>
        <w:jc w:val="both"/>
        <w:rPr>
          <w:rFonts w:ascii="Arial" w:hAnsi="Arial" w:cs="Arial"/>
          <w:b/>
          <w:color w:val="000000" w:themeColor="text1"/>
          <w:sz w:val="24"/>
          <w:szCs w:val="24"/>
        </w:rPr>
      </w:pPr>
      <w:r w:rsidRPr="002E51B8">
        <w:rPr>
          <w:rFonts w:ascii="Arial" w:hAnsi="Arial" w:cs="Arial"/>
          <w:color w:val="000000" w:themeColor="text1"/>
          <w:sz w:val="24"/>
          <w:szCs w:val="24"/>
        </w:rPr>
        <w:t>TOMADO DE</w:t>
      </w:r>
      <w:r w:rsidRPr="002E51B8">
        <w:rPr>
          <w:rFonts w:ascii="Arial" w:hAnsi="Arial" w:cs="Arial"/>
          <w:b/>
          <w:color w:val="000000" w:themeColor="text1"/>
          <w:sz w:val="24"/>
          <w:szCs w:val="24"/>
        </w:rPr>
        <w:t>:</w:t>
      </w:r>
    </w:p>
    <w:p w14:paraId="768DCB68" w14:textId="77777777" w:rsidR="0027470C" w:rsidRPr="002E51B8" w:rsidRDefault="00AF7A89" w:rsidP="002E51B8">
      <w:pPr>
        <w:jc w:val="both"/>
        <w:rPr>
          <w:rStyle w:val="Hipervnculo"/>
          <w:rFonts w:ascii="Arial" w:hAnsi="Arial" w:cs="Arial"/>
          <w:color w:val="000000" w:themeColor="text1"/>
          <w:sz w:val="24"/>
          <w:szCs w:val="24"/>
          <w:u w:val="none"/>
        </w:rPr>
      </w:pPr>
      <w:hyperlink r:id="rId86" w:history="1">
        <w:r w:rsidR="0027470C" w:rsidRPr="002E51B8">
          <w:rPr>
            <w:rStyle w:val="Hipervnculo"/>
            <w:rFonts w:ascii="Arial" w:hAnsi="Arial" w:cs="Arial"/>
            <w:color w:val="000000" w:themeColor="text1"/>
            <w:sz w:val="24"/>
            <w:szCs w:val="24"/>
            <w:u w:val="none"/>
          </w:rPr>
          <w:t>HTTP://WWW.CULTURARECREACIONYDEPORTE.GOV.CO/ES/NUESTRO-SECTOR/RED-DE-ESCENARIOS/MUSEO-DE-BOGOTA</w:t>
        </w:r>
      </w:hyperlink>
    </w:p>
    <w:p w14:paraId="38C15403" w14:textId="77777777" w:rsidR="00356B36" w:rsidRPr="002E51B8" w:rsidRDefault="00356B36" w:rsidP="002E51B8">
      <w:pPr>
        <w:jc w:val="both"/>
        <w:rPr>
          <w:rFonts w:ascii="Arial" w:hAnsi="Arial" w:cs="Arial"/>
          <w:color w:val="000000" w:themeColor="text1"/>
          <w:sz w:val="24"/>
          <w:szCs w:val="24"/>
        </w:rPr>
      </w:pPr>
    </w:p>
    <w:p w14:paraId="6BC0BB0C" w14:textId="77777777" w:rsidR="0027470C" w:rsidRPr="002E51B8" w:rsidRDefault="00356B36" w:rsidP="002E51B8">
      <w:pPr>
        <w:jc w:val="both"/>
        <w:rPr>
          <w:rFonts w:ascii="Arial" w:hAnsi="Arial" w:cs="Arial"/>
          <w:b/>
          <w:color w:val="000000" w:themeColor="text1"/>
          <w:sz w:val="24"/>
          <w:szCs w:val="24"/>
        </w:rPr>
      </w:pPr>
      <w:r w:rsidRPr="002E51B8">
        <w:rPr>
          <w:rFonts w:ascii="Arial" w:hAnsi="Arial" w:cs="Arial"/>
          <w:color w:val="000000" w:themeColor="text1"/>
          <w:sz w:val="24"/>
          <w:szCs w:val="24"/>
        </w:rPr>
        <w:t>TOMADO DE</w:t>
      </w:r>
      <w:r w:rsidRPr="002E51B8">
        <w:rPr>
          <w:rFonts w:ascii="Arial" w:hAnsi="Arial" w:cs="Arial"/>
          <w:b/>
          <w:color w:val="000000" w:themeColor="text1"/>
          <w:sz w:val="24"/>
          <w:szCs w:val="24"/>
        </w:rPr>
        <w:t>:</w:t>
      </w:r>
    </w:p>
    <w:p w14:paraId="5BD4B1E5" w14:textId="77777777" w:rsidR="00356B36" w:rsidRPr="002E51B8" w:rsidRDefault="00AF7A89" w:rsidP="002E51B8">
      <w:pPr>
        <w:jc w:val="both"/>
        <w:rPr>
          <w:rFonts w:ascii="Arial" w:hAnsi="Arial" w:cs="Arial"/>
          <w:sz w:val="24"/>
          <w:szCs w:val="24"/>
        </w:rPr>
      </w:pPr>
      <w:hyperlink r:id="rId87" w:history="1">
        <w:r w:rsidR="00356B36" w:rsidRPr="002E51B8">
          <w:rPr>
            <w:rStyle w:val="Hipervnculo"/>
            <w:rFonts w:ascii="Arial" w:hAnsi="Arial" w:cs="Arial"/>
            <w:color w:val="auto"/>
            <w:sz w:val="24"/>
            <w:szCs w:val="24"/>
            <w:u w:val="none"/>
          </w:rPr>
          <w:t>HTTP://WWW.DANE.GOV.CO/INDEX.PHP/EDUCACION-CULTURA-GOBIERNO-ALIAS/CONSUMO-CULTURAL</w:t>
        </w:r>
      </w:hyperlink>
    </w:p>
    <w:p w14:paraId="09B985D2" w14:textId="77777777" w:rsidR="00356B36" w:rsidRPr="002E51B8" w:rsidRDefault="00356B36" w:rsidP="002E51B8">
      <w:pPr>
        <w:jc w:val="both"/>
        <w:rPr>
          <w:rFonts w:ascii="Arial" w:hAnsi="Arial" w:cs="Arial"/>
          <w:sz w:val="24"/>
          <w:szCs w:val="24"/>
        </w:rPr>
      </w:pPr>
    </w:p>
    <w:p w14:paraId="2D4F84C9" w14:textId="77777777" w:rsidR="00356B36" w:rsidRPr="002E51B8" w:rsidRDefault="00356B36" w:rsidP="002E51B8">
      <w:pPr>
        <w:jc w:val="both"/>
        <w:rPr>
          <w:rFonts w:ascii="Arial" w:hAnsi="Arial" w:cs="Arial"/>
          <w:b/>
          <w:color w:val="000000" w:themeColor="text1"/>
          <w:sz w:val="24"/>
          <w:szCs w:val="24"/>
        </w:rPr>
      </w:pPr>
      <w:r w:rsidRPr="002E51B8">
        <w:rPr>
          <w:rFonts w:ascii="Arial" w:hAnsi="Arial" w:cs="Arial"/>
          <w:color w:val="000000" w:themeColor="text1"/>
          <w:sz w:val="24"/>
          <w:szCs w:val="24"/>
        </w:rPr>
        <w:t>TOMADO DE</w:t>
      </w:r>
      <w:r w:rsidRPr="002E51B8">
        <w:rPr>
          <w:rFonts w:ascii="Arial" w:hAnsi="Arial" w:cs="Arial"/>
          <w:b/>
          <w:color w:val="000000" w:themeColor="text1"/>
          <w:sz w:val="24"/>
          <w:szCs w:val="24"/>
        </w:rPr>
        <w:t xml:space="preserve">: </w:t>
      </w:r>
    </w:p>
    <w:p w14:paraId="5EA5CF09" w14:textId="77777777" w:rsidR="00356B36" w:rsidRPr="002E51B8" w:rsidRDefault="00AF7A89" w:rsidP="002E51B8">
      <w:pPr>
        <w:jc w:val="both"/>
        <w:rPr>
          <w:rFonts w:ascii="Arial" w:hAnsi="Arial" w:cs="Arial"/>
          <w:sz w:val="24"/>
          <w:szCs w:val="24"/>
        </w:rPr>
      </w:pPr>
      <w:hyperlink r:id="rId88" w:history="1">
        <w:r w:rsidR="00356B36" w:rsidRPr="002E51B8">
          <w:rPr>
            <w:rStyle w:val="Hipervnculo"/>
            <w:rFonts w:ascii="Arial" w:hAnsi="Arial" w:cs="Arial"/>
            <w:color w:val="auto"/>
            <w:sz w:val="24"/>
            <w:szCs w:val="24"/>
            <w:u w:val="none"/>
          </w:rPr>
          <w:t>HTTP://WWW.DANE.GOV.CO/FILES/INVESTIGACIONES/ECCULTULRAL/PRESENTACION_ECC_2014.PDF</w:t>
        </w:r>
      </w:hyperlink>
    </w:p>
    <w:p w14:paraId="1A047911" w14:textId="77777777" w:rsidR="00356B36" w:rsidRPr="002E51B8" w:rsidRDefault="00356B36" w:rsidP="002E51B8">
      <w:pPr>
        <w:jc w:val="both"/>
        <w:rPr>
          <w:rFonts w:ascii="Arial" w:hAnsi="Arial" w:cs="Arial"/>
          <w:sz w:val="24"/>
          <w:szCs w:val="24"/>
        </w:rPr>
      </w:pPr>
    </w:p>
    <w:p w14:paraId="6D013BBE" w14:textId="77777777" w:rsidR="002E51B8" w:rsidRDefault="00356B36" w:rsidP="002E51B8">
      <w:pPr>
        <w:jc w:val="both"/>
        <w:rPr>
          <w:rFonts w:ascii="Arial" w:hAnsi="Arial" w:cs="Arial"/>
          <w:b/>
          <w:color w:val="000000" w:themeColor="text1"/>
          <w:sz w:val="24"/>
          <w:szCs w:val="24"/>
        </w:rPr>
      </w:pPr>
      <w:r w:rsidRPr="002E51B8">
        <w:rPr>
          <w:rFonts w:ascii="Arial" w:hAnsi="Arial" w:cs="Arial"/>
          <w:color w:val="000000" w:themeColor="text1"/>
          <w:sz w:val="24"/>
          <w:szCs w:val="24"/>
        </w:rPr>
        <w:t>TOMADO DE</w:t>
      </w:r>
      <w:r w:rsidRPr="002E51B8">
        <w:rPr>
          <w:rFonts w:ascii="Arial" w:hAnsi="Arial" w:cs="Arial"/>
          <w:b/>
          <w:color w:val="000000" w:themeColor="text1"/>
          <w:sz w:val="24"/>
          <w:szCs w:val="24"/>
        </w:rPr>
        <w:t xml:space="preserve">: </w:t>
      </w:r>
    </w:p>
    <w:p w14:paraId="1BBA9AD0" w14:textId="03C855BE" w:rsidR="001A3420" w:rsidRPr="002E51B8" w:rsidRDefault="00AF7A89" w:rsidP="002E51B8">
      <w:pPr>
        <w:jc w:val="both"/>
        <w:rPr>
          <w:rFonts w:ascii="Arial" w:hAnsi="Arial" w:cs="Arial"/>
          <w:color w:val="000000" w:themeColor="text1"/>
          <w:sz w:val="24"/>
          <w:szCs w:val="24"/>
        </w:rPr>
      </w:pPr>
      <w:hyperlink r:id="rId89" w:history="1">
        <w:r w:rsidR="00F7476E" w:rsidRPr="002E51B8">
          <w:rPr>
            <w:rStyle w:val="Hipervnculo"/>
            <w:rFonts w:ascii="Arial" w:hAnsi="Arial" w:cs="Arial"/>
            <w:color w:val="auto"/>
            <w:sz w:val="24"/>
            <w:szCs w:val="24"/>
            <w:u w:val="none"/>
          </w:rPr>
          <w:t>HTTP://WWW.DANE.GOV.CO/FILES/COMUNICADOS/CP_ECULTURAL000.PDF</w:t>
        </w:r>
      </w:hyperlink>
    </w:p>
    <w:sectPr w:rsidR="001A3420" w:rsidRPr="002E51B8" w:rsidSect="00FD3318">
      <w:headerReference w:type="default" r:id="rId90"/>
      <w:footerReference w:type="default" r:id="rId9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A9F71" w14:textId="77777777" w:rsidR="00AF7A89" w:rsidRDefault="00AF7A89" w:rsidP="00933956">
      <w:pPr>
        <w:spacing w:after="0" w:line="240" w:lineRule="auto"/>
      </w:pPr>
      <w:r>
        <w:separator/>
      </w:r>
    </w:p>
  </w:endnote>
  <w:endnote w:type="continuationSeparator" w:id="0">
    <w:p w14:paraId="40DDB88B" w14:textId="77777777" w:rsidR="00AF7A89" w:rsidRDefault="00AF7A89" w:rsidP="00933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57346"/>
      <w:docPartObj>
        <w:docPartGallery w:val="Page Numbers (Bottom of Page)"/>
        <w:docPartUnique/>
      </w:docPartObj>
    </w:sdtPr>
    <w:sdtEndPr/>
    <w:sdtContent>
      <w:p w14:paraId="4D04C5D5" w14:textId="19A0EA31" w:rsidR="00C619F2" w:rsidRDefault="00C619F2">
        <w:pPr>
          <w:pStyle w:val="Piedepgina"/>
          <w:jc w:val="right"/>
        </w:pPr>
        <w:r>
          <w:fldChar w:fldCharType="begin"/>
        </w:r>
        <w:r>
          <w:instrText>PAGE   \* MERGEFORMAT</w:instrText>
        </w:r>
        <w:r>
          <w:fldChar w:fldCharType="separate"/>
        </w:r>
        <w:r w:rsidR="008A02C9" w:rsidRPr="008A02C9">
          <w:rPr>
            <w:noProof/>
            <w:lang w:val="es-ES"/>
          </w:rPr>
          <w:t>1</w:t>
        </w:r>
        <w:r>
          <w:fldChar w:fldCharType="end"/>
        </w:r>
      </w:p>
    </w:sdtContent>
  </w:sdt>
  <w:p w14:paraId="0EAFD09D" w14:textId="77777777" w:rsidR="00C619F2" w:rsidRDefault="00C619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A365B" w14:textId="77777777" w:rsidR="00AF7A89" w:rsidRDefault="00AF7A89" w:rsidP="00933956">
      <w:pPr>
        <w:spacing w:after="0" w:line="240" w:lineRule="auto"/>
      </w:pPr>
      <w:r>
        <w:separator/>
      </w:r>
    </w:p>
  </w:footnote>
  <w:footnote w:type="continuationSeparator" w:id="0">
    <w:p w14:paraId="3BE04720" w14:textId="77777777" w:rsidR="00AF7A89" w:rsidRDefault="00AF7A89" w:rsidP="00933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D552A" w14:textId="11515E9C" w:rsidR="00C619F2" w:rsidRDefault="00C619F2">
    <w:pPr>
      <w:pStyle w:val="Encabezado"/>
    </w:pPr>
    <w:r>
      <w:rPr>
        <w:noProof/>
        <w:lang w:eastAsia="es-CO"/>
      </w:rPr>
      <w:drawing>
        <wp:inline distT="0" distB="0" distL="0" distR="0" wp14:anchorId="5CD5F9B3" wp14:editId="256BB09C">
          <wp:extent cx="1191103" cy="695325"/>
          <wp:effectExtent l="0" t="0" r="0" b="0"/>
          <wp:docPr id="54" name="Imagen 54" descr="Resultado de imagen para CUMBRE C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MBRE CU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103" cy="695325"/>
                  </a:xfrm>
                  <a:prstGeom prst="rect">
                    <a:avLst/>
                  </a:prstGeom>
                  <a:noFill/>
                  <a:ln>
                    <a:noFill/>
                  </a:ln>
                </pic:spPr>
              </pic:pic>
            </a:graphicData>
          </a:graphic>
        </wp:inline>
      </w:drawing>
    </w:r>
    <w:r>
      <w:rPr>
        <w:noProof/>
        <w:lang w:eastAsia="es-CO"/>
      </w:rPr>
      <w:t xml:space="preserve">                                                                                                      </w:t>
    </w:r>
    <w:r>
      <w:rPr>
        <w:noProof/>
        <w:lang w:eastAsia="es-CO"/>
      </w:rPr>
      <w:drawing>
        <wp:inline distT="0" distB="0" distL="0" distR="0" wp14:anchorId="286C6860" wp14:editId="79AD7CD0">
          <wp:extent cx="990600" cy="552893"/>
          <wp:effectExtent l="0" t="0" r="0" b="0"/>
          <wp:docPr id="55" name="Imagen 55" descr="Resultado de imagen para C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U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552893"/>
                  </a:xfrm>
                  <a:prstGeom prst="rect">
                    <a:avLst/>
                  </a:prstGeom>
                  <a:noFill/>
                  <a:ln>
                    <a:noFill/>
                  </a:ln>
                </pic:spPr>
              </pic:pic>
            </a:graphicData>
          </a:graphic>
        </wp:inline>
      </w:drawing>
    </w:r>
  </w:p>
  <w:p w14:paraId="5FD09EBD" w14:textId="77777777" w:rsidR="00C619F2" w:rsidRDefault="00C619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0888"/>
    <w:multiLevelType w:val="multilevel"/>
    <w:tmpl w:val="DED2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745525"/>
    <w:multiLevelType w:val="multilevel"/>
    <w:tmpl w:val="7380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117E75"/>
    <w:multiLevelType w:val="multilevel"/>
    <w:tmpl w:val="4F784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8E41A3"/>
    <w:multiLevelType w:val="multilevel"/>
    <w:tmpl w:val="9F3E9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8A6529"/>
    <w:multiLevelType w:val="multilevel"/>
    <w:tmpl w:val="283E4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B37A86"/>
    <w:multiLevelType w:val="multilevel"/>
    <w:tmpl w:val="975AB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D71DB3"/>
    <w:multiLevelType w:val="multilevel"/>
    <w:tmpl w:val="0BBA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921C2A"/>
    <w:multiLevelType w:val="multilevel"/>
    <w:tmpl w:val="46B2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C02525"/>
    <w:multiLevelType w:val="multilevel"/>
    <w:tmpl w:val="7AA6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C8522F"/>
    <w:multiLevelType w:val="hybridMultilevel"/>
    <w:tmpl w:val="3712045A"/>
    <w:lvl w:ilvl="0" w:tplc="57085F8E">
      <w:start w:val="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AD5F1D"/>
    <w:multiLevelType w:val="hybridMultilevel"/>
    <w:tmpl w:val="DEC49F44"/>
    <w:lvl w:ilvl="0" w:tplc="CD6E8B70">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CB75575"/>
    <w:multiLevelType w:val="multilevel"/>
    <w:tmpl w:val="63D2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39728F"/>
    <w:multiLevelType w:val="hybridMultilevel"/>
    <w:tmpl w:val="962459D4"/>
    <w:lvl w:ilvl="0" w:tplc="1C9285DA">
      <w:numFmt w:val="bullet"/>
      <w:lvlText w:val=""/>
      <w:lvlJc w:val="left"/>
      <w:pPr>
        <w:ind w:left="360" w:hanging="360"/>
      </w:pPr>
      <w:rPr>
        <w:rFonts w:ascii="Symbol" w:eastAsiaTheme="minorHAns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06B646D"/>
    <w:multiLevelType w:val="multilevel"/>
    <w:tmpl w:val="E7DC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87E210A"/>
    <w:multiLevelType w:val="multilevel"/>
    <w:tmpl w:val="8A6E2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2C4050"/>
    <w:multiLevelType w:val="hybridMultilevel"/>
    <w:tmpl w:val="442A7DF2"/>
    <w:lvl w:ilvl="0" w:tplc="240A0011">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CC2982"/>
    <w:multiLevelType w:val="multilevel"/>
    <w:tmpl w:val="2BC8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225EF9"/>
    <w:multiLevelType w:val="hybridMultilevel"/>
    <w:tmpl w:val="86B43106"/>
    <w:lvl w:ilvl="0" w:tplc="D8142E7A">
      <w:start w:val="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D704CCE"/>
    <w:multiLevelType w:val="multilevel"/>
    <w:tmpl w:val="6CC4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14324B4"/>
    <w:multiLevelType w:val="multilevel"/>
    <w:tmpl w:val="8158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6053B5"/>
    <w:multiLevelType w:val="multilevel"/>
    <w:tmpl w:val="124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5D6BCC"/>
    <w:multiLevelType w:val="multilevel"/>
    <w:tmpl w:val="5E12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3E329CF"/>
    <w:multiLevelType w:val="multilevel"/>
    <w:tmpl w:val="2BB8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F95837"/>
    <w:multiLevelType w:val="multilevel"/>
    <w:tmpl w:val="FC4A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713540"/>
    <w:multiLevelType w:val="multilevel"/>
    <w:tmpl w:val="31BC716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nsid w:val="4E2828D9"/>
    <w:multiLevelType w:val="multilevel"/>
    <w:tmpl w:val="9A04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891BE7"/>
    <w:multiLevelType w:val="hybridMultilevel"/>
    <w:tmpl w:val="6F5489C0"/>
    <w:lvl w:ilvl="0" w:tplc="E20EB488">
      <w:start w:val="6"/>
      <w:numFmt w:val="bullet"/>
      <w:lvlText w:val=""/>
      <w:lvlJc w:val="left"/>
      <w:pPr>
        <w:ind w:left="720" w:hanging="360"/>
      </w:pPr>
      <w:rPr>
        <w:rFonts w:ascii="Symbol" w:eastAsiaTheme="minorHAnsi"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AD26B4D"/>
    <w:multiLevelType w:val="multilevel"/>
    <w:tmpl w:val="4C30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BC5FA5"/>
    <w:multiLevelType w:val="multilevel"/>
    <w:tmpl w:val="1A3E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FA33220"/>
    <w:multiLevelType w:val="multilevel"/>
    <w:tmpl w:val="422A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6311A7"/>
    <w:multiLevelType w:val="multilevel"/>
    <w:tmpl w:val="ADDC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794392"/>
    <w:multiLevelType w:val="multilevel"/>
    <w:tmpl w:val="1664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D3438C3"/>
    <w:multiLevelType w:val="multilevel"/>
    <w:tmpl w:val="A4B2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0E2E66"/>
    <w:multiLevelType w:val="multilevel"/>
    <w:tmpl w:val="87B6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15"/>
  </w:num>
  <w:num w:numId="4">
    <w:abstractNumId w:val="9"/>
  </w:num>
  <w:num w:numId="5">
    <w:abstractNumId w:val="26"/>
  </w:num>
  <w:num w:numId="6">
    <w:abstractNumId w:val="17"/>
  </w:num>
  <w:num w:numId="7">
    <w:abstractNumId w:val="1"/>
  </w:num>
  <w:num w:numId="8">
    <w:abstractNumId w:val="3"/>
  </w:num>
  <w:num w:numId="9">
    <w:abstractNumId w:val="4"/>
  </w:num>
  <w:num w:numId="10">
    <w:abstractNumId w:val="32"/>
  </w:num>
  <w:num w:numId="11">
    <w:abstractNumId w:val="25"/>
  </w:num>
  <w:num w:numId="12">
    <w:abstractNumId w:val="33"/>
  </w:num>
  <w:num w:numId="13">
    <w:abstractNumId w:val="23"/>
  </w:num>
  <w:num w:numId="14">
    <w:abstractNumId w:val="29"/>
  </w:num>
  <w:num w:numId="15">
    <w:abstractNumId w:val="11"/>
  </w:num>
  <w:num w:numId="16">
    <w:abstractNumId w:val="8"/>
  </w:num>
  <w:num w:numId="17">
    <w:abstractNumId w:val="16"/>
  </w:num>
  <w:num w:numId="18">
    <w:abstractNumId w:val="30"/>
  </w:num>
  <w:num w:numId="19">
    <w:abstractNumId w:val="27"/>
  </w:num>
  <w:num w:numId="20">
    <w:abstractNumId w:val="22"/>
  </w:num>
  <w:num w:numId="21">
    <w:abstractNumId w:val="20"/>
  </w:num>
  <w:num w:numId="22">
    <w:abstractNumId w:val="19"/>
  </w:num>
  <w:num w:numId="23">
    <w:abstractNumId w:val="24"/>
    <w:lvlOverride w:ilvl="0">
      <w:startOverride w:val="1"/>
    </w:lvlOverride>
  </w:num>
  <w:num w:numId="24">
    <w:abstractNumId w:val="24"/>
    <w:lvlOverride w:ilvl="0">
      <w:startOverride w:val="2"/>
    </w:lvlOverride>
  </w:num>
  <w:num w:numId="25">
    <w:abstractNumId w:val="6"/>
  </w:num>
  <w:num w:numId="26">
    <w:abstractNumId w:val="2"/>
  </w:num>
  <w:num w:numId="27">
    <w:abstractNumId w:val="13"/>
  </w:num>
  <w:num w:numId="28">
    <w:abstractNumId w:val="14"/>
  </w:num>
  <w:num w:numId="29">
    <w:abstractNumId w:val="0"/>
  </w:num>
  <w:num w:numId="30">
    <w:abstractNumId w:val="18"/>
  </w:num>
  <w:num w:numId="31">
    <w:abstractNumId w:val="31"/>
  </w:num>
  <w:num w:numId="32">
    <w:abstractNumId w:val="28"/>
  </w:num>
  <w:num w:numId="33">
    <w:abstractNumId w:val="21"/>
  </w:num>
  <w:num w:numId="34">
    <w:abstractNumId w:val="5"/>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B93"/>
    <w:rsid w:val="00002C30"/>
    <w:rsid w:val="000572D3"/>
    <w:rsid w:val="00073235"/>
    <w:rsid w:val="0009740B"/>
    <w:rsid w:val="000D17C8"/>
    <w:rsid w:val="00117689"/>
    <w:rsid w:val="00133B93"/>
    <w:rsid w:val="00135F27"/>
    <w:rsid w:val="00136071"/>
    <w:rsid w:val="001703BF"/>
    <w:rsid w:val="0017342A"/>
    <w:rsid w:val="00190912"/>
    <w:rsid w:val="001A11C7"/>
    <w:rsid w:val="001A3420"/>
    <w:rsid w:val="001A50FB"/>
    <w:rsid w:val="001B48D6"/>
    <w:rsid w:val="001B60C8"/>
    <w:rsid w:val="001E14FD"/>
    <w:rsid w:val="00222ECE"/>
    <w:rsid w:val="00260D68"/>
    <w:rsid w:val="00262F56"/>
    <w:rsid w:val="0027470C"/>
    <w:rsid w:val="00282815"/>
    <w:rsid w:val="00284DE7"/>
    <w:rsid w:val="002C64BB"/>
    <w:rsid w:val="002D036D"/>
    <w:rsid w:val="002E51B8"/>
    <w:rsid w:val="002E73C6"/>
    <w:rsid w:val="0032426A"/>
    <w:rsid w:val="00356B36"/>
    <w:rsid w:val="003601CF"/>
    <w:rsid w:val="003614A0"/>
    <w:rsid w:val="00370C87"/>
    <w:rsid w:val="00384B31"/>
    <w:rsid w:val="00397A8F"/>
    <w:rsid w:val="003B5D7E"/>
    <w:rsid w:val="003C728A"/>
    <w:rsid w:val="003F19FD"/>
    <w:rsid w:val="00435F68"/>
    <w:rsid w:val="0047243A"/>
    <w:rsid w:val="00487A69"/>
    <w:rsid w:val="004A4C0F"/>
    <w:rsid w:val="004A7637"/>
    <w:rsid w:val="004B3E85"/>
    <w:rsid w:val="004C1648"/>
    <w:rsid w:val="004C264C"/>
    <w:rsid w:val="004C38A5"/>
    <w:rsid w:val="004D52EC"/>
    <w:rsid w:val="0052677D"/>
    <w:rsid w:val="00560098"/>
    <w:rsid w:val="005A0F12"/>
    <w:rsid w:val="005A26D7"/>
    <w:rsid w:val="00615390"/>
    <w:rsid w:val="00694C4E"/>
    <w:rsid w:val="00695589"/>
    <w:rsid w:val="006B2948"/>
    <w:rsid w:val="006E08D6"/>
    <w:rsid w:val="006F3C17"/>
    <w:rsid w:val="00704451"/>
    <w:rsid w:val="00712BB3"/>
    <w:rsid w:val="00725C14"/>
    <w:rsid w:val="00772589"/>
    <w:rsid w:val="0077487C"/>
    <w:rsid w:val="007A2937"/>
    <w:rsid w:val="007B50B6"/>
    <w:rsid w:val="007C1F49"/>
    <w:rsid w:val="007D0C16"/>
    <w:rsid w:val="007E7A71"/>
    <w:rsid w:val="007F6AE9"/>
    <w:rsid w:val="00812A72"/>
    <w:rsid w:val="00852966"/>
    <w:rsid w:val="00860AA4"/>
    <w:rsid w:val="0086624C"/>
    <w:rsid w:val="00885DE4"/>
    <w:rsid w:val="00897A83"/>
    <w:rsid w:val="008A02C9"/>
    <w:rsid w:val="008A09B2"/>
    <w:rsid w:val="008A6CCA"/>
    <w:rsid w:val="008B6002"/>
    <w:rsid w:val="008E1006"/>
    <w:rsid w:val="008E5C6C"/>
    <w:rsid w:val="009005D4"/>
    <w:rsid w:val="009038C9"/>
    <w:rsid w:val="009224BB"/>
    <w:rsid w:val="0092508D"/>
    <w:rsid w:val="00933956"/>
    <w:rsid w:val="009406A3"/>
    <w:rsid w:val="00960EB5"/>
    <w:rsid w:val="009733A8"/>
    <w:rsid w:val="00977F6E"/>
    <w:rsid w:val="00985075"/>
    <w:rsid w:val="00992FA8"/>
    <w:rsid w:val="009D347C"/>
    <w:rsid w:val="00A2767E"/>
    <w:rsid w:val="00A46FB8"/>
    <w:rsid w:val="00A57F74"/>
    <w:rsid w:val="00A815FE"/>
    <w:rsid w:val="00A97E4A"/>
    <w:rsid w:val="00AA2FEB"/>
    <w:rsid w:val="00AB2E80"/>
    <w:rsid w:val="00AC7F4D"/>
    <w:rsid w:val="00AE2CDF"/>
    <w:rsid w:val="00AF7A89"/>
    <w:rsid w:val="00B05898"/>
    <w:rsid w:val="00B32442"/>
    <w:rsid w:val="00B37022"/>
    <w:rsid w:val="00B55DAB"/>
    <w:rsid w:val="00B7264D"/>
    <w:rsid w:val="00B82C77"/>
    <w:rsid w:val="00B833D5"/>
    <w:rsid w:val="00BB6FFA"/>
    <w:rsid w:val="00BC0170"/>
    <w:rsid w:val="00BD0260"/>
    <w:rsid w:val="00BD249E"/>
    <w:rsid w:val="00BF7EA2"/>
    <w:rsid w:val="00C23BB9"/>
    <w:rsid w:val="00C23D31"/>
    <w:rsid w:val="00C619F2"/>
    <w:rsid w:val="00C860A9"/>
    <w:rsid w:val="00C9217A"/>
    <w:rsid w:val="00CB03F2"/>
    <w:rsid w:val="00CB4A28"/>
    <w:rsid w:val="00CB517F"/>
    <w:rsid w:val="00CD3A92"/>
    <w:rsid w:val="00CE342F"/>
    <w:rsid w:val="00CE475E"/>
    <w:rsid w:val="00CF2BF1"/>
    <w:rsid w:val="00CF32B6"/>
    <w:rsid w:val="00CF7D5C"/>
    <w:rsid w:val="00D11488"/>
    <w:rsid w:val="00D31566"/>
    <w:rsid w:val="00D36639"/>
    <w:rsid w:val="00D91A9B"/>
    <w:rsid w:val="00D960F3"/>
    <w:rsid w:val="00D96B5A"/>
    <w:rsid w:val="00DD188E"/>
    <w:rsid w:val="00E01E96"/>
    <w:rsid w:val="00E03210"/>
    <w:rsid w:val="00E24501"/>
    <w:rsid w:val="00E26582"/>
    <w:rsid w:val="00E36EEE"/>
    <w:rsid w:val="00EA32DB"/>
    <w:rsid w:val="00EC13CF"/>
    <w:rsid w:val="00ED6A82"/>
    <w:rsid w:val="00EF101E"/>
    <w:rsid w:val="00F14AEB"/>
    <w:rsid w:val="00F26016"/>
    <w:rsid w:val="00F314E9"/>
    <w:rsid w:val="00F34A99"/>
    <w:rsid w:val="00F52CC4"/>
    <w:rsid w:val="00F53E04"/>
    <w:rsid w:val="00F674BD"/>
    <w:rsid w:val="00F72A9C"/>
    <w:rsid w:val="00F7476E"/>
    <w:rsid w:val="00F77AF5"/>
    <w:rsid w:val="00F93311"/>
    <w:rsid w:val="00FC798D"/>
    <w:rsid w:val="00FD1A7E"/>
    <w:rsid w:val="00FD3318"/>
    <w:rsid w:val="00FD664A"/>
    <w:rsid w:val="00FE6C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D92F"/>
  <w15:docId w15:val="{98FA3A7B-2B31-45BB-A09F-5258EF9E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B93"/>
  </w:style>
  <w:style w:type="paragraph" w:styleId="Ttulo1">
    <w:name w:val="heading 1"/>
    <w:basedOn w:val="Normal"/>
    <w:next w:val="Normal"/>
    <w:link w:val="Ttulo1Car"/>
    <w:uiPriority w:val="9"/>
    <w:qFormat/>
    <w:rsid w:val="00262F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3395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9D347C"/>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next w:val="Normal"/>
    <w:link w:val="Ttulo4Car"/>
    <w:uiPriority w:val="9"/>
    <w:unhideWhenUsed/>
    <w:qFormat/>
    <w:rsid w:val="004C16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33B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133B93"/>
    <w:rPr>
      <w:sz w:val="16"/>
      <w:szCs w:val="16"/>
    </w:rPr>
  </w:style>
  <w:style w:type="paragraph" w:styleId="Textocomentario">
    <w:name w:val="annotation text"/>
    <w:basedOn w:val="Normal"/>
    <w:link w:val="TextocomentarioCar"/>
    <w:uiPriority w:val="99"/>
    <w:semiHidden/>
    <w:unhideWhenUsed/>
    <w:rsid w:val="00133B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3B93"/>
    <w:rPr>
      <w:sz w:val="20"/>
      <w:szCs w:val="20"/>
    </w:rPr>
  </w:style>
  <w:style w:type="paragraph" w:styleId="Textodeglobo">
    <w:name w:val="Balloon Text"/>
    <w:basedOn w:val="Normal"/>
    <w:link w:val="TextodegloboCar"/>
    <w:uiPriority w:val="99"/>
    <w:semiHidden/>
    <w:unhideWhenUsed/>
    <w:rsid w:val="00133B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B93"/>
    <w:rPr>
      <w:rFonts w:ascii="Tahoma" w:hAnsi="Tahoma" w:cs="Tahoma"/>
      <w:sz w:val="16"/>
      <w:szCs w:val="16"/>
    </w:rPr>
  </w:style>
  <w:style w:type="character" w:customStyle="1" w:styleId="apple-converted-space">
    <w:name w:val="apple-converted-space"/>
    <w:basedOn w:val="Fuentedeprrafopredeter"/>
    <w:rsid w:val="009224BB"/>
  </w:style>
  <w:style w:type="character" w:styleId="Hipervnculo">
    <w:name w:val="Hyperlink"/>
    <w:basedOn w:val="Fuentedeprrafopredeter"/>
    <w:uiPriority w:val="99"/>
    <w:unhideWhenUsed/>
    <w:rsid w:val="00A2767E"/>
    <w:rPr>
      <w:color w:val="0000FF" w:themeColor="hyperlink"/>
      <w:u w:val="single"/>
    </w:rPr>
  </w:style>
  <w:style w:type="character" w:customStyle="1" w:styleId="Ttulo3Car">
    <w:name w:val="Título 3 Car"/>
    <w:basedOn w:val="Fuentedeprrafopredeter"/>
    <w:link w:val="Ttulo3"/>
    <w:uiPriority w:val="9"/>
    <w:rsid w:val="009D347C"/>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9D347C"/>
    <w:rPr>
      <w:b/>
      <w:bCs/>
    </w:rPr>
  </w:style>
  <w:style w:type="character" w:customStyle="1" w:styleId="Ttulo1Car">
    <w:name w:val="Título 1 Car"/>
    <w:basedOn w:val="Fuentedeprrafopredeter"/>
    <w:link w:val="Ttulo1"/>
    <w:uiPriority w:val="9"/>
    <w:rsid w:val="00262F56"/>
    <w:rPr>
      <w:rFonts w:asciiTheme="majorHAnsi" w:eastAsiaTheme="majorEastAsia" w:hAnsiTheme="majorHAnsi" w:cstheme="majorBidi"/>
      <w:b/>
      <w:bCs/>
      <w:color w:val="365F91" w:themeColor="accent1" w:themeShade="BF"/>
      <w:sz w:val="28"/>
      <w:szCs w:val="28"/>
    </w:rPr>
  </w:style>
  <w:style w:type="character" w:customStyle="1" w:styleId="xbe">
    <w:name w:val="_xbe"/>
    <w:basedOn w:val="Fuentedeprrafopredeter"/>
    <w:rsid w:val="00CB03F2"/>
  </w:style>
  <w:style w:type="table" w:styleId="Tablaconcuadrcula">
    <w:name w:val="Table Grid"/>
    <w:basedOn w:val="Tablanormal"/>
    <w:uiPriority w:val="39"/>
    <w:rsid w:val="00384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F3C17"/>
    <w:pPr>
      <w:ind w:left="720"/>
      <w:contextualSpacing/>
    </w:pPr>
  </w:style>
  <w:style w:type="paragraph" w:styleId="Asuntodelcomentario">
    <w:name w:val="annotation subject"/>
    <w:basedOn w:val="Textocomentario"/>
    <w:next w:val="Textocomentario"/>
    <w:link w:val="AsuntodelcomentarioCar"/>
    <w:uiPriority w:val="99"/>
    <w:semiHidden/>
    <w:unhideWhenUsed/>
    <w:rsid w:val="003F19FD"/>
    <w:rPr>
      <w:b/>
      <w:bCs/>
    </w:rPr>
  </w:style>
  <w:style w:type="character" w:customStyle="1" w:styleId="AsuntodelcomentarioCar">
    <w:name w:val="Asunto del comentario Car"/>
    <w:basedOn w:val="TextocomentarioCar"/>
    <w:link w:val="Asuntodelcomentario"/>
    <w:uiPriority w:val="99"/>
    <w:semiHidden/>
    <w:rsid w:val="003F19FD"/>
    <w:rPr>
      <w:b/>
      <w:bCs/>
      <w:sz w:val="20"/>
      <w:szCs w:val="20"/>
    </w:rPr>
  </w:style>
  <w:style w:type="character" w:customStyle="1" w:styleId="Ttulo2Car">
    <w:name w:val="Título 2 Car"/>
    <w:basedOn w:val="Fuentedeprrafopredeter"/>
    <w:link w:val="Ttulo2"/>
    <w:uiPriority w:val="9"/>
    <w:rsid w:val="00933956"/>
    <w:rPr>
      <w:rFonts w:asciiTheme="majorHAnsi" w:eastAsiaTheme="majorEastAsia" w:hAnsiTheme="majorHAnsi" w:cstheme="majorBidi"/>
      <w:color w:val="365F91" w:themeColor="accent1" w:themeShade="BF"/>
      <w:sz w:val="26"/>
      <w:szCs w:val="26"/>
    </w:rPr>
  </w:style>
  <w:style w:type="paragraph" w:styleId="TDC1">
    <w:name w:val="toc 1"/>
    <w:basedOn w:val="Normal"/>
    <w:next w:val="Normal"/>
    <w:autoRedefine/>
    <w:uiPriority w:val="39"/>
    <w:unhideWhenUsed/>
    <w:rsid w:val="00933956"/>
    <w:pPr>
      <w:spacing w:after="100"/>
    </w:pPr>
  </w:style>
  <w:style w:type="paragraph" w:styleId="TDC2">
    <w:name w:val="toc 2"/>
    <w:basedOn w:val="Normal"/>
    <w:next w:val="Normal"/>
    <w:autoRedefine/>
    <w:uiPriority w:val="39"/>
    <w:unhideWhenUsed/>
    <w:rsid w:val="00933956"/>
    <w:pPr>
      <w:tabs>
        <w:tab w:val="right" w:leader="dot" w:pos="8828"/>
      </w:tabs>
      <w:spacing w:after="100"/>
      <w:ind w:left="220"/>
    </w:pPr>
    <w:rPr>
      <w:rFonts w:ascii="Arial" w:hAnsi="Arial" w:cs="Arial"/>
      <w:noProof/>
      <w:color w:val="000000" w:themeColor="text1"/>
      <w:sz w:val="24"/>
      <w:szCs w:val="24"/>
    </w:rPr>
  </w:style>
  <w:style w:type="paragraph" w:styleId="Encabezado">
    <w:name w:val="header"/>
    <w:basedOn w:val="Normal"/>
    <w:link w:val="EncabezadoCar"/>
    <w:uiPriority w:val="99"/>
    <w:unhideWhenUsed/>
    <w:rsid w:val="009339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3956"/>
  </w:style>
  <w:style w:type="paragraph" w:styleId="Piedepgina">
    <w:name w:val="footer"/>
    <w:basedOn w:val="Normal"/>
    <w:link w:val="PiedepginaCar"/>
    <w:uiPriority w:val="99"/>
    <w:unhideWhenUsed/>
    <w:rsid w:val="009339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3956"/>
  </w:style>
  <w:style w:type="paragraph" w:customStyle="1" w:styleId="Standard">
    <w:name w:val="Standard"/>
    <w:rsid w:val="00136071"/>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paragraph" w:customStyle="1" w:styleId="Textbody">
    <w:name w:val="Text body"/>
    <w:basedOn w:val="Standard"/>
    <w:rsid w:val="00136071"/>
    <w:pPr>
      <w:spacing w:after="120"/>
    </w:pPr>
  </w:style>
  <w:style w:type="paragraph" w:customStyle="1" w:styleId="TableContents">
    <w:name w:val="Table Contents"/>
    <w:basedOn w:val="Standard"/>
    <w:rsid w:val="00136071"/>
    <w:pPr>
      <w:suppressLineNumbers/>
    </w:pPr>
  </w:style>
  <w:style w:type="paragraph" w:styleId="TDC3">
    <w:name w:val="toc 3"/>
    <w:basedOn w:val="Normal"/>
    <w:next w:val="Normal"/>
    <w:autoRedefine/>
    <w:uiPriority w:val="39"/>
    <w:unhideWhenUsed/>
    <w:rsid w:val="00FD3318"/>
    <w:pPr>
      <w:spacing w:after="100"/>
      <w:ind w:left="440"/>
    </w:pPr>
  </w:style>
  <w:style w:type="character" w:customStyle="1" w:styleId="Ttulo4Car">
    <w:name w:val="Título 4 Car"/>
    <w:basedOn w:val="Fuentedeprrafopredeter"/>
    <w:link w:val="Ttulo4"/>
    <w:uiPriority w:val="9"/>
    <w:rsid w:val="004C1648"/>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unhideWhenUsed/>
    <w:qFormat/>
    <w:rsid w:val="00EC13CF"/>
    <w:pPr>
      <w:outlineLvl w:val="9"/>
    </w:pPr>
    <w:rPr>
      <w:lang w:eastAsia="es-CO"/>
    </w:rPr>
  </w:style>
  <w:style w:type="character" w:customStyle="1" w:styleId="Mencinsinresolver1">
    <w:name w:val="Mención sin resolver1"/>
    <w:basedOn w:val="Fuentedeprrafopredeter"/>
    <w:uiPriority w:val="99"/>
    <w:semiHidden/>
    <w:unhideWhenUsed/>
    <w:rsid w:val="00F7476E"/>
    <w:rPr>
      <w:color w:val="605E5C"/>
      <w:shd w:val="clear" w:color="auto" w:fill="E1DFDD"/>
    </w:rPr>
  </w:style>
  <w:style w:type="paragraph" w:customStyle="1" w:styleId="Default">
    <w:name w:val="Default"/>
    <w:rsid w:val="00F7476E"/>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190912"/>
    <w:pPr>
      <w:spacing w:after="0" w:line="240" w:lineRule="auto"/>
    </w:pPr>
  </w:style>
  <w:style w:type="table" w:styleId="Listamedia1-nfasis6">
    <w:name w:val="Medium List 1 Accent 6"/>
    <w:basedOn w:val="Tablanormal"/>
    <w:uiPriority w:val="65"/>
    <w:rsid w:val="0019091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aconcuadrculaclara1">
    <w:name w:val="Tabla con cuadrícula clara1"/>
    <w:basedOn w:val="Tablanormal"/>
    <w:uiPriority w:val="40"/>
    <w:rsid w:val="00CE475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1clara-nfasis61">
    <w:name w:val="Tabla con cuadrícula 1 clara - Énfasis 61"/>
    <w:basedOn w:val="Tablanormal"/>
    <w:uiPriority w:val="46"/>
    <w:rsid w:val="00CE475E"/>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textogen">
    <w:name w:val="textogen"/>
    <w:basedOn w:val="Fuentedeprrafopredeter"/>
    <w:rsid w:val="00BF7EA2"/>
  </w:style>
  <w:style w:type="character" w:styleId="nfasis">
    <w:name w:val="Emphasis"/>
    <w:basedOn w:val="Fuentedeprrafopredeter"/>
    <w:uiPriority w:val="20"/>
    <w:qFormat/>
    <w:rsid w:val="007C1F49"/>
    <w:rPr>
      <w:i/>
      <w:iCs/>
    </w:rPr>
  </w:style>
  <w:style w:type="character" w:customStyle="1" w:styleId="troquedas">
    <w:name w:val="troquedas"/>
    <w:basedOn w:val="Fuentedeprrafopredeter"/>
    <w:rsid w:val="004C264C"/>
  </w:style>
  <w:style w:type="table" w:customStyle="1" w:styleId="Tabladecuadrcula1clara-nfasis31">
    <w:name w:val="Tabla de cuadrícula 1 clara - Énfasis 31"/>
    <w:basedOn w:val="Tablanormal"/>
    <w:uiPriority w:val="46"/>
    <w:rsid w:val="00A97E4A"/>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A97E4A"/>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teads-ui-components-credits-colored">
    <w:name w:val="teads-ui-components-credits-colored"/>
    <w:basedOn w:val="Fuentedeprrafopredeter"/>
    <w:rsid w:val="004A7637"/>
  </w:style>
  <w:style w:type="paragraph" w:styleId="TDC4">
    <w:name w:val="toc 4"/>
    <w:basedOn w:val="Normal"/>
    <w:next w:val="Normal"/>
    <w:autoRedefine/>
    <w:uiPriority w:val="39"/>
    <w:unhideWhenUsed/>
    <w:rsid w:val="002E51B8"/>
    <w:pPr>
      <w:spacing w:after="100"/>
      <w:ind w:left="660"/>
    </w:pPr>
    <w:rPr>
      <w:rFonts w:eastAsiaTheme="minorEastAsia"/>
      <w:lang w:eastAsia="es-CO"/>
    </w:rPr>
  </w:style>
  <w:style w:type="paragraph" w:styleId="TDC5">
    <w:name w:val="toc 5"/>
    <w:basedOn w:val="Normal"/>
    <w:next w:val="Normal"/>
    <w:autoRedefine/>
    <w:uiPriority w:val="39"/>
    <w:unhideWhenUsed/>
    <w:rsid w:val="002E51B8"/>
    <w:pPr>
      <w:spacing w:after="100"/>
      <w:ind w:left="880"/>
    </w:pPr>
    <w:rPr>
      <w:rFonts w:eastAsiaTheme="minorEastAsia"/>
      <w:lang w:eastAsia="es-CO"/>
    </w:rPr>
  </w:style>
  <w:style w:type="paragraph" w:styleId="TDC6">
    <w:name w:val="toc 6"/>
    <w:basedOn w:val="Normal"/>
    <w:next w:val="Normal"/>
    <w:autoRedefine/>
    <w:uiPriority w:val="39"/>
    <w:unhideWhenUsed/>
    <w:rsid w:val="002E51B8"/>
    <w:pPr>
      <w:spacing w:after="100"/>
      <w:ind w:left="1100"/>
    </w:pPr>
    <w:rPr>
      <w:rFonts w:eastAsiaTheme="minorEastAsia"/>
      <w:lang w:eastAsia="es-CO"/>
    </w:rPr>
  </w:style>
  <w:style w:type="paragraph" w:styleId="TDC7">
    <w:name w:val="toc 7"/>
    <w:basedOn w:val="Normal"/>
    <w:next w:val="Normal"/>
    <w:autoRedefine/>
    <w:uiPriority w:val="39"/>
    <w:unhideWhenUsed/>
    <w:rsid w:val="002E51B8"/>
    <w:pPr>
      <w:spacing w:after="100"/>
      <w:ind w:left="1320"/>
    </w:pPr>
    <w:rPr>
      <w:rFonts w:eastAsiaTheme="minorEastAsia"/>
      <w:lang w:eastAsia="es-CO"/>
    </w:rPr>
  </w:style>
  <w:style w:type="paragraph" w:styleId="TDC8">
    <w:name w:val="toc 8"/>
    <w:basedOn w:val="Normal"/>
    <w:next w:val="Normal"/>
    <w:autoRedefine/>
    <w:uiPriority w:val="39"/>
    <w:unhideWhenUsed/>
    <w:rsid w:val="002E51B8"/>
    <w:pPr>
      <w:spacing w:after="100"/>
      <w:ind w:left="1540"/>
    </w:pPr>
    <w:rPr>
      <w:rFonts w:eastAsiaTheme="minorEastAsia"/>
      <w:lang w:eastAsia="es-CO"/>
    </w:rPr>
  </w:style>
  <w:style w:type="paragraph" w:styleId="TDC9">
    <w:name w:val="toc 9"/>
    <w:basedOn w:val="Normal"/>
    <w:next w:val="Normal"/>
    <w:autoRedefine/>
    <w:uiPriority w:val="39"/>
    <w:unhideWhenUsed/>
    <w:rsid w:val="002E51B8"/>
    <w:pPr>
      <w:spacing w:after="100"/>
      <w:ind w:left="1760"/>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1771">
      <w:bodyDiv w:val="1"/>
      <w:marLeft w:val="0"/>
      <w:marRight w:val="0"/>
      <w:marTop w:val="0"/>
      <w:marBottom w:val="0"/>
      <w:divBdr>
        <w:top w:val="none" w:sz="0" w:space="0" w:color="auto"/>
        <w:left w:val="none" w:sz="0" w:space="0" w:color="auto"/>
        <w:bottom w:val="none" w:sz="0" w:space="0" w:color="auto"/>
        <w:right w:val="none" w:sz="0" w:space="0" w:color="auto"/>
      </w:divBdr>
    </w:div>
    <w:div w:id="49696640">
      <w:bodyDiv w:val="1"/>
      <w:marLeft w:val="0"/>
      <w:marRight w:val="0"/>
      <w:marTop w:val="0"/>
      <w:marBottom w:val="0"/>
      <w:divBdr>
        <w:top w:val="none" w:sz="0" w:space="0" w:color="auto"/>
        <w:left w:val="none" w:sz="0" w:space="0" w:color="auto"/>
        <w:bottom w:val="none" w:sz="0" w:space="0" w:color="auto"/>
        <w:right w:val="none" w:sz="0" w:space="0" w:color="auto"/>
      </w:divBdr>
    </w:div>
    <w:div w:id="115107110">
      <w:bodyDiv w:val="1"/>
      <w:marLeft w:val="0"/>
      <w:marRight w:val="0"/>
      <w:marTop w:val="0"/>
      <w:marBottom w:val="0"/>
      <w:divBdr>
        <w:top w:val="none" w:sz="0" w:space="0" w:color="auto"/>
        <w:left w:val="none" w:sz="0" w:space="0" w:color="auto"/>
        <w:bottom w:val="none" w:sz="0" w:space="0" w:color="auto"/>
        <w:right w:val="none" w:sz="0" w:space="0" w:color="auto"/>
      </w:divBdr>
    </w:div>
    <w:div w:id="123933803">
      <w:bodyDiv w:val="1"/>
      <w:marLeft w:val="0"/>
      <w:marRight w:val="0"/>
      <w:marTop w:val="0"/>
      <w:marBottom w:val="0"/>
      <w:divBdr>
        <w:top w:val="none" w:sz="0" w:space="0" w:color="auto"/>
        <w:left w:val="none" w:sz="0" w:space="0" w:color="auto"/>
        <w:bottom w:val="none" w:sz="0" w:space="0" w:color="auto"/>
        <w:right w:val="none" w:sz="0" w:space="0" w:color="auto"/>
      </w:divBdr>
    </w:div>
    <w:div w:id="135728160">
      <w:bodyDiv w:val="1"/>
      <w:marLeft w:val="0"/>
      <w:marRight w:val="0"/>
      <w:marTop w:val="0"/>
      <w:marBottom w:val="0"/>
      <w:divBdr>
        <w:top w:val="none" w:sz="0" w:space="0" w:color="auto"/>
        <w:left w:val="none" w:sz="0" w:space="0" w:color="auto"/>
        <w:bottom w:val="none" w:sz="0" w:space="0" w:color="auto"/>
        <w:right w:val="none" w:sz="0" w:space="0" w:color="auto"/>
      </w:divBdr>
    </w:div>
    <w:div w:id="164320874">
      <w:bodyDiv w:val="1"/>
      <w:marLeft w:val="0"/>
      <w:marRight w:val="0"/>
      <w:marTop w:val="0"/>
      <w:marBottom w:val="0"/>
      <w:divBdr>
        <w:top w:val="none" w:sz="0" w:space="0" w:color="auto"/>
        <w:left w:val="none" w:sz="0" w:space="0" w:color="auto"/>
        <w:bottom w:val="none" w:sz="0" w:space="0" w:color="auto"/>
        <w:right w:val="none" w:sz="0" w:space="0" w:color="auto"/>
      </w:divBdr>
    </w:div>
    <w:div w:id="298656135">
      <w:bodyDiv w:val="1"/>
      <w:marLeft w:val="0"/>
      <w:marRight w:val="0"/>
      <w:marTop w:val="0"/>
      <w:marBottom w:val="0"/>
      <w:divBdr>
        <w:top w:val="none" w:sz="0" w:space="0" w:color="auto"/>
        <w:left w:val="none" w:sz="0" w:space="0" w:color="auto"/>
        <w:bottom w:val="none" w:sz="0" w:space="0" w:color="auto"/>
        <w:right w:val="none" w:sz="0" w:space="0" w:color="auto"/>
      </w:divBdr>
    </w:div>
    <w:div w:id="368341793">
      <w:bodyDiv w:val="1"/>
      <w:marLeft w:val="0"/>
      <w:marRight w:val="0"/>
      <w:marTop w:val="0"/>
      <w:marBottom w:val="0"/>
      <w:divBdr>
        <w:top w:val="none" w:sz="0" w:space="0" w:color="auto"/>
        <w:left w:val="none" w:sz="0" w:space="0" w:color="auto"/>
        <w:bottom w:val="none" w:sz="0" w:space="0" w:color="auto"/>
        <w:right w:val="none" w:sz="0" w:space="0" w:color="auto"/>
      </w:divBdr>
    </w:div>
    <w:div w:id="370344446">
      <w:bodyDiv w:val="1"/>
      <w:marLeft w:val="0"/>
      <w:marRight w:val="0"/>
      <w:marTop w:val="0"/>
      <w:marBottom w:val="0"/>
      <w:divBdr>
        <w:top w:val="none" w:sz="0" w:space="0" w:color="auto"/>
        <w:left w:val="none" w:sz="0" w:space="0" w:color="auto"/>
        <w:bottom w:val="none" w:sz="0" w:space="0" w:color="auto"/>
        <w:right w:val="none" w:sz="0" w:space="0" w:color="auto"/>
      </w:divBdr>
    </w:div>
    <w:div w:id="452938980">
      <w:bodyDiv w:val="1"/>
      <w:marLeft w:val="0"/>
      <w:marRight w:val="0"/>
      <w:marTop w:val="0"/>
      <w:marBottom w:val="0"/>
      <w:divBdr>
        <w:top w:val="none" w:sz="0" w:space="0" w:color="auto"/>
        <w:left w:val="none" w:sz="0" w:space="0" w:color="auto"/>
        <w:bottom w:val="none" w:sz="0" w:space="0" w:color="auto"/>
        <w:right w:val="none" w:sz="0" w:space="0" w:color="auto"/>
      </w:divBdr>
      <w:divsChild>
        <w:div w:id="21077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305163498">
          <w:blockQuote w:val="1"/>
          <w:marLeft w:val="720"/>
          <w:marRight w:val="720"/>
          <w:marTop w:val="100"/>
          <w:marBottom w:val="100"/>
          <w:divBdr>
            <w:top w:val="none" w:sz="0" w:space="0" w:color="auto"/>
            <w:left w:val="none" w:sz="0" w:space="0" w:color="auto"/>
            <w:bottom w:val="none" w:sz="0" w:space="0" w:color="auto"/>
            <w:right w:val="none" w:sz="0" w:space="0" w:color="auto"/>
          </w:divBdr>
        </w:div>
        <w:div w:id="374814063">
          <w:blockQuote w:val="1"/>
          <w:marLeft w:val="720"/>
          <w:marRight w:val="720"/>
          <w:marTop w:val="100"/>
          <w:marBottom w:val="100"/>
          <w:divBdr>
            <w:top w:val="none" w:sz="0" w:space="0" w:color="auto"/>
            <w:left w:val="none" w:sz="0" w:space="0" w:color="auto"/>
            <w:bottom w:val="none" w:sz="0" w:space="0" w:color="auto"/>
            <w:right w:val="none" w:sz="0" w:space="0" w:color="auto"/>
          </w:divBdr>
        </w:div>
        <w:div w:id="999036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466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412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500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135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637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424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5336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6552596">
      <w:bodyDiv w:val="1"/>
      <w:marLeft w:val="0"/>
      <w:marRight w:val="0"/>
      <w:marTop w:val="0"/>
      <w:marBottom w:val="0"/>
      <w:divBdr>
        <w:top w:val="none" w:sz="0" w:space="0" w:color="auto"/>
        <w:left w:val="none" w:sz="0" w:space="0" w:color="auto"/>
        <w:bottom w:val="none" w:sz="0" w:space="0" w:color="auto"/>
        <w:right w:val="none" w:sz="0" w:space="0" w:color="auto"/>
      </w:divBdr>
    </w:div>
    <w:div w:id="505829455">
      <w:bodyDiv w:val="1"/>
      <w:marLeft w:val="0"/>
      <w:marRight w:val="0"/>
      <w:marTop w:val="0"/>
      <w:marBottom w:val="0"/>
      <w:divBdr>
        <w:top w:val="none" w:sz="0" w:space="0" w:color="auto"/>
        <w:left w:val="none" w:sz="0" w:space="0" w:color="auto"/>
        <w:bottom w:val="none" w:sz="0" w:space="0" w:color="auto"/>
        <w:right w:val="none" w:sz="0" w:space="0" w:color="auto"/>
      </w:divBdr>
    </w:div>
    <w:div w:id="527524279">
      <w:bodyDiv w:val="1"/>
      <w:marLeft w:val="0"/>
      <w:marRight w:val="0"/>
      <w:marTop w:val="0"/>
      <w:marBottom w:val="0"/>
      <w:divBdr>
        <w:top w:val="none" w:sz="0" w:space="0" w:color="auto"/>
        <w:left w:val="none" w:sz="0" w:space="0" w:color="auto"/>
        <w:bottom w:val="none" w:sz="0" w:space="0" w:color="auto"/>
        <w:right w:val="none" w:sz="0" w:space="0" w:color="auto"/>
      </w:divBdr>
      <w:divsChild>
        <w:div w:id="197932003">
          <w:marLeft w:val="0"/>
          <w:marRight w:val="0"/>
          <w:marTop w:val="0"/>
          <w:marBottom w:val="0"/>
          <w:divBdr>
            <w:top w:val="none" w:sz="0" w:space="0" w:color="auto"/>
            <w:left w:val="none" w:sz="0" w:space="0" w:color="auto"/>
            <w:bottom w:val="none" w:sz="0" w:space="0" w:color="auto"/>
            <w:right w:val="none" w:sz="0" w:space="0" w:color="auto"/>
          </w:divBdr>
          <w:divsChild>
            <w:div w:id="20484117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4954686">
      <w:bodyDiv w:val="1"/>
      <w:marLeft w:val="0"/>
      <w:marRight w:val="0"/>
      <w:marTop w:val="0"/>
      <w:marBottom w:val="0"/>
      <w:divBdr>
        <w:top w:val="none" w:sz="0" w:space="0" w:color="auto"/>
        <w:left w:val="none" w:sz="0" w:space="0" w:color="auto"/>
        <w:bottom w:val="none" w:sz="0" w:space="0" w:color="auto"/>
        <w:right w:val="none" w:sz="0" w:space="0" w:color="auto"/>
      </w:divBdr>
    </w:div>
    <w:div w:id="559832309">
      <w:bodyDiv w:val="1"/>
      <w:marLeft w:val="0"/>
      <w:marRight w:val="0"/>
      <w:marTop w:val="0"/>
      <w:marBottom w:val="0"/>
      <w:divBdr>
        <w:top w:val="none" w:sz="0" w:space="0" w:color="auto"/>
        <w:left w:val="none" w:sz="0" w:space="0" w:color="auto"/>
        <w:bottom w:val="none" w:sz="0" w:space="0" w:color="auto"/>
        <w:right w:val="none" w:sz="0" w:space="0" w:color="auto"/>
      </w:divBdr>
    </w:div>
    <w:div w:id="589240827">
      <w:bodyDiv w:val="1"/>
      <w:marLeft w:val="0"/>
      <w:marRight w:val="0"/>
      <w:marTop w:val="0"/>
      <w:marBottom w:val="0"/>
      <w:divBdr>
        <w:top w:val="none" w:sz="0" w:space="0" w:color="auto"/>
        <w:left w:val="none" w:sz="0" w:space="0" w:color="auto"/>
        <w:bottom w:val="none" w:sz="0" w:space="0" w:color="auto"/>
        <w:right w:val="none" w:sz="0" w:space="0" w:color="auto"/>
      </w:divBdr>
    </w:div>
    <w:div w:id="616911797">
      <w:bodyDiv w:val="1"/>
      <w:marLeft w:val="0"/>
      <w:marRight w:val="0"/>
      <w:marTop w:val="0"/>
      <w:marBottom w:val="0"/>
      <w:divBdr>
        <w:top w:val="none" w:sz="0" w:space="0" w:color="auto"/>
        <w:left w:val="none" w:sz="0" w:space="0" w:color="auto"/>
        <w:bottom w:val="none" w:sz="0" w:space="0" w:color="auto"/>
        <w:right w:val="none" w:sz="0" w:space="0" w:color="auto"/>
      </w:divBdr>
    </w:div>
    <w:div w:id="681393469">
      <w:bodyDiv w:val="1"/>
      <w:marLeft w:val="0"/>
      <w:marRight w:val="0"/>
      <w:marTop w:val="0"/>
      <w:marBottom w:val="0"/>
      <w:divBdr>
        <w:top w:val="none" w:sz="0" w:space="0" w:color="auto"/>
        <w:left w:val="none" w:sz="0" w:space="0" w:color="auto"/>
        <w:bottom w:val="none" w:sz="0" w:space="0" w:color="auto"/>
        <w:right w:val="none" w:sz="0" w:space="0" w:color="auto"/>
      </w:divBdr>
    </w:div>
    <w:div w:id="796410527">
      <w:bodyDiv w:val="1"/>
      <w:marLeft w:val="0"/>
      <w:marRight w:val="0"/>
      <w:marTop w:val="0"/>
      <w:marBottom w:val="0"/>
      <w:divBdr>
        <w:top w:val="none" w:sz="0" w:space="0" w:color="auto"/>
        <w:left w:val="none" w:sz="0" w:space="0" w:color="auto"/>
        <w:bottom w:val="none" w:sz="0" w:space="0" w:color="auto"/>
        <w:right w:val="none" w:sz="0" w:space="0" w:color="auto"/>
      </w:divBdr>
    </w:div>
    <w:div w:id="851146475">
      <w:bodyDiv w:val="1"/>
      <w:marLeft w:val="0"/>
      <w:marRight w:val="0"/>
      <w:marTop w:val="0"/>
      <w:marBottom w:val="0"/>
      <w:divBdr>
        <w:top w:val="none" w:sz="0" w:space="0" w:color="auto"/>
        <w:left w:val="none" w:sz="0" w:space="0" w:color="auto"/>
        <w:bottom w:val="none" w:sz="0" w:space="0" w:color="auto"/>
        <w:right w:val="none" w:sz="0" w:space="0" w:color="auto"/>
      </w:divBdr>
      <w:divsChild>
        <w:div w:id="412625611">
          <w:marLeft w:val="0"/>
          <w:marRight w:val="0"/>
          <w:marTop w:val="0"/>
          <w:marBottom w:val="0"/>
          <w:divBdr>
            <w:top w:val="none" w:sz="0" w:space="0" w:color="auto"/>
            <w:left w:val="none" w:sz="0" w:space="0" w:color="auto"/>
            <w:bottom w:val="none" w:sz="0" w:space="0" w:color="auto"/>
            <w:right w:val="none" w:sz="0" w:space="0" w:color="auto"/>
          </w:divBdr>
          <w:divsChild>
            <w:div w:id="669911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2469214">
      <w:bodyDiv w:val="1"/>
      <w:marLeft w:val="0"/>
      <w:marRight w:val="0"/>
      <w:marTop w:val="0"/>
      <w:marBottom w:val="0"/>
      <w:divBdr>
        <w:top w:val="none" w:sz="0" w:space="0" w:color="auto"/>
        <w:left w:val="none" w:sz="0" w:space="0" w:color="auto"/>
        <w:bottom w:val="none" w:sz="0" w:space="0" w:color="auto"/>
        <w:right w:val="none" w:sz="0" w:space="0" w:color="auto"/>
      </w:divBdr>
      <w:divsChild>
        <w:div w:id="322585648">
          <w:marLeft w:val="0"/>
          <w:marRight w:val="0"/>
          <w:marTop w:val="0"/>
          <w:marBottom w:val="0"/>
          <w:divBdr>
            <w:top w:val="none" w:sz="0" w:space="0" w:color="auto"/>
            <w:left w:val="none" w:sz="0" w:space="0" w:color="auto"/>
            <w:bottom w:val="none" w:sz="0" w:space="0" w:color="auto"/>
            <w:right w:val="none" w:sz="0" w:space="0" w:color="auto"/>
          </w:divBdr>
          <w:divsChild>
            <w:div w:id="658732821">
              <w:marLeft w:val="0"/>
              <w:marRight w:val="0"/>
              <w:marTop w:val="0"/>
              <w:marBottom w:val="0"/>
              <w:divBdr>
                <w:top w:val="none" w:sz="0" w:space="0" w:color="auto"/>
                <w:left w:val="none" w:sz="0" w:space="0" w:color="auto"/>
                <w:bottom w:val="none" w:sz="0" w:space="0" w:color="auto"/>
                <w:right w:val="none" w:sz="0" w:space="0" w:color="auto"/>
              </w:divBdr>
              <w:divsChild>
                <w:div w:id="18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1031">
          <w:marLeft w:val="0"/>
          <w:marRight w:val="0"/>
          <w:marTop w:val="240"/>
          <w:marBottom w:val="240"/>
          <w:divBdr>
            <w:top w:val="none" w:sz="0" w:space="0" w:color="auto"/>
            <w:left w:val="none" w:sz="0" w:space="0" w:color="auto"/>
            <w:bottom w:val="none" w:sz="0" w:space="0" w:color="auto"/>
            <w:right w:val="none" w:sz="0" w:space="0" w:color="auto"/>
          </w:divBdr>
          <w:divsChild>
            <w:div w:id="1539121258">
              <w:marLeft w:val="0"/>
              <w:marRight w:val="0"/>
              <w:marTop w:val="0"/>
              <w:marBottom w:val="0"/>
              <w:divBdr>
                <w:top w:val="none" w:sz="0" w:space="0" w:color="auto"/>
                <w:left w:val="none" w:sz="0" w:space="0" w:color="auto"/>
                <w:bottom w:val="single" w:sz="6" w:space="9" w:color="003E65"/>
                <w:right w:val="none" w:sz="0" w:space="0" w:color="auto"/>
              </w:divBdr>
              <w:divsChild>
                <w:div w:id="20820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0772">
      <w:bodyDiv w:val="1"/>
      <w:marLeft w:val="0"/>
      <w:marRight w:val="0"/>
      <w:marTop w:val="0"/>
      <w:marBottom w:val="0"/>
      <w:divBdr>
        <w:top w:val="none" w:sz="0" w:space="0" w:color="auto"/>
        <w:left w:val="none" w:sz="0" w:space="0" w:color="auto"/>
        <w:bottom w:val="none" w:sz="0" w:space="0" w:color="auto"/>
        <w:right w:val="none" w:sz="0" w:space="0" w:color="auto"/>
      </w:divBdr>
    </w:div>
    <w:div w:id="1052927043">
      <w:bodyDiv w:val="1"/>
      <w:marLeft w:val="0"/>
      <w:marRight w:val="0"/>
      <w:marTop w:val="0"/>
      <w:marBottom w:val="0"/>
      <w:divBdr>
        <w:top w:val="none" w:sz="0" w:space="0" w:color="auto"/>
        <w:left w:val="none" w:sz="0" w:space="0" w:color="auto"/>
        <w:bottom w:val="none" w:sz="0" w:space="0" w:color="auto"/>
        <w:right w:val="none" w:sz="0" w:space="0" w:color="auto"/>
      </w:divBdr>
    </w:div>
    <w:div w:id="1160732017">
      <w:bodyDiv w:val="1"/>
      <w:marLeft w:val="0"/>
      <w:marRight w:val="0"/>
      <w:marTop w:val="0"/>
      <w:marBottom w:val="0"/>
      <w:divBdr>
        <w:top w:val="none" w:sz="0" w:space="0" w:color="auto"/>
        <w:left w:val="none" w:sz="0" w:space="0" w:color="auto"/>
        <w:bottom w:val="none" w:sz="0" w:space="0" w:color="auto"/>
        <w:right w:val="none" w:sz="0" w:space="0" w:color="auto"/>
      </w:divBdr>
    </w:div>
    <w:div w:id="1341200001">
      <w:bodyDiv w:val="1"/>
      <w:marLeft w:val="0"/>
      <w:marRight w:val="0"/>
      <w:marTop w:val="0"/>
      <w:marBottom w:val="0"/>
      <w:divBdr>
        <w:top w:val="none" w:sz="0" w:space="0" w:color="auto"/>
        <w:left w:val="none" w:sz="0" w:space="0" w:color="auto"/>
        <w:bottom w:val="none" w:sz="0" w:space="0" w:color="auto"/>
        <w:right w:val="none" w:sz="0" w:space="0" w:color="auto"/>
      </w:divBdr>
    </w:div>
    <w:div w:id="1365715478">
      <w:bodyDiv w:val="1"/>
      <w:marLeft w:val="0"/>
      <w:marRight w:val="0"/>
      <w:marTop w:val="0"/>
      <w:marBottom w:val="0"/>
      <w:divBdr>
        <w:top w:val="none" w:sz="0" w:space="0" w:color="auto"/>
        <w:left w:val="none" w:sz="0" w:space="0" w:color="auto"/>
        <w:bottom w:val="none" w:sz="0" w:space="0" w:color="auto"/>
        <w:right w:val="none" w:sz="0" w:space="0" w:color="auto"/>
      </w:divBdr>
    </w:div>
    <w:div w:id="1429159091">
      <w:bodyDiv w:val="1"/>
      <w:marLeft w:val="0"/>
      <w:marRight w:val="0"/>
      <w:marTop w:val="0"/>
      <w:marBottom w:val="0"/>
      <w:divBdr>
        <w:top w:val="none" w:sz="0" w:space="0" w:color="auto"/>
        <w:left w:val="none" w:sz="0" w:space="0" w:color="auto"/>
        <w:bottom w:val="none" w:sz="0" w:space="0" w:color="auto"/>
        <w:right w:val="none" w:sz="0" w:space="0" w:color="auto"/>
      </w:divBdr>
    </w:div>
    <w:div w:id="1481917941">
      <w:bodyDiv w:val="1"/>
      <w:marLeft w:val="0"/>
      <w:marRight w:val="0"/>
      <w:marTop w:val="0"/>
      <w:marBottom w:val="0"/>
      <w:divBdr>
        <w:top w:val="none" w:sz="0" w:space="0" w:color="auto"/>
        <w:left w:val="none" w:sz="0" w:space="0" w:color="auto"/>
        <w:bottom w:val="none" w:sz="0" w:space="0" w:color="auto"/>
        <w:right w:val="none" w:sz="0" w:space="0" w:color="auto"/>
      </w:divBdr>
    </w:div>
    <w:div w:id="1579174294">
      <w:bodyDiv w:val="1"/>
      <w:marLeft w:val="0"/>
      <w:marRight w:val="0"/>
      <w:marTop w:val="0"/>
      <w:marBottom w:val="0"/>
      <w:divBdr>
        <w:top w:val="none" w:sz="0" w:space="0" w:color="auto"/>
        <w:left w:val="none" w:sz="0" w:space="0" w:color="auto"/>
        <w:bottom w:val="none" w:sz="0" w:space="0" w:color="auto"/>
        <w:right w:val="none" w:sz="0" w:space="0" w:color="auto"/>
      </w:divBdr>
    </w:div>
    <w:div w:id="1599437088">
      <w:bodyDiv w:val="1"/>
      <w:marLeft w:val="0"/>
      <w:marRight w:val="0"/>
      <w:marTop w:val="0"/>
      <w:marBottom w:val="0"/>
      <w:divBdr>
        <w:top w:val="none" w:sz="0" w:space="0" w:color="auto"/>
        <w:left w:val="none" w:sz="0" w:space="0" w:color="auto"/>
        <w:bottom w:val="none" w:sz="0" w:space="0" w:color="auto"/>
        <w:right w:val="none" w:sz="0" w:space="0" w:color="auto"/>
      </w:divBdr>
      <w:divsChild>
        <w:div w:id="1230269133">
          <w:marLeft w:val="0"/>
          <w:marRight w:val="0"/>
          <w:marTop w:val="0"/>
          <w:marBottom w:val="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732780966">
          <w:marLeft w:val="0"/>
          <w:marRight w:val="0"/>
          <w:marTop w:val="100"/>
          <w:marBottom w:val="100"/>
          <w:divBdr>
            <w:top w:val="none" w:sz="0" w:space="0" w:color="auto"/>
            <w:left w:val="none" w:sz="0" w:space="0" w:color="auto"/>
            <w:bottom w:val="none" w:sz="0" w:space="0" w:color="auto"/>
            <w:right w:val="none" w:sz="0" w:space="0" w:color="auto"/>
          </w:divBdr>
          <w:divsChild>
            <w:div w:id="1167675339">
              <w:marLeft w:val="0"/>
              <w:marRight w:val="0"/>
              <w:marTop w:val="0"/>
              <w:marBottom w:val="0"/>
              <w:divBdr>
                <w:top w:val="none" w:sz="0" w:space="0" w:color="auto"/>
                <w:left w:val="none" w:sz="0" w:space="0" w:color="auto"/>
                <w:bottom w:val="none" w:sz="0" w:space="0" w:color="auto"/>
                <w:right w:val="none" w:sz="0" w:space="0" w:color="auto"/>
              </w:divBdr>
              <w:divsChild>
                <w:div w:id="1462962533">
                  <w:marLeft w:val="0"/>
                  <w:marRight w:val="0"/>
                  <w:marTop w:val="0"/>
                  <w:marBottom w:val="0"/>
                  <w:divBdr>
                    <w:top w:val="none" w:sz="0" w:space="0" w:color="auto"/>
                    <w:left w:val="none" w:sz="0" w:space="0" w:color="auto"/>
                    <w:bottom w:val="none" w:sz="0" w:space="0" w:color="auto"/>
                    <w:right w:val="none" w:sz="0" w:space="0" w:color="auto"/>
                  </w:divBdr>
                </w:div>
                <w:div w:id="16500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68515">
      <w:bodyDiv w:val="1"/>
      <w:marLeft w:val="0"/>
      <w:marRight w:val="0"/>
      <w:marTop w:val="0"/>
      <w:marBottom w:val="0"/>
      <w:divBdr>
        <w:top w:val="none" w:sz="0" w:space="0" w:color="auto"/>
        <w:left w:val="none" w:sz="0" w:space="0" w:color="auto"/>
        <w:bottom w:val="none" w:sz="0" w:space="0" w:color="auto"/>
        <w:right w:val="none" w:sz="0" w:space="0" w:color="auto"/>
      </w:divBdr>
    </w:div>
    <w:div w:id="1728527942">
      <w:bodyDiv w:val="1"/>
      <w:marLeft w:val="0"/>
      <w:marRight w:val="0"/>
      <w:marTop w:val="0"/>
      <w:marBottom w:val="0"/>
      <w:divBdr>
        <w:top w:val="none" w:sz="0" w:space="0" w:color="auto"/>
        <w:left w:val="none" w:sz="0" w:space="0" w:color="auto"/>
        <w:bottom w:val="none" w:sz="0" w:space="0" w:color="auto"/>
        <w:right w:val="none" w:sz="0" w:space="0" w:color="auto"/>
      </w:divBdr>
      <w:divsChild>
        <w:div w:id="1124468656">
          <w:marLeft w:val="0"/>
          <w:marRight w:val="0"/>
          <w:marTop w:val="0"/>
          <w:marBottom w:val="0"/>
          <w:divBdr>
            <w:top w:val="none" w:sz="0" w:space="0" w:color="auto"/>
            <w:left w:val="none" w:sz="0" w:space="0" w:color="auto"/>
            <w:bottom w:val="none" w:sz="0" w:space="0" w:color="auto"/>
            <w:right w:val="none" w:sz="0" w:space="0" w:color="auto"/>
          </w:divBdr>
          <w:divsChild>
            <w:div w:id="677075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2720703">
      <w:bodyDiv w:val="1"/>
      <w:marLeft w:val="0"/>
      <w:marRight w:val="0"/>
      <w:marTop w:val="0"/>
      <w:marBottom w:val="0"/>
      <w:divBdr>
        <w:top w:val="none" w:sz="0" w:space="0" w:color="auto"/>
        <w:left w:val="none" w:sz="0" w:space="0" w:color="auto"/>
        <w:bottom w:val="none" w:sz="0" w:space="0" w:color="auto"/>
        <w:right w:val="none" w:sz="0" w:space="0" w:color="auto"/>
      </w:divBdr>
    </w:div>
    <w:div w:id="1800108716">
      <w:bodyDiv w:val="1"/>
      <w:marLeft w:val="0"/>
      <w:marRight w:val="0"/>
      <w:marTop w:val="0"/>
      <w:marBottom w:val="0"/>
      <w:divBdr>
        <w:top w:val="none" w:sz="0" w:space="0" w:color="auto"/>
        <w:left w:val="none" w:sz="0" w:space="0" w:color="auto"/>
        <w:bottom w:val="none" w:sz="0" w:space="0" w:color="auto"/>
        <w:right w:val="none" w:sz="0" w:space="0" w:color="auto"/>
      </w:divBdr>
    </w:div>
    <w:div w:id="1817719925">
      <w:bodyDiv w:val="1"/>
      <w:marLeft w:val="0"/>
      <w:marRight w:val="0"/>
      <w:marTop w:val="0"/>
      <w:marBottom w:val="0"/>
      <w:divBdr>
        <w:top w:val="none" w:sz="0" w:space="0" w:color="auto"/>
        <w:left w:val="none" w:sz="0" w:space="0" w:color="auto"/>
        <w:bottom w:val="none" w:sz="0" w:space="0" w:color="auto"/>
        <w:right w:val="none" w:sz="0" w:space="0" w:color="auto"/>
      </w:divBdr>
    </w:div>
    <w:div w:id="2051417736">
      <w:bodyDiv w:val="1"/>
      <w:marLeft w:val="0"/>
      <w:marRight w:val="0"/>
      <w:marTop w:val="0"/>
      <w:marBottom w:val="0"/>
      <w:divBdr>
        <w:top w:val="none" w:sz="0" w:space="0" w:color="auto"/>
        <w:left w:val="none" w:sz="0" w:space="0" w:color="auto"/>
        <w:bottom w:val="none" w:sz="0" w:space="0" w:color="auto"/>
        <w:right w:val="none" w:sz="0" w:space="0" w:color="auto"/>
      </w:divBdr>
    </w:div>
    <w:div w:id="2086412768">
      <w:bodyDiv w:val="1"/>
      <w:marLeft w:val="0"/>
      <w:marRight w:val="0"/>
      <w:marTop w:val="0"/>
      <w:marBottom w:val="0"/>
      <w:divBdr>
        <w:top w:val="none" w:sz="0" w:space="0" w:color="auto"/>
        <w:left w:val="none" w:sz="0" w:space="0" w:color="auto"/>
        <w:bottom w:val="none" w:sz="0" w:space="0" w:color="auto"/>
        <w:right w:val="none" w:sz="0" w:space="0" w:color="auto"/>
      </w:divBdr>
    </w:div>
    <w:div w:id="2087267438">
      <w:bodyDiv w:val="1"/>
      <w:marLeft w:val="0"/>
      <w:marRight w:val="0"/>
      <w:marTop w:val="0"/>
      <w:marBottom w:val="0"/>
      <w:divBdr>
        <w:top w:val="none" w:sz="0" w:space="0" w:color="auto"/>
        <w:left w:val="none" w:sz="0" w:space="0" w:color="auto"/>
        <w:bottom w:val="none" w:sz="0" w:space="0" w:color="auto"/>
        <w:right w:val="none" w:sz="0" w:space="0" w:color="auto"/>
      </w:divBdr>
      <w:divsChild>
        <w:div w:id="1335302239">
          <w:marLeft w:val="0"/>
          <w:marRight w:val="0"/>
          <w:marTop w:val="0"/>
          <w:marBottom w:val="0"/>
          <w:divBdr>
            <w:top w:val="none" w:sz="0" w:space="0" w:color="auto"/>
            <w:left w:val="none" w:sz="0" w:space="0" w:color="auto"/>
            <w:bottom w:val="none" w:sz="0" w:space="0" w:color="auto"/>
            <w:right w:val="none" w:sz="0" w:space="0" w:color="auto"/>
          </w:divBdr>
          <w:divsChild>
            <w:div w:id="8531517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ris/contenido/contenido.aspx?conID=76920" TargetMode="External"/><Relationship Id="rId18" Type="http://schemas.openxmlformats.org/officeDocument/2006/relationships/diagramData" Target="diagrams/data1.xml"/><Relationship Id="rId26" Type="http://schemas.openxmlformats.org/officeDocument/2006/relationships/hyperlink" Target="http://www.vistamagazine.com/1588428-6-ideas-originales-para-una-cita-diferente" TargetMode="External"/><Relationship Id="rId39" Type="http://schemas.openxmlformats.org/officeDocument/2006/relationships/image" Target="media/image14.jpeg"/><Relationship Id="rId21" Type="http://schemas.openxmlformats.org/officeDocument/2006/relationships/diagramColors" Target="diagrams/colors1.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hyperlink" Target="https://es.wikipedia.org/wiki/Biblioteca_Luis_%C3%81ngel_Arango" TargetMode="External"/><Relationship Id="rId50" Type="http://schemas.openxmlformats.org/officeDocument/2006/relationships/hyperlink" Target="https://es.wikipedia.org/wiki/Pieter_Brueghel_el_Joven" TargetMode="External"/><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hyperlink" Target="https://viajala.com.co/blog/5-museos-recomendados-en-bogota" TargetMode="External"/><Relationship Id="rId89" Type="http://schemas.openxmlformats.org/officeDocument/2006/relationships/hyperlink" Target="HTTP://WWW.DANE.GOV.CO/FILES/COMUNICADOS/CP_ECULTURAL000.PDF" TargetMode="Externa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ymerang.com/emprender/index.php?option=com_content&amp;view=article&amp;id=380&amp;catid=207,347,352&amp;Itemid=1102" TargetMode="External"/><Relationship Id="rId29" Type="http://schemas.openxmlformats.org/officeDocument/2006/relationships/hyperlink" Target="https://es.wikipedia.org/wiki/La_Candelaria" TargetMode="Externa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hyperlink" Target="HTTP://WWW.DANE.GOV.CO/INDEX.PHP/EDUCACION-CULTURA-GOBIERNO-ALIAS/CONSUMO-CULTURAL"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51.jpeg"/><Relationship Id="rId90" Type="http://schemas.openxmlformats.org/officeDocument/2006/relationships/header" Target="header1.xml"/><Relationship Id="rId19" Type="http://schemas.openxmlformats.org/officeDocument/2006/relationships/diagramLayout" Target="diagrams/layout1.xml"/><Relationship Id="rId14" Type="http://schemas.openxmlformats.org/officeDocument/2006/relationships/hyperlink" Target="https://concepto.de/mision/" TargetMode="External"/><Relationship Id="rId22" Type="http://schemas.microsoft.com/office/2007/relationships/diagramDrawing" Target="diagrams/drawing1.xml"/><Relationship Id="rId27" Type="http://schemas.openxmlformats.org/officeDocument/2006/relationships/hyperlink" Target="http://www.vistamagazine.com/1546208-golden-globes-las-tendencias-en-moda-que-marco-esta-ceremonia" TargetMode="External"/><Relationship Id="rId30" Type="http://schemas.openxmlformats.org/officeDocument/2006/relationships/hyperlink" Target="https://es.wikipedia.org/wiki/Sim%C3%B3n_Bol%C3%ADvar"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yperlink" Target="https://es.wikipedia.org/wiki/Bogot%C3%A1" TargetMode="External"/><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hyperlink" Target="https://es.wikipedia.org/wiki/Jan_Brueghel_el_Joven" TargetMode="External"/><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hyperlink" Target="HTTP://WWW.BOGOTA-DC.COM/EVENTOS/EXPOSICIONES/MUSEOS.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copetrol.com.co/documentos/39211_ley1118271206.pdf" TargetMode="External"/><Relationship Id="rId17" Type="http://schemas.openxmlformats.org/officeDocument/2006/relationships/hyperlink" Target="http://www.alcaldiabogota.gov.co/sisjur/normas/Norma1.jsp?i=508" TargetMode="External"/><Relationship Id="rId25" Type="http://schemas.openxmlformats.org/officeDocument/2006/relationships/image" Target="media/image6.png"/><Relationship Id="rId33" Type="http://schemas.openxmlformats.org/officeDocument/2006/relationships/image" Target="media/image8.jpeg"/><Relationship Id="rId38" Type="http://schemas.openxmlformats.org/officeDocument/2006/relationships/image" Target="media/image13.gif"/><Relationship Id="rId46" Type="http://schemas.openxmlformats.org/officeDocument/2006/relationships/hyperlink" Target="https://es.wikipedia.org/wiki/Am%C3%A9rica_Latina" TargetMode="External"/><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diagramQuickStyle" Target="diagrams/quickStyle1.xml"/><Relationship Id="rId41" Type="http://schemas.openxmlformats.org/officeDocument/2006/relationships/image" Target="media/image16.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hyperlink" Target="http://www.bogotatravelguide.com/museos-en-bogota.php" TargetMode="External"/><Relationship Id="rId88" Type="http://schemas.openxmlformats.org/officeDocument/2006/relationships/hyperlink" Target="HTTP://WWW.DANE.GOV.CO/FILES/INVESTIGACIONES/ECCULTULRAL/PRESENTACION_ECC_2014.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ian.gov.co/" TargetMode="External"/><Relationship Id="rId23" Type="http://schemas.openxmlformats.org/officeDocument/2006/relationships/image" Target="media/image5.png"/><Relationship Id="rId28" Type="http://schemas.openxmlformats.org/officeDocument/2006/relationships/hyperlink" Target="http://www.civico.com/lugar/casa-museo-quinta-de-bolivar-bogota" TargetMode="External"/><Relationship Id="rId36" Type="http://schemas.openxmlformats.org/officeDocument/2006/relationships/image" Target="media/image11.jpeg"/><Relationship Id="rId49" Type="http://schemas.openxmlformats.org/officeDocument/2006/relationships/hyperlink" Target="https://es.wikipedia.org/wiki/Museo_de_Arte_del_Banco_de_la_Rep%C3%BAblica" TargetMode="External"/><Relationship Id="rId57" Type="http://schemas.openxmlformats.org/officeDocument/2006/relationships/image" Target="media/image26.jpeg"/><Relationship Id="rId10" Type="http://schemas.openxmlformats.org/officeDocument/2006/relationships/image" Target="media/image3.png"/><Relationship Id="rId31" Type="http://schemas.openxmlformats.org/officeDocument/2006/relationships/hyperlink" Target="https://es.wikipedia.org/wiki/Bogot%C3%A1" TargetMode="External"/><Relationship Id="rId44" Type="http://schemas.openxmlformats.org/officeDocument/2006/relationships/image" Target="media/image19.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hyperlink" Target="HTTP://WWW.CULTURARECREACIONYDEPORTE.GOV.CO/ES/NUESTRO-SECTOR/RED-DE-ESCENARIOS/MUSEO-DE-BOGOTA"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3.jpeg"/><Relationship Id="rId1" Type="http://schemas.openxmlformats.org/officeDocument/2006/relationships/image" Target="media/image5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ECFFFD-CF9A-44A2-B079-CD28E85561FB}"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s-CO"/>
        </a:p>
      </dgm:t>
    </dgm:pt>
    <dgm:pt modelId="{72CA2D0B-0598-4AE3-B423-714AE34503D0}">
      <dgm:prSet phldrT="[Texto]"/>
      <dgm:spPr/>
      <dgm:t>
        <a:bodyPr/>
        <a:lstStyle/>
        <a:p>
          <a:pPr algn="l"/>
          <a:r>
            <a:rPr lang="es-CO"/>
            <a:t>Gerente General </a:t>
          </a:r>
        </a:p>
      </dgm:t>
    </dgm:pt>
    <dgm:pt modelId="{09798978-C3FC-4FE5-8522-20488D7AF03C}" type="parTrans" cxnId="{863AEC37-AD8E-480E-A2AB-84585EBFA446}">
      <dgm:prSet/>
      <dgm:spPr/>
      <dgm:t>
        <a:bodyPr/>
        <a:lstStyle/>
        <a:p>
          <a:pPr algn="l"/>
          <a:endParaRPr lang="es-CO"/>
        </a:p>
      </dgm:t>
    </dgm:pt>
    <dgm:pt modelId="{98302AF5-F103-460F-9D3A-5536762E4C06}" type="sibTrans" cxnId="{863AEC37-AD8E-480E-A2AB-84585EBFA446}">
      <dgm:prSet/>
      <dgm:spPr/>
      <dgm:t>
        <a:bodyPr/>
        <a:lstStyle/>
        <a:p>
          <a:pPr algn="l"/>
          <a:endParaRPr lang="es-CO"/>
        </a:p>
      </dgm:t>
    </dgm:pt>
    <dgm:pt modelId="{E436ED5A-50E6-4A82-9735-E1C2FAA62F6B}">
      <dgm:prSet phldrT="[Texto]"/>
      <dgm:spPr/>
      <dgm:t>
        <a:bodyPr/>
        <a:lstStyle/>
        <a:p>
          <a:pPr algn="l"/>
          <a:r>
            <a:rPr lang="es-CO"/>
            <a:t>Asesor Juridico</a:t>
          </a:r>
        </a:p>
      </dgm:t>
    </dgm:pt>
    <dgm:pt modelId="{9720209D-1ADB-4865-9909-EFEE9E8E1745}" type="parTrans" cxnId="{5B641EC2-132D-4ACB-AE9B-579B62C4AE02}">
      <dgm:prSet/>
      <dgm:spPr/>
      <dgm:t>
        <a:bodyPr/>
        <a:lstStyle/>
        <a:p>
          <a:pPr algn="l"/>
          <a:endParaRPr lang="es-CO"/>
        </a:p>
      </dgm:t>
    </dgm:pt>
    <dgm:pt modelId="{1D4152DB-7E50-4823-BE38-2B6017FC5847}" type="sibTrans" cxnId="{5B641EC2-132D-4ACB-AE9B-579B62C4AE02}">
      <dgm:prSet/>
      <dgm:spPr/>
      <dgm:t>
        <a:bodyPr/>
        <a:lstStyle/>
        <a:p>
          <a:pPr algn="l"/>
          <a:endParaRPr lang="es-CO"/>
        </a:p>
      </dgm:t>
    </dgm:pt>
    <dgm:pt modelId="{7805EFC0-6892-4EC5-84E0-28B0C1FEEFEE}">
      <dgm:prSet phldrT="[Texto]"/>
      <dgm:spPr/>
      <dgm:t>
        <a:bodyPr/>
        <a:lstStyle/>
        <a:p>
          <a:pPr algn="l"/>
          <a:r>
            <a:rPr lang="es-CO"/>
            <a:t>Director financiero y comercial  </a:t>
          </a:r>
        </a:p>
      </dgm:t>
    </dgm:pt>
    <dgm:pt modelId="{AABE6D1E-83AB-42B5-A385-1114D70DDC60}" type="parTrans" cxnId="{79008B4A-46A1-4477-8510-AB20DBC1E9AE}">
      <dgm:prSet/>
      <dgm:spPr/>
      <dgm:t>
        <a:bodyPr/>
        <a:lstStyle/>
        <a:p>
          <a:pPr algn="l"/>
          <a:endParaRPr lang="es-CO"/>
        </a:p>
      </dgm:t>
    </dgm:pt>
    <dgm:pt modelId="{12FBA815-4CDF-4A77-94CE-CFFB3B8457D3}" type="sibTrans" cxnId="{79008B4A-46A1-4477-8510-AB20DBC1E9AE}">
      <dgm:prSet/>
      <dgm:spPr/>
      <dgm:t>
        <a:bodyPr/>
        <a:lstStyle/>
        <a:p>
          <a:pPr algn="l"/>
          <a:endParaRPr lang="es-CO"/>
        </a:p>
      </dgm:t>
    </dgm:pt>
    <dgm:pt modelId="{D9EF233F-7DD5-4D94-81AC-CA6F21B75378}">
      <dgm:prSet phldrT="[Texto]"/>
      <dgm:spPr/>
      <dgm:t>
        <a:bodyPr/>
        <a:lstStyle/>
        <a:p>
          <a:pPr algn="l"/>
          <a:r>
            <a:rPr lang="es-CO"/>
            <a:t>Area Logistica y  operacional</a:t>
          </a:r>
        </a:p>
      </dgm:t>
    </dgm:pt>
    <dgm:pt modelId="{F5AF074D-02E9-41D9-8221-B4421D4B8672}" type="parTrans" cxnId="{F4A8E154-F478-416A-A39F-D0A3A3559174}">
      <dgm:prSet/>
      <dgm:spPr/>
      <dgm:t>
        <a:bodyPr/>
        <a:lstStyle/>
        <a:p>
          <a:pPr algn="l"/>
          <a:endParaRPr lang="es-CO"/>
        </a:p>
      </dgm:t>
    </dgm:pt>
    <dgm:pt modelId="{DDC5C806-056F-410D-80B4-B323802A79ED}" type="sibTrans" cxnId="{F4A8E154-F478-416A-A39F-D0A3A3559174}">
      <dgm:prSet/>
      <dgm:spPr/>
      <dgm:t>
        <a:bodyPr/>
        <a:lstStyle/>
        <a:p>
          <a:pPr algn="l"/>
          <a:endParaRPr lang="es-CO"/>
        </a:p>
      </dgm:t>
    </dgm:pt>
    <dgm:pt modelId="{ED0605AD-35A1-479A-AA88-D6CC2BD706DF}">
      <dgm:prSet phldrT="[Texto]"/>
      <dgm:spPr/>
      <dgm:t>
        <a:bodyPr/>
        <a:lstStyle/>
        <a:p>
          <a:pPr algn="l"/>
          <a:r>
            <a:rPr lang="es-CO"/>
            <a:t>Asistente Administrativa</a:t>
          </a:r>
        </a:p>
      </dgm:t>
    </dgm:pt>
    <dgm:pt modelId="{51F1A39C-90FC-4DDB-8385-270A6CAA5D6E}" type="parTrans" cxnId="{80D58400-5289-43E5-913A-CF47F279B88D}">
      <dgm:prSet/>
      <dgm:spPr/>
      <dgm:t>
        <a:bodyPr/>
        <a:lstStyle/>
        <a:p>
          <a:pPr algn="l"/>
          <a:endParaRPr lang="es-CO"/>
        </a:p>
      </dgm:t>
    </dgm:pt>
    <dgm:pt modelId="{C6B16FB0-C98D-4752-BE39-0313A443899D}" type="sibTrans" cxnId="{80D58400-5289-43E5-913A-CF47F279B88D}">
      <dgm:prSet/>
      <dgm:spPr/>
      <dgm:t>
        <a:bodyPr/>
        <a:lstStyle/>
        <a:p>
          <a:pPr algn="l"/>
          <a:endParaRPr lang="es-CO"/>
        </a:p>
      </dgm:t>
    </dgm:pt>
    <dgm:pt modelId="{B3D02AAA-686E-4E47-A91E-7C3B61096C2E}">
      <dgm:prSet phldrT="[Texto]"/>
      <dgm:spPr/>
      <dgm:t>
        <a:bodyPr/>
        <a:lstStyle/>
        <a:p>
          <a:pPr algn="l"/>
          <a:r>
            <a:rPr lang="es-CO"/>
            <a:t>Area tecnica o de producto </a:t>
          </a:r>
        </a:p>
      </dgm:t>
    </dgm:pt>
    <dgm:pt modelId="{E4DB7199-B1C0-4738-A977-292A7878A730}" type="parTrans" cxnId="{95D362E2-F46B-4BBF-9A44-F49F6F909AF3}">
      <dgm:prSet/>
      <dgm:spPr/>
      <dgm:t>
        <a:bodyPr/>
        <a:lstStyle/>
        <a:p>
          <a:pPr algn="l"/>
          <a:endParaRPr lang="es-CO"/>
        </a:p>
      </dgm:t>
    </dgm:pt>
    <dgm:pt modelId="{D652FCE6-9F9E-4D84-8F5D-253F91715D37}" type="sibTrans" cxnId="{95D362E2-F46B-4BBF-9A44-F49F6F909AF3}">
      <dgm:prSet/>
      <dgm:spPr/>
      <dgm:t>
        <a:bodyPr/>
        <a:lstStyle/>
        <a:p>
          <a:pPr algn="l"/>
          <a:endParaRPr lang="es-CO"/>
        </a:p>
      </dgm:t>
    </dgm:pt>
    <dgm:pt modelId="{55323CA1-C574-40F5-B2E9-27354ECDB0B9}" type="pres">
      <dgm:prSet presAssocID="{AFECFFFD-CF9A-44A2-B079-CD28E85561FB}" presName="hierChild1" presStyleCnt="0">
        <dgm:presLayoutVars>
          <dgm:chPref val="1"/>
          <dgm:dir/>
          <dgm:animOne val="branch"/>
          <dgm:animLvl val="lvl"/>
          <dgm:resizeHandles/>
        </dgm:presLayoutVars>
      </dgm:prSet>
      <dgm:spPr/>
      <dgm:t>
        <a:bodyPr/>
        <a:lstStyle/>
        <a:p>
          <a:endParaRPr lang="es-CO"/>
        </a:p>
      </dgm:t>
    </dgm:pt>
    <dgm:pt modelId="{978DCA0A-5DC5-42C4-968F-21528D383949}" type="pres">
      <dgm:prSet presAssocID="{72CA2D0B-0598-4AE3-B423-714AE34503D0}" presName="hierRoot1" presStyleCnt="0"/>
      <dgm:spPr/>
    </dgm:pt>
    <dgm:pt modelId="{DDA82775-3189-4649-93A5-1E992C5F3337}" type="pres">
      <dgm:prSet presAssocID="{72CA2D0B-0598-4AE3-B423-714AE34503D0}" presName="composite" presStyleCnt="0"/>
      <dgm:spPr/>
    </dgm:pt>
    <dgm:pt modelId="{28B17E56-9EE2-4E0D-A958-13CF88FF7F9F}" type="pres">
      <dgm:prSet presAssocID="{72CA2D0B-0598-4AE3-B423-714AE34503D0}" presName="background" presStyleLbl="node0" presStyleIdx="0" presStyleCnt="1"/>
      <dgm:spPr/>
    </dgm:pt>
    <dgm:pt modelId="{A4042824-BEEB-4B08-95A9-99485F04282B}" type="pres">
      <dgm:prSet presAssocID="{72CA2D0B-0598-4AE3-B423-714AE34503D0}" presName="text" presStyleLbl="fgAcc0" presStyleIdx="0" presStyleCnt="1" custScaleX="83252" custScaleY="69142">
        <dgm:presLayoutVars>
          <dgm:chPref val="3"/>
        </dgm:presLayoutVars>
      </dgm:prSet>
      <dgm:spPr/>
      <dgm:t>
        <a:bodyPr/>
        <a:lstStyle/>
        <a:p>
          <a:endParaRPr lang="es-CO"/>
        </a:p>
      </dgm:t>
    </dgm:pt>
    <dgm:pt modelId="{1C0176B5-6CA1-4C22-B519-AFAB1A34F1F9}" type="pres">
      <dgm:prSet presAssocID="{72CA2D0B-0598-4AE3-B423-714AE34503D0}" presName="hierChild2" presStyleCnt="0"/>
      <dgm:spPr/>
    </dgm:pt>
    <dgm:pt modelId="{1915AF1A-2689-4AEA-B120-7F367E4369CD}" type="pres">
      <dgm:prSet presAssocID="{9720209D-1ADB-4865-9909-EFEE9E8E1745}" presName="Name10" presStyleLbl="parChTrans1D2" presStyleIdx="0" presStyleCnt="2"/>
      <dgm:spPr/>
      <dgm:t>
        <a:bodyPr/>
        <a:lstStyle/>
        <a:p>
          <a:endParaRPr lang="es-CO"/>
        </a:p>
      </dgm:t>
    </dgm:pt>
    <dgm:pt modelId="{1194C155-7B9B-433A-A26B-125CA84E906F}" type="pres">
      <dgm:prSet presAssocID="{E436ED5A-50E6-4A82-9735-E1C2FAA62F6B}" presName="hierRoot2" presStyleCnt="0"/>
      <dgm:spPr/>
    </dgm:pt>
    <dgm:pt modelId="{3C957230-A86C-463B-A4C8-DB30D926A34A}" type="pres">
      <dgm:prSet presAssocID="{E436ED5A-50E6-4A82-9735-E1C2FAA62F6B}" presName="composite2" presStyleCnt="0"/>
      <dgm:spPr/>
    </dgm:pt>
    <dgm:pt modelId="{BC5D711F-88B0-49F1-BF6C-7BAC822192EE}" type="pres">
      <dgm:prSet presAssocID="{E436ED5A-50E6-4A82-9735-E1C2FAA62F6B}" presName="background2" presStyleLbl="node2" presStyleIdx="0" presStyleCnt="2"/>
      <dgm:spPr/>
    </dgm:pt>
    <dgm:pt modelId="{20638046-1B26-4009-8A1D-D8796A80681F}" type="pres">
      <dgm:prSet presAssocID="{E436ED5A-50E6-4A82-9735-E1C2FAA62F6B}" presName="text2" presStyleLbl="fgAcc2" presStyleIdx="0" presStyleCnt="2">
        <dgm:presLayoutVars>
          <dgm:chPref val="3"/>
        </dgm:presLayoutVars>
      </dgm:prSet>
      <dgm:spPr/>
      <dgm:t>
        <a:bodyPr/>
        <a:lstStyle/>
        <a:p>
          <a:endParaRPr lang="es-CO"/>
        </a:p>
      </dgm:t>
    </dgm:pt>
    <dgm:pt modelId="{C56215A2-22C7-4B1F-BE5E-63F1BC685EB8}" type="pres">
      <dgm:prSet presAssocID="{E436ED5A-50E6-4A82-9735-E1C2FAA62F6B}" presName="hierChild3" presStyleCnt="0"/>
      <dgm:spPr/>
    </dgm:pt>
    <dgm:pt modelId="{34B6A180-BF2D-4693-ABA1-7E7421875F03}" type="pres">
      <dgm:prSet presAssocID="{AABE6D1E-83AB-42B5-A385-1114D70DDC60}" presName="Name17" presStyleLbl="parChTrans1D3" presStyleIdx="0" presStyleCnt="3"/>
      <dgm:spPr/>
      <dgm:t>
        <a:bodyPr/>
        <a:lstStyle/>
        <a:p>
          <a:endParaRPr lang="es-CO"/>
        </a:p>
      </dgm:t>
    </dgm:pt>
    <dgm:pt modelId="{972BBE83-2360-402E-B1B0-ED2B7656568A}" type="pres">
      <dgm:prSet presAssocID="{7805EFC0-6892-4EC5-84E0-28B0C1FEEFEE}" presName="hierRoot3" presStyleCnt="0"/>
      <dgm:spPr/>
    </dgm:pt>
    <dgm:pt modelId="{3BB5D646-3765-4629-A29A-275CE9B76E21}" type="pres">
      <dgm:prSet presAssocID="{7805EFC0-6892-4EC5-84E0-28B0C1FEEFEE}" presName="composite3" presStyleCnt="0"/>
      <dgm:spPr/>
    </dgm:pt>
    <dgm:pt modelId="{FAC72020-FC84-4F7E-8FFA-81CFED945F77}" type="pres">
      <dgm:prSet presAssocID="{7805EFC0-6892-4EC5-84E0-28B0C1FEEFEE}" presName="background3" presStyleLbl="node3" presStyleIdx="0" presStyleCnt="3"/>
      <dgm:spPr/>
    </dgm:pt>
    <dgm:pt modelId="{0F00B11B-8D66-4679-9E4C-380A234E0BE4}" type="pres">
      <dgm:prSet presAssocID="{7805EFC0-6892-4EC5-84E0-28B0C1FEEFEE}" presName="text3" presStyleLbl="fgAcc3" presStyleIdx="0" presStyleCnt="3">
        <dgm:presLayoutVars>
          <dgm:chPref val="3"/>
        </dgm:presLayoutVars>
      </dgm:prSet>
      <dgm:spPr/>
      <dgm:t>
        <a:bodyPr/>
        <a:lstStyle/>
        <a:p>
          <a:endParaRPr lang="es-CO"/>
        </a:p>
      </dgm:t>
    </dgm:pt>
    <dgm:pt modelId="{BC841B3D-A83D-4EF2-A416-C3408923EE17}" type="pres">
      <dgm:prSet presAssocID="{7805EFC0-6892-4EC5-84E0-28B0C1FEEFEE}" presName="hierChild4" presStyleCnt="0"/>
      <dgm:spPr/>
    </dgm:pt>
    <dgm:pt modelId="{53741190-5FC9-4655-81D9-1AFC9BCB3D7B}" type="pres">
      <dgm:prSet presAssocID="{F5AF074D-02E9-41D9-8221-B4421D4B8672}" presName="Name17" presStyleLbl="parChTrans1D3" presStyleIdx="1" presStyleCnt="3"/>
      <dgm:spPr/>
      <dgm:t>
        <a:bodyPr/>
        <a:lstStyle/>
        <a:p>
          <a:endParaRPr lang="es-CO"/>
        </a:p>
      </dgm:t>
    </dgm:pt>
    <dgm:pt modelId="{E218F143-DFE5-4B1F-B916-F2A80B223571}" type="pres">
      <dgm:prSet presAssocID="{D9EF233F-7DD5-4D94-81AC-CA6F21B75378}" presName="hierRoot3" presStyleCnt="0"/>
      <dgm:spPr/>
    </dgm:pt>
    <dgm:pt modelId="{A6E168AA-D411-444A-94CE-231B5CCDC5D5}" type="pres">
      <dgm:prSet presAssocID="{D9EF233F-7DD5-4D94-81AC-CA6F21B75378}" presName="composite3" presStyleCnt="0"/>
      <dgm:spPr/>
    </dgm:pt>
    <dgm:pt modelId="{F5CE629D-6604-4DEB-A466-B86336D39DEE}" type="pres">
      <dgm:prSet presAssocID="{D9EF233F-7DD5-4D94-81AC-CA6F21B75378}" presName="background3" presStyleLbl="node3" presStyleIdx="1" presStyleCnt="3"/>
      <dgm:spPr/>
    </dgm:pt>
    <dgm:pt modelId="{7A82082D-A19F-43D8-954D-06DB481CB775}" type="pres">
      <dgm:prSet presAssocID="{D9EF233F-7DD5-4D94-81AC-CA6F21B75378}" presName="text3" presStyleLbl="fgAcc3" presStyleIdx="1" presStyleCnt="3">
        <dgm:presLayoutVars>
          <dgm:chPref val="3"/>
        </dgm:presLayoutVars>
      </dgm:prSet>
      <dgm:spPr/>
      <dgm:t>
        <a:bodyPr/>
        <a:lstStyle/>
        <a:p>
          <a:endParaRPr lang="es-CO"/>
        </a:p>
      </dgm:t>
    </dgm:pt>
    <dgm:pt modelId="{1DB67B79-817B-44C4-8C2E-2D91B2D6ECD8}" type="pres">
      <dgm:prSet presAssocID="{D9EF233F-7DD5-4D94-81AC-CA6F21B75378}" presName="hierChild4" presStyleCnt="0"/>
      <dgm:spPr/>
    </dgm:pt>
    <dgm:pt modelId="{C4C70DA8-D4FD-4FFB-9CF4-7D8D785B3CEC}" type="pres">
      <dgm:prSet presAssocID="{51F1A39C-90FC-4DDB-8385-270A6CAA5D6E}" presName="Name10" presStyleLbl="parChTrans1D2" presStyleIdx="1" presStyleCnt="2"/>
      <dgm:spPr/>
      <dgm:t>
        <a:bodyPr/>
        <a:lstStyle/>
        <a:p>
          <a:endParaRPr lang="es-CO"/>
        </a:p>
      </dgm:t>
    </dgm:pt>
    <dgm:pt modelId="{6B5C51A0-7007-4437-AB6E-C63407E3BA67}" type="pres">
      <dgm:prSet presAssocID="{ED0605AD-35A1-479A-AA88-D6CC2BD706DF}" presName="hierRoot2" presStyleCnt="0"/>
      <dgm:spPr/>
    </dgm:pt>
    <dgm:pt modelId="{86F9FC0B-8DE4-43B4-A572-7E00810671CB}" type="pres">
      <dgm:prSet presAssocID="{ED0605AD-35A1-479A-AA88-D6CC2BD706DF}" presName="composite2" presStyleCnt="0"/>
      <dgm:spPr/>
    </dgm:pt>
    <dgm:pt modelId="{C6A2BB15-7F13-4800-B7D5-A40F7D5081E8}" type="pres">
      <dgm:prSet presAssocID="{ED0605AD-35A1-479A-AA88-D6CC2BD706DF}" presName="background2" presStyleLbl="node2" presStyleIdx="1" presStyleCnt="2"/>
      <dgm:spPr/>
    </dgm:pt>
    <dgm:pt modelId="{F791FD6F-E67B-463F-848C-0CE1B2169923}" type="pres">
      <dgm:prSet presAssocID="{ED0605AD-35A1-479A-AA88-D6CC2BD706DF}" presName="text2" presStyleLbl="fgAcc2" presStyleIdx="1" presStyleCnt="2">
        <dgm:presLayoutVars>
          <dgm:chPref val="3"/>
        </dgm:presLayoutVars>
      </dgm:prSet>
      <dgm:spPr/>
      <dgm:t>
        <a:bodyPr/>
        <a:lstStyle/>
        <a:p>
          <a:endParaRPr lang="es-CO"/>
        </a:p>
      </dgm:t>
    </dgm:pt>
    <dgm:pt modelId="{3D55A3B9-AA8A-427F-8FB4-EE49EBA41DC7}" type="pres">
      <dgm:prSet presAssocID="{ED0605AD-35A1-479A-AA88-D6CC2BD706DF}" presName="hierChild3" presStyleCnt="0"/>
      <dgm:spPr/>
    </dgm:pt>
    <dgm:pt modelId="{13CC508F-E5BC-4313-867A-87E092C908F1}" type="pres">
      <dgm:prSet presAssocID="{E4DB7199-B1C0-4738-A977-292A7878A730}" presName="Name17" presStyleLbl="parChTrans1D3" presStyleIdx="2" presStyleCnt="3"/>
      <dgm:spPr/>
      <dgm:t>
        <a:bodyPr/>
        <a:lstStyle/>
        <a:p>
          <a:endParaRPr lang="es-CO"/>
        </a:p>
      </dgm:t>
    </dgm:pt>
    <dgm:pt modelId="{5D018F99-639D-4A74-A45C-3C0EE58842FC}" type="pres">
      <dgm:prSet presAssocID="{B3D02AAA-686E-4E47-A91E-7C3B61096C2E}" presName="hierRoot3" presStyleCnt="0"/>
      <dgm:spPr/>
    </dgm:pt>
    <dgm:pt modelId="{8EEEE943-7AB7-4787-9E78-5C3A8676B00E}" type="pres">
      <dgm:prSet presAssocID="{B3D02AAA-686E-4E47-A91E-7C3B61096C2E}" presName="composite3" presStyleCnt="0"/>
      <dgm:spPr/>
    </dgm:pt>
    <dgm:pt modelId="{807DD734-18CA-4086-972E-9DA60B251EB1}" type="pres">
      <dgm:prSet presAssocID="{B3D02AAA-686E-4E47-A91E-7C3B61096C2E}" presName="background3" presStyleLbl="node3" presStyleIdx="2" presStyleCnt="3"/>
      <dgm:spPr/>
    </dgm:pt>
    <dgm:pt modelId="{7329F592-4B34-406A-8299-A73AF2280E8E}" type="pres">
      <dgm:prSet presAssocID="{B3D02AAA-686E-4E47-A91E-7C3B61096C2E}" presName="text3" presStyleLbl="fgAcc3" presStyleIdx="2" presStyleCnt="3">
        <dgm:presLayoutVars>
          <dgm:chPref val="3"/>
        </dgm:presLayoutVars>
      </dgm:prSet>
      <dgm:spPr/>
      <dgm:t>
        <a:bodyPr/>
        <a:lstStyle/>
        <a:p>
          <a:endParaRPr lang="es-CO"/>
        </a:p>
      </dgm:t>
    </dgm:pt>
    <dgm:pt modelId="{D96F652D-ADA7-4E3E-B07D-C026955C8BF2}" type="pres">
      <dgm:prSet presAssocID="{B3D02AAA-686E-4E47-A91E-7C3B61096C2E}" presName="hierChild4" presStyleCnt="0"/>
      <dgm:spPr/>
    </dgm:pt>
  </dgm:ptLst>
  <dgm:cxnLst>
    <dgm:cxn modelId="{24A2F0AF-0CBA-46BA-88B9-239E6697503B}" type="presOf" srcId="{7805EFC0-6892-4EC5-84E0-28B0C1FEEFEE}" destId="{0F00B11B-8D66-4679-9E4C-380A234E0BE4}" srcOrd="0" destOrd="0" presId="urn:microsoft.com/office/officeart/2005/8/layout/hierarchy1"/>
    <dgm:cxn modelId="{79008B4A-46A1-4477-8510-AB20DBC1E9AE}" srcId="{E436ED5A-50E6-4A82-9735-E1C2FAA62F6B}" destId="{7805EFC0-6892-4EC5-84E0-28B0C1FEEFEE}" srcOrd="0" destOrd="0" parTransId="{AABE6D1E-83AB-42B5-A385-1114D70DDC60}" sibTransId="{12FBA815-4CDF-4A77-94CE-CFFB3B8457D3}"/>
    <dgm:cxn modelId="{5648E3EE-90F9-4131-9CF2-7133E5C4D1DA}" type="presOf" srcId="{F5AF074D-02E9-41D9-8221-B4421D4B8672}" destId="{53741190-5FC9-4655-81D9-1AFC9BCB3D7B}" srcOrd="0" destOrd="0" presId="urn:microsoft.com/office/officeart/2005/8/layout/hierarchy1"/>
    <dgm:cxn modelId="{95D362E2-F46B-4BBF-9A44-F49F6F909AF3}" srcId="{ED0605AD-35A1-479A-AA88-D6CC2BD706DF}" destId="{B3D02AAA-686E-4E47-A91E-7C3B61096C2E}" srcOrd="0" destOrd="0" parTransId="{E4DB7199-B1C0-4738-A977-292A7878A730}" sibTransId="{D652FCE6-9F9E-4D84-8F5D-253F91715D37}"/>
    <dgm:cxn modelId="{96EC95F8-9A0A-4DAE-A523-0715193B2653}" type="presOf" srcId="{AABE6D1E-83AB-42B5-A385-1114D70DDC60}" destId="{34B6A180-BF2D-4693-ABA1-7E7421875F03}" srcOrd="0" destOrd="0" presId="urn:microsoft.com/office/officeart/2005/8/layout/hierarchy1"/>
    <dgm:cxn modelId="{C0A3DE0C-A64B-4F74-B2B2-CF93CCB2695E}" type="presOf" srcId="{51F1A39C-90FC-4DDB-8385-270A6CAA5D6E}" destId="{C4C70DA8-D4FD-4FFB-9CF4-7D8D785B3CEC}" srcOrd="0" destOrd="0" presId="urn:microsoft.com/office/officeart/2005/8/layout/hierarchy1"/>
    <dgm:cxn modelId="{5B641EC2-132D-4ACB-AE9B-579B62C4AE02}" srcId="{72CA2D0B-0598-4AE3-B423-714AE34503D0}" destId="{E436ED5A-50E6-4A82-9735-E1C2FAA62F6B}" srcOrd="0" destOrd="0" parTransId="{9720209D-1ADB-4865-9909-EFEE9E8E1745}" sibTransId="{1D4152DB-7E50-4823-BE38-2B6017FC5847}"/>
    <dgm:cxn modelId="{1BFCAEF2-D579-43E4-B2E7-F268487940A4}" type="presOf" srcId="{D9EF233F-7DD5-4D94-81AC-CA6F21B75378}" destId="{7A82082D-A19F-43D8-954D-06DB481CB775}" srcOrd="0" destOrd="0" presId="urn:microsoft.com/office/officeart/2005/8/layout/hierarchy1"/>
    <dgm:cxn modelId="{F795FA02-96E1-4A5A-993C-B48AB090423B}" type="presOf" srcId="{E436ED5A-50E6-4A82-9735-E1C2FAA62F6B}" destId="{20638046-1B26-4009-8A1D-D8796A80681F}" srcOrd="0" destOrd="0" presId="urn:microsoft.com/office/officeart/2005/8/layout/hierarchy1"/>
    <dgm:cxn modelId="{80D58400-5289-43E5-913A-CF47F279B88D}" srcId="{72CA2D0B-0598-4AE3-B423-714AE34503D0}" destId="{ED0605AD-35A1-479A-AA88-D6CC2BD706DF}" srcOrd="1" destOrd="0" parTransId="{51F1A39C-90FC-4DDB-8385-270A6CAA5D6E}" sibTransId="{C6B16FB0-C98D-4752-BE39-0313A443899D}"/>
    <dgm:cxn modelId="{3B1D474F-A660-491C-8D02-CE2B5B970477}" type="presOf" srcId="{B3D02AAA-686E-4E47-A91E-7C3B61096C2E}" destId="{7329F592-4B34-406A-8299-A73AF2280E8E}" srcOrd="0" destOrd="0" presId="urn:microsoft.com/office/officeart/2005/8/layout/hierarchy1"/>
    <dgm:cxn modelId="{52CD1C8C-0FE3-401D-8BA9-F41EC8EA93AD}" type="presOf" srcId="{E4DB7199-B1C0-4738-A977-292A7878A730}" destId="{13CC508F-E5BC-4313-867A-87E092C908F1}" srcOrd="0" destOrd="0" presId="urn:microsoft.com/office/officeart/2005/8/layout/hierarchy1"/>
    <dgm:cxn modelId="{F79CC398-4821-4577-8F58-9C39D71017CE}" type="presOf" srcId="{72CA2D0B-0598-4AE3-B423-714AE34503D0}" destId="{A4042824-BEEB-4B08-95A9-99485F04282B}" srcOrd="0" destOrd="0" presId="urn:microsoft.com/office/officeart/2005/8/layout/hierarchy1"/>
    <dgm:cxn modelId="{639E31F1-1253-448F-B889-AD02875B70E6}" type="presOf" srcId="{9720209D-1ADB-4865-9909-EFEE9E8E1745}" destId="{1915AF1A-2689-4AEA-B120-7F367E4369CD}" srcOrd="0" destOrd="0" presId="urn:microsoft.com/office/officeart/2005/8/layout/hierarchy1"/>
    <dgm:cxn modelId="{863AEC37-AD8E-480E-A2AB-84585EBFA446}" srcId="{AFECFFFD-CF9A-44A2-B079-CD28E85561FB}" destId="{72CA2D0B-0598-4AE3-B423-714AE34503D0}" srcOrd="0" destOrd="0" parTransId="{09798978-C3FC-4FE5-8522-20488D7AF03C}" sibTransId="{98302AF5-F103-460F-9D3A-5536762E4C06}"/>
    <dgm:cxn modelId="{39B53CA5-A972-4564-870B-ADA2B2743CB4}" type="presOf" srcId="{ED0605AD-35A1-479A-AA88-D6CC2BD706DF}" destId="{F791FD6F-E67B-463F-848C-0CE1B2169923}" srcOrd="0" destOrd="0" presId="urn:microsoft.com/office/officeart/2005/8/layout/hierarchy1"/>
    <dgm:cxn modelId="{F4A8E154-F478-416A-A39F-D0A3A3559174}" srcId="{E436ED5A-50E6-4A82-9735-E1C2FAA62F6B}" destId="{D9EF233F-7DD5-4D94-81AC-CA6F21B75378}" srcOrd="1" destOrd="0" parTransId="{F5AF074D-02E9-41D9-8221-B4421D4B8672}" sibTransId="{DDC5C806-056F-410D-80B4-B323802A79ED}"/>
    <dgm:cxn modelId="{297EA16F-2088-4407-9652-F7432BE7FBDC}" type="presOf" srcId="{AFECFFFD-CF9A-44A2-B079-CD28E85561FB}" destId="{55323CA1-C574-40F5-B2E9-27354ECDB0B9}" srcOrd="0" destOrd="0" presId="urn:microsoft.com/office/officeart/2005/8/layout/hierarchy1"/>
    <dgm:cxn modelId="{AD7E6491-C63B-4240-B411-5C4F664633E1}" type="presParOf" srcId="{55323CA1-C574-40F5-B2E9-27354ECDB0B9}" destId="{978DCA0A-5DC5-42C4-968F-21528D383949}" srcOrd="0" destOrd="0" presId="urn:microsoft.com/office/officeart/2005/8/layout/hierarchy1"/>
    <dgm:cxn modelId="{ED1A1B5C-98AF-4955-BAF4-552DD4DD5596}" type="presParOf" srcId="{978DCA0A-5DC5-42C4-968F-21528D383949}" destId="{DDA82775-3189-4649-93A5-1E992C5F3337}" srcOrd="0" destOrd="0" presId="urn:microsoft.com/office/officeart/2005/8/layout/hierarchy1"/>
    <dgm:cxn modelId="{2F6F526E-2A04-40F6-90F1-AE4FC065D2A1}" type="presParOf" srcId="{DDA82775-3189-4649-93A5-1E992C5F3337}" destId="{28B17E56-9EE2-4E0D-A958-13CF88FF7F9F}" srcOrd="0" destOrd="0" presId="urn:microsoft.com/office/officeart/2005/8/layout/hierarchy1"/>
    <dgm:cxn modelId="{AF012509-E034-4EDB-9279-7226483A93C8}" type="presParOf" srcId="{DDA82775-3189-4649-93A5-1E992C5F3337}" destId="{A4042824-BEEB-4B08-95A9-99485F04282B}" srcOrd="1" destOrd="0" presId="urn:microsoft.com/office/officeart/2005/8/layout/hierarchy1"/>
    <dgm:cxn modelId="{04FF1E64-3309-4A4C-9702-532C2D9E9289}" type="presParOf" srcId="{978DCA0A-5DC5-42C4-968F-21528D383949}" destId="{1C0176B5-6CA1-4C22-B519-AFAB1A34F1F9}" srcOrd="1" destOrd="0" presId="urn:microsoft.com/office/officeart/2005/8/layout/hierarchy1"/>
    <dgm:cxn modelId="{612DF43E-BA79-49F8-ACDE-63C92FAF9091}" type="presParOf" srcId="{1C0176B5-6CA1-4C22-B519-AFAB1A34F1F9}" destId="{1915AF1A-2689-4AEA-B120-7F367E4369CD}" srcOrd="0" destOrd="0" presId="urn:microsoft.com/office/officeart/2005/8/layout/hierarchy1"/>
    <dgm:cxn modelId="{95ECA6FD-2B7D-4FEB-9B98-83AD51BCA3BF}" type="presParOf" srcId="{1C0176B5-6CA1-4C22-B519-AFAB1A34F1F9}" destId="{1194C155-7B9B-433A-A26B-125CA84E906F}" srcOrd="1" destOrd="0" presId="urn:microsoft.com/office/officeart/2005/8/layout/hierarchy1"/>
    <dgm:cxn modelId="{D3D97DC5-E3B2-4A70-9C07-A43CD2F6D2E5}" type="presParOf" srcId="{1194C155-7B9B-433A-A26B-125CA84E906F}" destId="{3C957230-A86C-463B-A4C8-DB30D926A34A}" srcOrd="0" destOrd="0" presId="urn:microsoft.com/office/officeart/2005/8/layout/hierarchy1"/>
    <dgm:cxn modelId="{758D721D-A407-400A-A290-30B11A6BBAEF}" type="presParOf" srcId="{3C957230-A86C-463B-A4C8-DB30D926A34A}" destId="{BC5D711F-88B0-49F1-BF6C-7BAC822192EE}" srcOrd="0" destOrd="0" presId="urn:microsoft.com/office/officeart/2005/8/layout/hierarchy1"/>
    <dgm:cxn modelId="{A4E38456-6814-4B73-A5F0-6D33F5FFEA15}" type="presParOf" srcId="{3C957230-A86C-463B-A4C8-DB30D926A34A}" destId="{20638046-1B26-4009-8A1D-D8796A80681F}" srcOrd="1" destOrd="0" presId="urn:microsoft.com/office/officeart/2005/8/layout/hierarchy1"/>
    <dgm:cxn modelId="{D3C9D61C-3BF8-414E-B18A-4866EBF76872}" type="presParOf" srcId="{1194C155-7B9B-433A-A26B-125CA84E906F}" destId="{C56215A2-22C7-4B1F-BE5E-63F1BC685EB8}" srcOrd="1" destOrd="0" presId="urn:microsoft.com/office/officeart/2005/8/layout/hierarchy1"/>
    <dgm:cxn modelId="{A6F06B3B-C08D-47B7-A058-BED5D3866200}" type="presParOf" srcId="{C56215A2-22C7-4B1F-BE5E-63F1BC685EB8}" destId="{34B6A180-BF2D-4693-ABA1-7E7421875F03}" srcOrd="0" destOrd="0" presId="urn:microsoft.com/office/officeart/2005/8/layout/hierarchy1"/>
    <dgm:cxn modelId="{CE415393-283D-49CC-A4DB-D3312B4DEDDD}" type="presParOf" srcId="{C56215A2-22C7-4B1F-BE5E-63F1BC685EB8}" destId="{972BBE83-2360-402E-B1B0-ED2B7656568A}" srcOrd="1" destOrd="0" presId="urn:microsoft.com/office/officeart/2005/8/layout/hierarchy1"/>
    <dgm:cxn modelId="{27F67578-C9B0-4A2A-B2BC-095754339D28}" type="presParOf" srcId="{972BBE83-2360-402E-B1B0-ED2B7656568A}" destId="{3BB5D646-3765-4629-A29A-275CE9B76E21}" srcOrd="0" destOrd="0" presId="urn:microsoft.com/office/officeart/2005/8/layout/hierarchy1"/>
    <dgm:cxn modelId="{808EC7A0-1292-4BB2-A796-A221D9E4D5AB}" type="presParOf" srcId="{3BB5D646-3765-4629-A29A-275CE9B76E21}" destId="{FAC72020-FC84-4F7E-8FFA-81CFED945F77}" srcOrd="0" destOrd="0" presId="urn:microsoft.com/office/officeart/2005/8/layout/hierarchy1"/>
    <dgm:cxn modelId="{9E60C433-221A-4861-8665-CEB843A4D39F}" type="presParOf" srcId="{3BB5D646-3765-4629-A29A-275CE9B76E21}" destId="{0F00B11B-8D66-4679-9E4C-380A234E0BE4}" srcOrd="1" destOrd="0" presId="urn:microsoft.com/office/officeart/2005/8/layout/hierarchy1"/>
    <dgm:cxn modelId="{EC6E8D9D-B196-45ED-B3B7-AF26ACC1BE7C}" type="presParOf" srcId="{972BBE83-2360-402E-B1B0-ED2B7656568A}" destId="{BC841B3D-A83D-4EF2-A416-C3408923EE17}" srcOrd="1" destOrd="0" presId="urn:microsoft.com/office/officeart/2005/8/layout/hierarchy1"/>
    <dgm:cxn modelId="{C5952A34-952A-4568-9F9E-893B5BF71A08}" type="presParOf" srcId="{C56215A2-22C7-4B1F-BE5E-63F1BC685EB8}" destId="{53741190-5FC9-4655-81D9-1AFC9BCB3D7B}" srcOrd="2" destOrd="0" presId="urn:microsoft.com/office/officeart/2005/8/layout/hierarchy1"/>
    <dgm:cxn modelId="{B78CF2BB-CABF-425E-B97B-51CAE28AD24E}" type="presParOf" srcId="{C56215A2-22C7-4B1F-BE5E-63F1BC685EB8}" destId="{E218F143-DFE5-4B1F-B916-F2A80B223571}" srcOrd="3" destOrd="0" presId="urn:microsoft.com/office/officeart/2005/8/layout/hierarchy1"/>
    <dgm:cxn modelId="{F0364CE8-7381-4824-858E-49B76B332C48}" type="presParOf" srcId="{E218F143-DFE5-4B1F-B916-F2A80B223571}" destId="{A6E168AA-D411-444A-94CE-231B5CCDC5D5}" srcOrd="0" destOrd="0" presId="urn:microsoft.com/office/officeart/2005/8/layout/hierarchy1"/>
    <dgm:cxn modelId="{EBBDD25A-7942-4643-93B4-EEDE254178E7}" type="presParOf" srcId="{A6E168AA-D411-444A-94CE-231B5CCDC5D5}" destId="{F5CE629D-6604-4DEB-A466-B86336D39DEE}" srcOrd="0" destOrd="0" presId="urn:microsoft.com/office/officeart/2005/8/layout/hierarchy1"/>
    <dgm:cxn modelId="{C12B1224-8890-41D2-AEAB-A9BC534F42FE}" type="presParOf" srcId="{A6E168AA-D411-444A-94CE-231B5CCDC5D5}" destId="{7A82082D-A19F-43D8-954D-06DB481CB775}" srcOrd="1" destOrd="0" presId="urn:microsoft.com/office/officeart/2005/8/layout/hierarchy1"/>
    <dgm:cxn modelId="{F3FA5807-05F3-4A4A-AB2E-B58F80BCABCE}" type="presParOf" srcId="{E218F143-DFE5-4B1F-B916-F2A80B223571}" destId="{1DB67B79-817B-44C4-8C2E-2D91B2D6ECD8}" srcOrd="1" destOrd="0" presId="urn:microsoft.com/office/officeart/2005/8/layout/hierarchy1"/>
    <dgm:cxn modelId="{C7D8CDE4-1FCE-4B0F-9420-00F85B53602A}" type="presParOf" srcId="{1C0176B5-6CA1-4C22-B519-AFAB1A34F1F9}" destId="{C4C70DA8-D4FD-4FFB-9CF4-7D8D785B3CEC}" srcOrd="2" destOrd="0" presId="urn:microsoft.com/office/officeart/2005/8/layout/hierarchy1"/>
    <dgm:cxn modelId="{EC5AEEC2-64D8-4F2E-90D3-E8E1BC85F83E}" type="presParOf" srcId="{1C0176B5-6CA1-4C22-B519-AFAB1A34F1F9}" destId="{6B5C51A0-7007-4437-AB6E-C63407E3BA67}" srcOrd="3" destOrd="0" presId="urn:microsoft.com/office/officeart/2005/8/layout/hierarchy1"/>
    <dgm:cxn modelId="{2A42A28E-0E1E-4B05-B53E-34A30AB19F36}" type="presParOf" srcId="{6B5C51A0-7007-4437-AB6E-C63407E3BA67}" destId="{86F9FC0B-8DE4-43B4-A572-7E00810671CB}" srcOrd="0" destOrd="0" presId="urn:microsoft.com/office/officeart/2005/8/layout/hierarchy1"/>
    <dgm:cxn modelId="{DFF7E7A7-AA3D-40BE-8ED2-CCC7C5FDE8CF}" type="presParOf" srcId="{86F9FC0B-8DE4-43B4-A572-7E00810671CB}" destId="{C6A2BB15-7F13-4800-B7D5-A40F7D5081E8}" srcOrd="0" destOrd="0" presId="urn:microsoft.com/office/officeart/2005/8/layout/hierarchy1"/>
    <dgm:cxn modelId="{42E4641A-A398-4C24-A7A1-CCA5E1953B6D}" type="presParOf" srcId="{86F9FC0B-8DE4-43B4-A572-7E00810671CB}" destId="{F791FD6F-E67B-463F-848C-0CE1B2169923}" srcOrd="1" destOrd="0" presId="urn:microsoft.com/office/officeart/2005/8/layout/hierarchy1"/>
    <dgm:cxn modelId="{6CB0D0AE-0551-48CA-98F9-F1C5CD3531BF}" type="presParOf" srcId="{6B5C51A0-7007-4437-AB6E-C63407E3BA67}" destId="{3D55A3B9-AA8A-427F-8FB4-EE49EBA41DC7}" srcOrd="1" destOrd="0" presId="urn:microsoft.com/office/officeart/2005/8/layout/hierarchy1"/>
    <dgm:cxn modelId="{15303743-CAEE-4F6C-AC25-E2C0D6F0AFB4}" type="presParOf" srcId="{3D55A3B9-AA8A-427F-8FB4-EE49EBA41DC7}" destId="{13CC508F-E5BC-4313-867A-87E092C908F1}" srcOrd="0" destOrd="0" presId="urn:microsoft.com/office/officeart/2005/8/layout/hierarchy1"/>
    <dgm:cxn modelId="{6A276E3D-8762-4E36-9633-90296BF1EFD1}" type="presParOf" srcId="{3D55A3B9-AA8A-427F-8FB4-EE49EBA41DC7}" destId="{5D018F99-639D-4A74-A45C-3C0EE58842FC}" srcOrd="1" destOrd="0" presId="urn:microsoft.com/office/officeart/2005/8/layout/hierarchy1"/>
    <dgm:cxn modelId="{74ED3D29-236A-49EF-A189-8F3CD21AC4BE}" type="presParOf" srcId="{5D018F99-639D-4A74-A45C-3C0EE58842FC}" destId="{8EEEE943-7AB7-4787-9E78-5C3A8676B00E}" srcOrd="0" destOrd="0" presId="urn:microsoft.com/office/officeart/2005/8/layout/hierarchy1"/>
    <dgm:cxn modelId="{3E01FA71-7634-44AB-85A2-01790782F7EB}" type="presParOf" srcId="{8EEEE943-7AB7-4787-9E78-5C3A8676B00E}" destId="{807DD734-18CA-4086-972E-9DA60B251EB1}" srcOrd="0" destOrd="0" presId="urn:microsoft.com/office/officeart/2005/8/layout/hierarchy1"/>
    <dgm:cxn modelId="{3538AAD9-24C4-4851-B12D-020EE5BF923C}" type="presParOf" srcId="{8EEEE943-7AB7-4787-9E78-5C3A8676B00E}" destId="{7329F592-4B34-406A-8299-A73AF2280E8E}" srcOrd="1" destOrd="0" presId="urn:microsoft.com/office/officeart/2005/8/layout/hierarchy1"/>
    <dgm:cxn modelId="{246356E3-2556-47CA-B6B6-52AA62A86FEE}" type="presParOf" srcId="{5D018F99-639D-4A74-A45C-3C0EE58842FC}" destId="{D96F652D-ADA7-4E3E-B07D-C026955C8BF2}"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CC508F-E5BC-4313-867A-87E092C908F1}">
      <dsp:nvSpPr>
        <dsp:cNvPr id="0" name=""/>
        <dsp:cNvSpPr/>
      </dsp:nvSpPr>
      <dsp:spPr>
        <a:xfrm>
          <a:off x="5333821" y="2519213"/>
          <a:ext cx="91440" cy="531356"/>
        </a:xfrm>
        <a:custGeom>
          <a:avLst/>
          <a:gdLst/>
          <a:ahLst/>
          <a:cxnLst/>
          <a:rect l="0" t="0" r="0" b="0"/>
          <a:pathLst>
            <a:path>
              <a:moveTo>
                <a:pt x="45720" y="0"/>
              </a:moveTo>
              <a:lnTo>
                <a:pt x="45720" y="5313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C70DA8-D4FD-4FFB-9CF4-7D8D785B3CEC}">
      <dsp:nvSpPr>
        <dsp:cNvPr id="0" name=""/>
        <dsp:cNvSpPr/>
      </dsp:nvSpPr>
      <dsp:spPr>
        <a:xfrm>
          <a:off x="3704778" y="827703"/>
          <a:ext cx="1674762" cy="531356"/>
        </a:xfrm>
        <a:custGeom>
          <a:avLst/>
          <a:gdLst/>
          <a:ahLst/>
          <a:cxnLst/>
          <a:rect l="0" t="0" r="0" b="0"/>
          <a:pathLst>
            <a:path>
              <a:moveTo>
                <a:pt x="0" y="0"/>
              </a:moveTo>
              <a:lnTo>
                <a:pt x="0" y="362104"/>
              </a:lnTo>
              <a:lnTo>
                <a:pt x="1674762" y="362104"/>
              </a:lnTo>
              <a:lnTo>
                <a:pt x="1674762" y="5313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741190-5FC9-4655-81D9-1AFC9BCB3D7B}">
      <dsp:nvSpPr>
        <dsp:cNvPr id="0" name=""/>
        <dsp:cNvSpPr/>
      </dsp:nvSpPr>
      <dsp:spPr>
        <a:xfrm>
          <a:off x="2030015" y="2519213"/>
          <a:ext cx="1116508" cy="531356"/>
        </a:xfrm>
        <a:custGeom>
          <a:avLst/>
          <a:gdLst/>
          <a:ahLst/>
          <a:cxnLst/>
          <a:rect l="0" t="0" r="0" b="0"/>
          <a:pathLst>
            <a:path>
              <a:moveTo>
                <a:pt x="0" y="0"/>
              </a:moveTo>
              <a:lnTo>
                <a:pt x="0" y="362104"/>
              </a:lnTo>
              <a:lnTo>
                <a:pt x="1116508" y="362104"/>
              </a:lnTo>
              <a:lnTo>
                <a:pt x="1116508" y="5313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B6A180-BF2D-4693-ABA1-7E7421875F03}">
      <dsp:nvSpPr>
        <dsp:cNvPr id="0" name=""/>
        <dsp:cNvSpPr/>
      </dsp:nvSpPr>
      <dsp:spPr>
        <a:xfrm>
          <a:off x="913507" y="2519213"/>
          <a:ext cx="1116508" cy="531356"/>
        </a:xfrm>
        <a:custGeom>
          <a:avLst/>
          <a:gdLst/>
          <a:ahLst/>
          <a:cxnLst/>
          <a:rect l="0" t="0" r="0" b="0"/>
          <a:pathLst>
            <a:path>
              <a:moveTo>
                <a:pt x="1116508" y="0"/>
              </a:moveTo>
              <a:lnTo>
                <a:pt x="1116508" y="362104"/>
              </a:lnTo>
              <a:lnTo>
                <a:pt x="0" y="362104"/>
              </a:lnTo>
              <a:lnTo>
                <a:pt x="0" y="5313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15AF1A-2689-4AEA-B120-7F367E4369CD}">
      <dsp:nvSpPr>
        <dsp:cNvPr id="0" name=""/>
        <dsp:cNvSpPr/>
      </dsp:nvSpPr>
      <dsp:spPr>
        <a:xfrm>
          <a:off x="2030015" y="827703"/>
          <a:ext cx="1674762" cy="531356"/>
        </a:xfrm>
        <a:custGeom>
          <a:avLst/>
          <a:gdLst/>
          <a:ahLst/>
          <a:cxnLst/>
          <a:rect l="0" t="0" r="0" b="0"/>
          <a:pathLst>
            <a:path>
              <a:moveTo>
                <a:pt x="1674762" y="0"/>
              </a:moveTo>
              <a:lnTo>
                <a:pt x="1674762" y="362104"/>
              </a:lnTo>
              <a:lnTo>
                <a:pt x="0" y="362104"/>
              </a:lnTo>
              <a:lnTo>
                <a:pt x="0" y="5313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B17E56-9EE2-4E0D-A958-13CF88FF7F9F}">
      <dsp:nvSpPr>
        <dsp:cNvPr id="0" name=""/>
        <dsp:cNvSpPr/>
      </dsp:nvSpPr>
      <dsp:spPr>
        <a:xfrm>
          <a:off x="2944265" y="25549"/>
          <a:ext cx="1521025" cy="80215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042824-BEEB-4B08-95A9-99485F04282B}">
      <dsp:nvSpPr>
        <dsp:cNvPr id="0" name=""/>
        <dsp:cNvSpPr/>
      </dsp:nvSpPr>
      <dsp:spPr>
        <a:xfrm>
          <a:off x="3147267" y="218400"/>
          <a:ext cx="1521025" cy="80215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l" defTabSz="933450">
            <a:lnSpc>
              <a:spcPct val="90000"/>
            </a:lnSpc>
            <a:spcBef>
              <a:spcPct val="0"/>
            </a:spcBef>
            <a:spcAft>
              <a:spcPct val="35000"/>
            </a:spcAft>
          </a:pPr>
          <a:r>
            <a:rPr lang="es-CO" sz="2100" kern="1200"/>
            <a:t>Gerente General </a:t>
          </a:r>
        </a:p>
      </dsp:txBody>
      <dsp:txXfrm>
        <a:off x="3170761" y="241894"/>
        <a:ext cx="1474037" cy="755165"/>
      </dsp:txXfrm>
    </dsp:sp>
    <dsp:sp modelId="{BC5D711F-88B0-49F1-BF6C-7BAC822192EE}">
      <dsp:nvSpPr>
        <dsp:cNvPr id="0" name=""/>
        <dsp:cNvSpPr/>
      </dsp:nvSpPr>
      <dsp:spPr>
        <a:xfrm>
          <a:off x="1116508" y="1359059"/>
          <a:ext cx="1827014" cy="116015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638046-1B26-4009-8A1D-D8796A80681F}">
      <dsp:nvSpPr>
        <dsp:cNvPr id="0" name=""/>
        <dsp:cNvSpPr/>
      </dsp:nvSpPr>
      <dsp:spPr>
        <a:xfrm>
          <a:off x="1319510" y="1551911"/>
          <a:ext cx="1827014" cy="1160153"/>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l" defTabSz="933450">
            <a:lnSpc>
              <a:spcPct val="90000"/>
            </a:lnSpc>
            <a:spcBef>
              <a:spcPct val="0"/>
            </a:spcBef>
            <a:spcAft>
              <a:spcPct val="35000"/>
            </a:spcAft>
          </a:pPr>
          <a:r>
            <a:rPr lang="es-CO" sz="2100" kern="1200"/>
            <a:t>Asesor Juridico</a:t>
          </a:r>
        </a:p>
      </dsp:txBody>
      <dsp:txXfrm>
        <a:off x="1353490" y="1585891"/>
        <a:ext cx="1759054" cy="1092193"/>
      </dsp:txXfrm>
    </dsp:sp>
    <dsp:sp modelId="{FAC72020-FC84-4F7E-8FFA-81CFED945F77}">
      <dsp:nvSpPr>
        <dsp:cNvPr id="0" name=""/>
        <dsp:cNvSpPr/>
      </dsp:nvSpPr>
      <dsp:spPr>
        <a:xfrm>
          <a:off x="0" y="3050570"/>
          <a:ext cx="1827014" cy="1160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00B11B-8D66-4679-9E4C-380A234E0BE4}">
      <dsp:nvSpPr>
        <dsp:cNvPr id="0" name=""/>
        <dsp:cNvSpPr/>
      </dsp:nvSpPr>
      <dsp:spPr>
        <a:xfrm>
          <a:off x="203001" y="3243421"/>
          <a:ext cx="1827014" cy="1160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l" defTabSz="933450">
            <a:lnSpc>
              <a:spcPct val="90000"/>
            </a:lnSpc>
            <a:spcBef>
              <a:spcPct val="0"/>
            </a:spcBef>
            <a:spcAft>
              <a:spcPct val="35000"/>
            </a:spcAft>
          </a:pPr>
          <a:r>
            <a:rPr lang="es-CO" sz="2100" kern="1200"/>
            <a:t>Director financiero y comercial  </a:t>
          </a:r>
        </a:p>
      </dsp:txBody>
      <dsp:txXfrm>
        <a:off x="236981" y="3277401"/>
        <a:ext cx="1759054" cy="1092193"/>
      </dsp:txXfrm>
    </dsp:sp>
    <dsp:sp modelId="{F5CE629D-6604-4DEB-A466-B86336D39DEE}">
      <dsp:nvSpPr>
        <dsp:cNvPr id="0" name=""/>
        <dsp:cNvSpPr/>
      </dsp:nvSpPr>
      <dsp:spPr>
        <a:xfrm>
          <a:off x="2233017" y="3050570"/>
          <a:ext cx="1827014" cy="1160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82082D-A19F-43D8-954D-06DB481CB775}">
      <dsp:nvSpPr>
        <dsp:cNvPr id="0" name=""/>
        <dsp:cNvSpPr/>
      </dsp:nvSpPr>
      <dsp:spPr>
        <a:xfrm>
          <a:off x="2436018" y="3243421"/>
          <a:ext cx="1827014" cy="1160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l" defTabSz="933450">
            <a:lnSpc>
              <a:spcPct val="90000"/>
            </a:lnSpc>
            <a:spcBef>
              <a:spcPct val="0"/>
            </a:spcBef>
            <a:spcAft>
              <a:spcPct val="35000"/>
            </a:spcAft>
          </a:pPr>
          <a:r>
            <a:rPr lang="es-CO" sz="2100" kern="1200"/>
            <a:t>Area Logistica y  operacional</a:t>
          </a:r>
        </a:p>
      </dsp:txBody>
      <dsp:txXfrm>
        <a:off x="2469998" y="3277401"/>
        <a:ext cx="1759054" cy="1092193"/>
      </dsp:txXfrm>
    </dsp:sp>
    <dsp:sp modelId="{C6A2BB15-7F13-4800-B7D5-A40F7D5081E8}">
      <dsp:nvSpPr>
        <dsp:cNvPr id="0" name=""/>
        <dsp:cNvSpPr/>
      </dsp:nvSpPr>
      <dsp:spPr>
        <a:xfrm>
          <a:off x="4466034" y="1359059"/>
          <a:ext cx="1827014" cy="116015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1FD6F-E67B-463F-848C-0CE1B2169923}">
      <dsp:nvSpPr>
        <dsp:cNvPr id="0" name=""/>
        <dsp:cNvSpPr/>
      </dsp:nvSpPr>
      <dsp:spPr>
        <a:xfrm>
          <a:off x="4669035" y="1551911"/>
          <a:ext cx="1827014" cy="1160153"/>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l" defTabSz="933450">
            <a:lnSpc>
              <a:spcPct val="90000"/>
            </a:lnSpc>
            <a:spcBef>
              <a:spcPct val="0"/>
            </a:spcBef>
            <a:spcAft>
              <a:spcPct val="35000"/>
            </a:spcAft>
          </a:pPr>
          <a:r>
            <a:rPr lang="es-CO" sz="2100" kern="1200"/>
            <a:t>Asistente Administrativa</a:t>
          </a:r>
        </a:p>
      </dsp:txBody>
      <dsp:txXfrm>
        <a:off x="4703015" y="1585891"/>
        <a:ext cx="1759054" cy="1092193"/>
      </dsp:txXfrm>
    </dsp:sp>
    <dsp:sp modelId="{807DD734-18CA-4086-972E-9DA60B251EB1}">
      <dsp:nvSpPr>
        <dsp:cNvPr id="0" name=""/>
        <dsp:cNvSpPr/>
      </dsp:nvSpPr>
      <dsp:spPr>
        <a:xfrm>
          <a:off x="4466034" y="3050570"/>
          <a:ext cx="1827014" cy="1160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29F592-4B34-406A-8299-A73AF2280E8E}">
      <dsp:nvSpPr>
        <dsp:cNvPr id="0" name=""/>
        <dsp:cNvSpPr/>
      </dsp:nvSpPr>
      <dsp:spPr>
        <a:xfrm>
          <a:off x="4669035" y="3243421"/>
          <a:ext cx="1827014" cy="1160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l" defTabSz="933450">
            <a:lnSpc>
              <a:spcPct val="90000"/>
            </a:lnSpc>
            <a:spcBef>
              <a:spcPct val="0"/>
            </a:spcBef>
            <a:spcAft>
              <a:spcPct val="35000"/>
            </a:spcAft>
          </a:pPr>
          <a:r>
            <a:rPr lang="es-CO" sz="2100" kern="1200"/>
            <a:t>Area tecnica o de producto </a:t>
          </a:r>
        </a:p>
      </dsp:txBody>
      <dsp:txXfrm>
        <a:off x="4703015" y="3277401"/>
        <a:ext cx="1759054" cy="10921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73675-19A7-4873-BAD1-099D11D6D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17327</Words>
  <Characters>95300</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Avanzado</dc:creator>
  <cp:lastModifiedBy>Invitado</cp:lastModifiedBy>
  <cp:revision>2</cp:revision>
  <dcterms:created xsi:type="dcterms:W3CDTF">2018-11-23T17:08:00Z</dcterms:created>
  <dcterms:modified xsi:type="dcterms:W3CDTF">2018-11-23T17:08:00Z</dcterms:modified>
</cp:coreProperties>
</file>